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211B" w:rsidRPr="00D2583A" w:rsidRDefault="007E59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ВСТУПНА ЛЕКЦІЯ № 1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Тема. Психологія як наука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План</w:t>
      </w:r>
      <w:r w:rsidRPr="00D2583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3F211B" w:rsidRPr="00D2583A" w:rsidRDefault="007E59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 про предмет психології.</w:t>
      </w:r>
    </w:p>
    <w:p w:rsidR="003F211B" w:rsidRPr="00D2583A" w:rsidRDefault="007E59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 розвитку психології як науки.</w:t>
      </w:r>
    </w:p>
    <w:p w:rsidR="003F211B" w:rsidRPr="00D2583A" w:rsidRDefault="007E59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Принципи психології.</w:t>
      </w:r>
    </w:p>
    <w:p w:rsidR="003F211B" w:rsidRPr="00D2583A" w:rsidRDefault="007E59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Зв’язок психології з іншими науками. Галузі психології.</w:t>
      </w:r>
    </w:p>
    <w:p w:rsidR="003F211B" w:rsidRPr="00D2583A" w:rsidRDefault="007E59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сучасної психології.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bookmarkStart w:id="0" w:name="_GoBack"/>
      <w:bookmarkEnd w:id="0"/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7E59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Поняття про предмет психології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Ми починаємо вивчати новий для вас предмет – психологію. Звичайно це слово для вас не є новим, невідомим. Адже в наш час досить часто можна почути його і по телебаченню, і по радіо, прочитати в газетах. Кожний, хто вивчає психологію і хоче глибше нею оволодіти має усвідомити її значимість. Психологічні знання нам потрібні для кращого розуміння себе і інших людей, для самовдосконалення, для підвищення ефективності професійної діяльності, для налагодження стосунків між членами трудового колективу. Особливе значення мають знання з психології у педагогічній професії. Видатний педагог А.С. Макаренко говорив: «Я став справжнім педагогом, коли почав розуміти психологічний світ дитини».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Що ж являє собою психологія?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Слово психологія походить від двох грецьких слів: «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псюхе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» - душа, психіка і «логос» - наука, вчення. В буквальному перекладі означає «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вченя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душу».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258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Психологія</w:t>
      </w: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– це наука про психіку і закономірності її прояву і розвитку.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Предметом сучасної психології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є: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психічні факти,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психічні закономірності,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психічні механізми.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Психічні факти включають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психічні процеси (пам'ять, мислення, увагу, уяву, емоційно-вольові тощо);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психічні стани (активність, пасивність, бадьорість);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психічні властивості (характер, темперамент).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Психічні закономірності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сталі взаємозв'язки та взаємозалежності між психічними фактами (Наприклад, швидкість виконання завдання залежить від типу темпераменту. Холерики швидше виконують завдання в порівнянні з флегматиками, які є більш повільними).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Механізми виникнення психіки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найчастіше пов'язані з складною діяльністю нервової системи. Наприклад, в результаті проведеного дослідження отримали різну ефективність запам'ятовування (факт). Логічно пов'язаний матеріал запам'ятовується краще (закономірність). А механізмом 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запам'ятовування логічно пов'язаного матеріалу є асоціації, в основі яких лежить умовно рефлекторна діяльність.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Психіка</w:t>
      </w: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– це функція мозку, що полягає у суб'єктивному відображенні людиною об'єктивного світу з метою регуляції своєї поведінки і діяльності.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Тобто, в залежності від того, що ми бачимо, чуємо навколо нас, відчуваємо, яке значення для себе надаємо всьому цьому, ми і будуємо свою поведінку тим чи іншим чином.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Історія розвитку психології як науки.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center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 належить до найдавніших наук: вона виникла близько 2500 років тому в Стародавній Греції.</w:t>
      </w:r>
    </w:p>
    <w:p w:rsidR="003F211B" w:rsidRPr="00D2583A" w:rsidRDefault="007E59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Етапи розвитку психології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</w:p>
    <w:tbl>
      <w:tblPr>
        <w:tblStyle w:val="a5"/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3379"/>
        <w:gridCol w:w="3131"/>
      </w:tblGrid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Назва етапу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Часові параметри, представники</w:t>
            </w:r>
          </w:p>
        </w:tc>
        <w:tc>
          <w:tcPr>
            <w:tcW w:w="3131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Основні методи дослідження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етап. Психологія як наука про душу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VII 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до н.е. – до середини ХVІІІ ст.</w:t>
            </w:r>
          </w:p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Платон (ідеаліст)</w:t>
            </w:r>
          </w:p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Арістотель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(матеріаліст)</w:t>
            </w:r>
          </w:p>
        </w:tc>
        <w:tc>
          <w:tcPr>
            <w:tcW w:w="3131" w:type="dxa"/>
          </w:tcPr>
          <w:p w:rsidR="003F211B" w:rsidRPr="00D2583A" w:rsidRDefault="007E5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Спостереження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ІІ 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етап. Психологія як наука про свідомість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ХVІІІ ст. – початок ХІХ ст. Декарт “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Мыслю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следовательно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существую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3131" w:type="dxa"/>
          </w:tcPr>
          <w:p w:rsidR="003F211B" w:rsidRPr="00D2583A" w:rsidRDefault="007E5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Самоспостереження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ІІІ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етап. Психологія як наука про поведінку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Початок ХІХ – перша третина ХХ ст.</w:t>
            </w:r>
          </w:p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Павлов,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Сєчєнов</w:t>
            </w:r>
            <w:proofErr w:type="spellEnd"/>
          </w:p>
        </w:tc>
        <w:tc>
          <w:tcPr>
            <w:tcW w:w="3131" w:type="dxa"/>
          </w:tcPr>
          <w:p w:rsidR="003F211B" w:rsidRPr="00D2583A" w:rsidRDefault="007E5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Експеримент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ІV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етап. Психологія як наука про факти, закономірності, механізми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Перша третина ХХ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до нашого часу </w:t>
            </w:r>
          </w:p>
        </w:tc>
        <w:tc>
          <w:tcPr>
            <w:tcW w:w="3131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психіки за допомогою комплексу методів</w:t>
            </w:r>
          </w:p>
        </w:tc>
      </w:tr>
    </w:tbl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І етап – дослідники оперували поняттям душа. Древні мислителі намагалися пояснити душу людини як стихію. Уявлення про психіку мали анімістичний характер, який наділяв кожний предмет душею. Розвиваються ідеалістичні і матеріалістичні погляди на психологію.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Платон (представник ідеалізму) – висунув думку про існування світової душі, що має божественне походження. Світова душа потрапляє в організм людини при народженні. Прояви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писхіки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пов'язував із функціонуванням світової душі, тому Платон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заперчував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можливість пізнання та регулювання людської психіки. Душа ідеальна і не має нічого спільного з матерією.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представник матеріалізму: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душа притаманна не лише людині. Він розумів, що прояви психіки у тварин і людини різні (рослинам притаманна душа, що живиться, тваринам – що рухається, людині – що думає);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Арістотель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вважав не допустимим роз'єднувати душу людини та її поведінку. Через прояви поведінки можна пізнати душу людини;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душа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складється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атомів, дуже дрібних і рухливих;</w:t>
      </w:r>
    </w:p>
    <w:p w:rsidR="003F211B" w:rsidRPr="00D2583A" w:rsidRDefault="007E59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ввів поняття асоціацій, тобто взаємозв'язків і взаємозалежностей між проявами психіки.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 етап – цей етап співпав з розвитком механіки. Декарт намагався пояснити реакцію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людни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різні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чиннники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допомогою рефлексу. До сфери психіки відносилися такі феномени діяльності людини, які не пояснювалися рефлексом. Тому предметом психології виступала свідомість.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ІІІ етап – бурхливо розвиваються фізіологія, медичні науки. Досліджувалось те, як різні ділянки нервової системи впливають на психіку людини, тому предметом психології стала цілісна поведінка особистості. Виникає фрейдизм, біхевіоризм.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ІV етап – виникають наукові школи (Виготський,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Рубінштейн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Леонтьєв,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Божович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Принципи психології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center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Отримання наукових знань про психіку залежить від підходу дослідника до об’єкта пізнання. Цей підхід визначається системою принципів.</w:t>
      </w:r>
    </w:p>
    <w:p w:rsidR="003F211B" w:rsidRPr="00D2583A" w:rsidRDefault="007E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детермінізму – всі прояви психіки обумовлені об’єктивними чинниками, що мають матеріальне походження.</w:t>
      </w:r>
    </w:p>
    <w:p w:rsidR="003F211B" w:rsidRPr="00D2583A" w:rsidRDefault="007E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розвитку – психіка особистості повинна розглядатися в контексті її становлення.</w:t>
      </w:r>
    </w:p>
    <w:p w:rsidR="003F211B" w:rsidRPr="00D2583A" w:rsidRDefault="007E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єдності свідомості та діяльності – про психічні властивості людини об’єктивно можна судити лише аналізуючи її діяльність.</w:t>
      </w:r>
    </w:p>
    <w:p w:rsidR="003F211B" w:rsidRPr="00D2583A" w:rsidRDefault="007E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системності – кожну психологічну якість можна пояснити лише в контексті аналізу цілісної особистості, тобто у складних взаємозв’язках з іншими якостями.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Принципи психології використовуються у взаємозв’язку для пояснення будь-яких психічних явищ та в процесі наукового пізнання.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4.Зв’язок психології з іншими науками.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 тісно пов’язана з іншими науками.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Природничі науки                  Медичні науки            Соціальні науки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(фізіологія)</w: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92911AF" wp14:editId="679862E1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5400" cy="5715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5400" cy="5715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</w:p>
    <w:p w:rsidR="003F211B" w:rsidRPr="00D2583A" w:rsidRDefault="007E59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Психологія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1638B0" wp14:editId="5B89A7CE">
                <wp:simplePos x="0" y="0"/>
                <wp:positionH relativeFrom="column">
                  <wp:posOffset>3759200</wp:posOffset>
                </wp:positionH>
                <wp:positionV relativeFrom="paragraph">
                  <wp:posOffset>-228599</wp:posOffset>
                </wp:positionV>
                <wp:extent cx="1257300" cy="68580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437100"/>
                          <a:ext cx="1257300" cy="6858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-228599</wp:posOffset>
                </wp:positionV>
                <wp:extent cx="1257300" cy="685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AF76AF1" wp14:editId="10CE88FA">
                <wp:simplePos x="0" y="0"/>
                <wp:positionH relativeFrom="column">
                  <wp:posOffset>1358900</wp:posOffset>
                </wp:positionH>
                <wp:positionV relativeFrom="paragraph">
                  <wp:posOffset>-800099</wp:posOffset>
                </wp:positionV>
                <wp:extent cx="1371600" cy="457200"/>
                <wp:effectExtent l="0" t="0" r="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60200" y="3551400"/>
                          <a:ext cx="1371600" cy="4572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-800099</wp:posOffset>
                </wp:positionV>
                <wp:extent cx="1371600" cy="4572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E69A819" wp14:editId="1662B9A6">
                <wp:simplePos x="0" y="0"/>
                <wp:positionH relativeFrom="column">
                  <wp:posOffset>3873500</wp:posOffset>
                </wp:positionH>
                <wp:positionV relativeFrom="paragraph">
                  <wp:posOffset>-1028699</wp:posOffset>
                </wp:positionV>
                <wp:extent cx="1257300" cy="68580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350" y="3437100"/>
                          <a:ext cx="1257300" cy="6858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-1028699</wp:posOffset>
                </wp:positionV>
                <wp:extent cx="1257300" cy="6858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478E4BA" wp14:editId="0CEBA218">
                <wp:simplePos x="0" y="0"/>
                <wp:positionH relativeFrom="column">
                  <wp:posOffset>1587500</wp:posOffset>
                </wp:positionH>
                <wp:positionV relativeFrom="paragraph">
                  <wp:posOffset>-457199</wp:posOffset>
                </wp:positionV>
                <wp:extent cx="1257300" cy="5715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17350" y="3494250"/>
                          <a:ext cx="1257300" cy="5715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-457199</wp:posOffset>
                </wp:positionV>
                <wp:extent cx="1257300" cy="5715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6B6231F" wp14:editId="546E4323">
                <wp:simplePos x="0" y="0"/>
                <wp:positionH relativeFrom="column">
                  <wp:posOffset>3302000</wp:posOffset>
                </wp:positionH>
                <wp:positionV relativeFrom="paragraph">
                  <wp:posOffset>-457199</wp:posOffset>
                </wp:positionV>
                <wp:extent cx="25400" cy="571500"/>
                <wp:effectExtent l="0" t="0" r="0" b="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-457199</wp:posOffset>
                </wp:positionV>
                <wp:extent cx="25400" cy="5715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11B" w:rsidRPr="00D2583A" w:rsidRDefault="007E59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Педагогічні науки               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Науки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трудову            Історія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діяльність                          філософія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Фізіологія допомагає більш точно зрозуміти будову і функції нервової системи, їх значення для механізмів психіки (Психофізіологія).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Медичні науки використовують психологічні знання при проблемах здоров’я, допомагають знаходити шляхи для психокорекції і психотерапії (Патопсихологія, медична психологія, психотерапія).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Соціальні науки – сприяють кращому розумінню психіки і свідомості в житті і діяльності людей (Соціальна психологія,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особистості, політична психологія, етнопсихологія).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Педагогічні науки – використовують знання про вікові і індивідуальні особливості, закономірності розвитку особистості з метою вироблення ефективних методів навчання і виховання. (Педагогічна психологія,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виховання, вікова психологія,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психодидактика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Історія, філософія – показують як відбувався розвиток психіки на різних етапах становлення і розвитку суспільства. (Історія психології).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Науки про трудову діяльність – психологія рекомендує керівникам підприємств психологічні методи і засоби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підвищеня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ефективності праці. (Психологія праці, інженерна психологія, військова, психологія творчості).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lang w:val="uk-UA"/>
        </w:rPr>
      </w:pPr>
    </w:p>
    <w:p w:rsidR="003F211B" w:rsidRPr="00D2583A" w:rsidRDefault="007E59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сучасної психології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</w:p>
    <w:p w:rsidR="003F211B" w:rsidRPr="00D2583A" w:rsidRDefault="007E5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законів психічної діяльності людини;</w:t>
      </w:r>
    </w:p>
    <w:p w:rsidR="003F211B" w:rsidRPr="00D2583A" w:rsidRDefault="007E5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конкретної особи чи групи;</w:t>
      </w:r>
    </w:p>
    <w:p w:rsidR="003F211B" w:rsidRPr="00D2583A" w:rsidRDefault="007E5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оптимізація процесу навчання у навчальних закладах;</w:t>
      </w:r>
    </w:p>
    <w:p w:rsidR="003F211B" w:rsidRPr="00D2583A" w:rsidRDefault="007E5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групами та колективами;</w:t>
      </w:r>
    </w:p>
    <w:p w:rsidR="003F211B" w:rsidRPr="00D2583A" w:rsidRDefault="007E5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 проблеми виховання особистості;</w:t>
      </w:r>
    </w:p>
    <w:p w:rsidR="003F211B" w:rsidRPr="00D2583A" w:rsidRDefault="007E5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 проблеми самовиховання і самовдосконалення.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uk-UA"/>
        </w:rPr>
      </w:pPr>
    </w:p>
    <w:p w:rsidR="003F211B" w:rsidRPr="00D2583A" w:rsidRDefault="007E59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Етапи розвитку психології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35"/>
        <w:jc w:val="both"/>
        <w:rPr>
          <w:lang w:val="uk-UA"/>
        </w:rPr>
      </w:pPr>
    </w:p>
    <w:tbl>
      <w:tblPr>
        <w:tblStyle w:val="a6"/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3379"/>
        <w:gridCol w:w="3131"/>
      </w:tblGrid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Назва етапу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Часові параметри, представники</w:t>
            </w:r>
          </w:p>
        </w:tc>
        <w:tc>
          <w:tcPr>
            <w:tcW w:w="3131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Основні методи дослідження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етап. Психологія як наука про душу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VII 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до н.е. – до середини ХVІІІ ст.</w:t>
            </w:r>
          </w:p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Платон (ідеаліст)</w:t>
            </w:r>
          </w:p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Арістотель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(матеріаліст)</w:t>
            </w:r>
          </w:p>
        </w:tc>
        <w:tc>
          <w:tcPr>
            <w:tcW w:w="3131" w:type="dxa"/>
          </w:tcPr>
          <w:p w:rsidR="003F211B" w:rsidRPr="00D2583A" w:rsidRDefault="007E5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Спостереження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ІІ 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етап. Психологія як наука про свідомість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ХVІІІ ст. – початок ХІХ ст. Декарт “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Мыслю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следовательно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существую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3131" w:type="dxa"/>
          </w:tcPr>
          <w:p w:rsidR="003F211B" w:rsidRPr="00D2583A" w:rsidRDefault="007E5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Самоспостереження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ІІІ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етап. Психологія як наука про поведінку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Початок ХІХ – перша третина ХХ ст.</w:t>
            </w:r>
          </w:p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Павлов,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Сєчєнов</w:t>
            </w:r>
            <w:proofErr w:type="spellEnd"/>
          </w:p>
        </w:tc>
        <w:tc>
          <w:tcPr>
            <w:tcW w:w="3131" w:type="dxa"/>
          </w:tcPr>
          <w:p w:rsidR="003F211B" w:rsidRPr="00D2583A" w:rsidRDefault="007E5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Експеримент</w:t>
            </w:r>
          </w:p>
        </w:tc>
      </w:tr>
      <w:tr w:rsidR="003F211B" w:rsidRPr="00D2583A">
        <w:tc>
          <w:tcPr>
            <w:tcW w:w="2987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ІV</w:t>
            </w: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етап. Психологія як наука про факти, закономірності, механізми</w:t>
            </w:r>
          </w:p>
        </w:tc>
        <w:tc>
          <w:tcPr>
            <w:tcW w:w="3379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Перша третина ХХ </w:t>
            </w:r>
            <w:proofErr w:type="spellStart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до нашого часу </w:t>
            </w:r>
          </w:p>
        </w:tc>
        <w:tc>
          <w:tcPr>
            <w:tcW w:w="3131" w:type="dxa"/>
          </w:tcPr>
          <w:p w:rsidR="003F211B" w:rsidRPr="00D2583A" w:rsidRDefault="007E5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uk-UA"/>
              </w:rPr>
            </w:pPr>
            <w:r w:rsidRPr="00D258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психіки за допомогою комплексу методів</w:t>
            </w:r>
          </w:p>
        </w:tc>
      </w:tr>
    </w:tbl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Зв’язок психології з іншими науками.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Природничі науки                  Медичні науки            Соціальні науки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(фізіологія)</w: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5127E9E" wp14:editId="51903243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5400" cy="571500"/>
                <wp:effectExtent l="0" t="0" r="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5400" cy="5715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</w:p>
    <w:p w:rsidR="003F211B" w:rsidRPr="00D2583A" w:rsidRDefault="007E59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lang w:val="uk-UA"/>
        </w:rPr>
      </w:pPr>
      <w:r w:rsidRPr="00D2583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Психологія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3E51D64" wp14:editId="27A55222">
                <wp:simplePos x="0" y="0"/>
                <wp:positionH relativeFrom="column">
                  <wp:posOffset>3759200</wp:posOffset>
                </wp:positionH>
                <wp:positionV relativeFrom="paragraph">
                  <wp:posOffset>-228599</wp:posOffset>
                </wp:positionV>
                <wp:extent cx="1257300" cy="6858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437100"/>
                          <a:ext cx="1257300" cy="6858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-228599</wp:posOffset>
                </wp:positionV>
                <wp:extent cx="1257300" cy="6858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C4C9CCD" wp14:editId="72280BA8">
                <wp:simplePos x="0" y="0"/>
                <wp:positionH relativeFrom="column">
                  <wp:posOffset>1358900</wp:posOffset>
                </wp:positionH>
                <wp:positionV relativeFrom="paragraph">
                  <wp:posOffset>-800099</wp:posOffset>
                </wp:positionV>
                <wp:extent cx="1371600" cy="45720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60200" y="3551400"/>
                          <a:ext cx="1371600" cy="4572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-800099</wp:posOffset>
                </wp:positionV>
                <wp:extent cx="1371600" cy="4572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5542C2A" wp14:editId="092EEBC0">
                <wp:simplePos x="0" y="0"/>
                <wp:positionH relativeFrom="column">
                  <wp:posOffset>3873500</wp:posOffset>
                </wp:positionH>
                <wp:positionV relativeFrom="paragraph">
                  <wp:posOffset>-1028699</wp:posOffset>
                </wp:positionV>
                <wp:extent cx="1257300" cy="6858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350" y="3437100"/>
                          <a:ext cx="1257300" cy="6858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-1028699</wp:posOffset>
                </wp:positionV>
                <wp:extent cx="1257300" cy="6858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816E9D5" wp14:editId="52157C5A">
                <wp:simplePos x="0" y="0"/>
                <wp:positionH relativeFrom="column">
                  <wp:posOffset>1587500</wp:posOffset>
                </wp:positionH>
                <wp:positionV relativeFrom="paragraph">
                  <wp:posOffset>-457199</wp:posOffset>
                </wp:positionV>
                <wp:extent cx="1257300" cy="57150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17350" y="3494250"/>
                          <a:ext cx="1257300" cy="5715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-457199</wp:posOffset>
                </wp:positionV>
                <wp:extent cx="1257300" cy="5715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2583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D5058B9" wp14:editId="2E686462">
                <wp:simplePos x="0" y="0"/>
                <wp:positionH relativeFrom="column">
                  <wp:posOffset>3302000</wp:posOffset>
                </wp:positionH>
                <wp:positionV relativeFrom="paragraph">
                  <wp:posOffset>-457199</wp:posOffset>
                </wp:positionV>
                <wp:extent cx="25400" cy="5715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-457199</wp:posOffset>
                </wp:positionV>
                <wp:extent cx="25400" cy="571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11B" w:rsidRPr="00D2583A" w:rsidRDefault="007E59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Педагогічні науки                </w:t>
      </w:r>
      <w:proofErr w:type="spellStart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>Науки</w:t>
      </w:r>
      <w:proofErr w:type="spellEnd"/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трудову            Історія,</w:t>
      </w:r>
    </w:p>
    <w:p w:rsidR="003F211B" w:rsidRPr="00D2583A" w:rsidRDefault="007E5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uk-UA"/>
        </w:rPr>
      </w:pPr>
      <w:r w:rsidRPr="00D258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діяльність                          філософія</w:t>
      </w:r>
    </w:p>
    <w:p w:rsidR="003F211B" w:rsidRPr="00D2583A" w:rsidRDefault="003F2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sectPr w:rsidR="003F211B" w:rsidRPr="00D2583A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3CB"/>
    <w:multiLevelType w:val="multilevel"/>
    <w:tmpl w:val="12E89F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B3B6491"/>
    <w:multiLevelType w:val="multilevel"/>
    <w:tmpl w:val="9FD89932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AFF0895"/>
    <w:multiLevelType w:val="multilevel"/>
    <w:tmpl w:val="F996A3C4"/>
    <w:lvl w:ilvl="0">
      <w:start w:val="1"/>
      <w:numFmt w:val="bullet"/>
      <w:lvlText w:val="-"/>
      <w:lvlJc w:val="left"/>
      <w:pPr>
        <w:ind w:left="43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BD05F33"/>
    <w:multiLevelType w:val="multilevel"/>
    <w:tmpl w:val="06787D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2C97C3C"/>
    <w:multiLevelType w:val="multilevel"/>
    <w:tmpl w:val="A4526B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56E5D06"/>
    <w:multiLevelType w:val="multilevel"/>
    <w:tmpl w:val="F82A1C9E"/>
    <w:lvl w:ilvl="0">
      <w:start w:val="1"/>
      <w:numFmt w:val="decimal"/>
      <w:lvlText w:val="%1)"/>
      <w:lvlJc w:val="left"/>
      <w:pPr>
        <w:ind w:left="79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211B"/>
    <w:rsid w:val="003F211B"/>
    <w:rsid w:val="007E59AA"/>
    <w:rsid w:val="00D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10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2022-12-12T16:31:00Z</dcterms:created>
  <dcterms:modified xsi:type="dcterms:W3CDTF">2022-12-12T16:34:00Z</dcterms:modified>
</cp:coreProperties>
</file>