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54" w:rsidRPr="00483EBE" w:rsidRDefault="00802154" w:rsidP="00802154">
      <w:pPr>
        <w:jc w:val="right"/>
        <w:rPr>
          <w:b/>
          <w:bCs/>
          <w:i/>
          <w:iCs/>
          <w:sz w:val="24"/>
          <w:szCs w:val="24"/>
        </w:rPr>
      </w:pPr>
      <w:r w:rsidRPr="00483EBE">
        <w:rPr>
          <w:b/>
          <w:bCs/>
          <w:i/>
          <w:iCs/>
          <w:sz w:val="24"/>
          <w:szCs w:val="24"/>
          <w:lang w:val="de-DE"/>
        </w:rPr>
        <w:t>Lektion</w:t>
      </w:r>
      <w:r w:rsidRPr="00483EBE">
        <w:rPr>
          <w:b/>
          <w:bCs/>
          <w:i/>
          <w:iCs/>
          <w:sz w:val="24"/>
          <w:szCs w:val="24"/>
        </w:rPr>
        <w:t xml:space="preserve"> 2.6.</w:t>
      </w:r>
    </w:p>
    <w:p w:rsidR="00802154" w:rsidRPr="00483EBE" w:rsidRDefault="00802154" w:rsidP="00802154">
      <w:pPr>
        <w:jc w:val="both"/>
        <w:rPr>
          <w:b/>
          <w:sz w:val="24"/>
          <w:szCs w:val="24"/>
        </w:rPr>
      </w:pPr>
      <w:r w:rsidRPr="00483EBE">
        <w:rPr>
          <w:b/>
          <w:sz w:val="24"/>
          <w:szCs w:val="24"/>
        </w:rPr>
        <w:t xml:space="preserve">Тема: </w:t>
      </w:r>
      <w:r w:rsidRPr="00483EBE">
        <w:rPr>
          <w:sz w:val="24"/>
          <w:szCs w:val="24"/>
        </w:rPr>
        <w:t>Німеччина.</w:t>
      </w:r>
    </w:p>
    <w:p w:rsidR="00802154" w:rsidRPr="00483EBE" w:rsidRDefault="00802154" w:rsidP="00802154">
      <w:pPr>
        <w:autoSpaceDE w:val="0"/>
        <w:autoSpaceDN w:val="0"/>
        <w:adjustRightInd w:val="0"/>
        <w:jc w:val="both"/>
        <w:rPr>
          <w:bCs/>
          <w:iCs/>
          <w:sz w:val="24"/>
          <w:szCs w:val="24"/>
        </w:rPr>
      </w:pPr>
      <w:r w:rsidRPr="00483EBE">
        <w:rPr>
          <w:b/>
          <w:sz w:val="24"/>
          <w:szCs w:val="24"/>
        </w:rPr>
        <w:t>Підтема заняття</w:t>
      </w:r>
      <w:r w:rsidRPr="00483EBE">
        <w:rPr>
          <w:sz w:val="24"/>
          <w:szCs w:val="24"/>
        </w:rPr>
        <w:t>:</w:t>
      </w:r>
      <w:r w:rsidRPr="00483EBE">
        <w:rPr>
          <w:bCs/>
          <w:iCs/>
          <w:sz w:val="24"/>
          <w:szCs w:val="24"/>
        </w:rPr>
        <w:t>. Традиції та звичаї німецького народу. Свята у Німеччині</w:t>
      </w:r>
    </w:p>
    <w:p w:rsidR="00802154" w:rsidRPr="00483EBE" w:rsidRDefault="00802154" w:rsidP="00802154">
      <w:pPr>
        <w:autoSpaceDE w:val="0"/>
        <w:autoSpaceDN w:val="0"/>
        <w:adjustRightInd w:val="0"/>
        <w:rPr>
          <w:sz w:val="24"/>
          <w:szCs w:val="24"/>
        </w:rPr>
      </w:pPr>
      <w:r w:rsidRPr="00483EBE">
        <w:rPr>
          <w:sz w:val="24"/>
          <w:szCs w:val="24"/>
          <w:lang w:val="de-DE"/>
        </w:rPr>
        <w:t>- Zu Gast sein ist schön, aber zu Hause ist es</w:t>
      </w:r>
      <w:r w:rsidRPr="00483EBE">
        <w:rPr>
          <w:sz w:val="24"/>
          <w:szCs w:val="24"/>
        </w:rPr>
        <w:t xml:space="preserve"> </w:t>
      </w:r>
      <w:r w:rsidRPr="00483EBE">
        <w:rPr>
          <w:sz w:val="24"/>
          <w:szCs w:val="24"/>
          <w:lang w:val="de-DE"/>
        </w:rPr>
        <w:t>schöner</w:t>
      </w:r>
    </w:p>
    <w:p w:rsidR="00802154" w:rsidRPr="00483EBE" w:rsidRDefault="00802154" w:rsidP="00802154">
      <w:pPr>
        <w:autoSpaceDE w:val="0"/>
        <w:autoSpaceDN w:val="0"/>
        <w:adjustRightInd w:val="0"/>
        <w:rPr>
          <w:sz w:val="24"/>
          <w:szCs w:val="24"/>
        </w:rPr>
      </w:pPr>
      <w:r w:rsidRPr="00483EBE">
        <w:rPr>
          <w:sz w:val="24"/>
          <w:szCs w:val="24"/>
        </w:rPr>
        <w:t xml:space="preserve">- </w:t>
      </w:r>
      <w:r w:rsidRPr="00483EBE">
        <w:rPr>
          <w:sz w:val="24"/>
          <w:szCs w:val="24"/>
          <w:lang w:val="de-DE"/>
        </w:rPr>
        <w:t>Keine Familie ohne Missgeburt/Makel.</w:t>
      </w:r>
      <w:r w:rsidRPr="00483EBE">
        <w:rPr>
          <w:sz w:val="24"/>
          <w:szCs w:val="24"/>
        </w:rPr>
        <w:t xml:space="preserve"> </w:t>
      </w:r>
      <w:r w:rsidRPr="00483EBE">
        <w:rPr>
          <w:sz w:val="24"/>
          <w:szCs w:val="24"/>
          <w:lang w:val="de-DE"/>
        </w:rPr>
        <w:t>In jeder Herde findet sich ein schwarzes</w:t>
      </w:r>
      <w:r w:rsidRPr="00483EBE">
        <w:rPr>
          <w:sz w:val="24"/>
          <w:szCs w:val="24"/>
        </w:rPr>
        <w:t xml:space="preserve"> </w:t>
      </w:r>
      <w:r w:rsidRPr="00483EBE">
        <w:rPr>
          <w:sz w:val="24"/>
          <w:szCs w:val="24"/>
          <w:lang w:val="de-DE"/>
        </w:rPr>
        <w:t>Schaf.</w:t>
      </w:r>
    </w:p>
    <w:p w:rsidR="00802154" w:rsidRPr="00483EBE" w:rsidRDefault="00802154" w:rsidP="00802154">
      <w:pPr>
        <w:jc w:val="both"/>
        <w:rPr>
          <w:sz w:val="24"/>
          <w:szCs w:val="24"/>
          <w:lang w:val="de-DE"/>
        </w:rPr>
      </w:pPr>
      <w:r w:rsidRPr="00483EBE">
        <w:rPr>
          <w:sz w:val="24"/>
          <w:szCs w:val="24"/>
        </w:rPr>
        <w:t xml:space="preserve">- </w:t>
      </w:r>
      <w:r w:rsidRPr="00483EBE">
        <w:rPr>
          <w:sz w:val="24"/>
          <w:szCs w:val="24"/>
          <w:lang w:val="de-DE"/>
        </w:rPr>
        <w:t>In Enge, aber ohne Kränkung.</w:t>
      </w:r>
      <w:r w:rsidRPr="00483EBE">
        <w:rPr>
          <w:sz w:val="24"/>
          <w:szCs w:val="24"/>
        </w:rPr>
        <w:t xml:space="preserve"> </w:t>
      </w:r>
      <w:r w:rsidRPr="00483EBE">
        <w:rPr>
          <w:sz w:val="24"/>
          <w:szCs w:val="24"/>
          <w:lang w:val="de-DE"/>
        </w:rPr>
        <w:t>Lieber eng und wohl, als weit und weh.</w:t>
      </w:r>
    </w:p>
    <w:p w:rsidR="00802154" w:rsidRPr="00483EBE" w:rsidRDefault="00802154" w:rsidP="00802154">
      <w:pPr>
        <w:ind w:left="-567"/>
        <w:jc w:val="center"/>
        <w:rPr>
          <w:b/>
          <w:i/>
          <w:sz w:val="24"/>
          <w:szCs w:val="24"/>
        </w:rPr>
      </w:pPr>
      <w:r w:rsidRPr="00483EBE">
        <w:rPr>
          <w:b/>
          <w:i/>
          <w:sz w:val="24"/>
          <w:szCs w:val="24"/>
          <w:lang w:val="de-DE"/>
        </w:rPr>
        <w:t>Wörter und Wendungen zum Thema Sitten und Bräuche Deutschlands.</w:t>
      </w:r>
    </w:p>
    <w:p w:rsidR="00802154" w:rsidRPr="00483EBE" w:rsidRDefault="00802154" w:rsidP="00802154">
      <w:pPr>
        <w:rPr>
          <w:sz w:val="24"/>
          <w:szCs w:val="24"/>
        </w:rPr>
      </w:pPr>
      <w:r w:rsidRPr="00483EBE">
        <w:rPr>
          <w:sz w:val="24"/>
          <w:szCs w:val="24"/>
          <w:lang w:val="de-DE"/>
        </w:rPr>
        <w:t xml:space="preserve">das Fest – </w:t>
      </w:r>
      <w:r w:rsidRPr="00483EBE">
        <w:rPr>
          <w:sz w:val="24"/>
          <w:szCs w:val="24"/>
        </w:rPr>
        <w:t>свято</w:t>
      </w:r>
    </w:p>
    <w:p w:rsidR="00802154" w:rsidRPr="00483EBE" w:rsidRDefault="00802154" w:rsidP="00802154">
      <w:pPr>
        <w:rPr>
          <w:i/>
          <w:sz w:val="24"/>
          <w:szCs w:val="24"/>
          <w:lang w:val="de-DE"/>
        </w:rPr>
      </w:pPr>
      <w:r w:rsidRPr="00483EBE">
        <w:rPr>
          <w:sz w:val="24"/>
          <w:szCs w:val="24"/>
          <w:lang w:val="de-DE"/>
        </w:rPr>
        <w:t>der</w:t>
      </w:r>
      <w:r w:rsidRPr="00483EBE">
        <w:rPr>
          <w:sz w:val="24"/>
          <w:szCs w:val="24"/>
        </w:rPr>
        <w:t xml:space="preserve"> </w:t>
      </w:r>
      <w:r w:rsidRPr="00483EBE">
        <w:rPr>
          <w:sz w:val="24"/>
          <w:szCs w:val="24"/>
          <w:lang w:val="de-DE"/>
        </w:rPr>
        <w:t>Brauch</w:t>
      </w:r>
      <w:r w:rsidRPr="00483EBE">
        <w:rPr>
          <w:sz w:val="24"/>
          <w:szCs w:val="24"/>
        </w:rPr>
        <w:t xml:space="preserve"> – звичай</w:t>
      </w:r>
    </w:p>
    <w:p w:rsidR="00802154" w:rsidRPr="00483EBE" w:rsidRDefault="00802154" w:rsidP="00802154">
      <w:pPr>
        <w:pStyle w:val="a3"/>
        <w:spacing w:before="0" w:beforeAutospacing="0" w:after="0" w:afterAutospacing="0"/>
        <w:jc w:val="both"/>
        <w:rPr>
          <w:lang w:val="uk-UA"/>
        </w:rPr>
      </w:pPr>
      <w:r w:rsidRPr="00483EBE">
        <w:rPr>
          <w:lang w:val="de-DE"/>
        </w:rPr>
        <w:t>Sich</w:t>
      </w:r>
      <w:r w:rsidRPr="00483EBE">
        <w:rPr>
          <w:lang w:val="uk-UA"/>
        </w:rPr>
        <w:t xml:space="preserve"> </w:t>
      </w:r>
      <w:r w:rsidRPr="00483EBE">
        <w:rPr>
          <w:lang w:val="de-DE"/>
        </w:rPr>
        <w:t>erinnern</w:t>
      </w:r>
      <w:r w:rsidRPr="00483EBE">
        <w:rPr>
          <w:lang w:val="uk-UA"/>
        </w:rPr>
        <w:t xml:space="preserve"> </w:t>
      </w:r>
      <w:r w:rsidRPr="00483EBE">
        <w:rPr>
          <w:lang w:val="de-DE"/>
        </w:rPr>
        <w:t>an</w:t>
      </w:r>
      <w:r w:rsidRPr="00483EBE">
        <w:rPr>
          <w:lang w:val="uk-UA"/>
        </w:rPr>
        <w:t xml:space="preserve"> (</w:t>
      </w:r>
      <w:proofErr w:type="spellStart"/>
      <w:r w:rsidRPr="00483EBE">
        <w:rPr>
          <w:lang w:val="de-DE"/>
        </w:rPr>
        <w:t>Akk</w:t>
      </w:r>
      <w:proofErr w:type="spellEnd"/>
      <w:r w:rsidRPr="00483EBE">
        <w:rPr>
          <w:lang w:val="uk-UA"/>
        </w:rPr>
        <w:t>.) – пам’ятати, згадувати про (когось, щось)</w:t>
      </w:r>
    </w:p>
    <w:p w:rsidR="00802154" w:rsidRPr="00483EBE" w:rsidRDefault="00802154" w:rsidP="00802154">
      <w:pPr>
        <w:pStyle w:val="a3"/>
        <w:spacing w:before="0" w:beforeAutospacing="0" w:after="0" w:afterAutospacing="0"/>
        <w:jc w:val="both"/>
        <w:rPr>
          <w:lang w:val="uk-UA"/>
        </w:rPr>
      </w:pPr>
      <w:r w:rsidRPr="00483EBE">
        <w:rPr>
          <w:lang w:val="uk-UA"/>
        </w:rPr>
        <w:t>і</w:t>
      </w:r>
      <w:proofErr w:type="spellStart"/>
      <w:r w:rsidRPr="00483EBE">
        <w:rPr>
          <w:lang w:val="de-DE"/>
        </w:rPr>
        <w:t>rdisch</w:t>
      </w:r>
      <w:proofErr w:type="spellEnd"/>
      <w:r w:rsidRPr="00483EBE">
        <w:rPr>
          <w:lang w:val="uk-UA"/>
        </w:rPr>
        <w:t xml:space="preserve"> - земний</w:t>
      </w:r>
    </w:p>
    <w:p w:rsidR="00802154" w:rsidRPr="00483EBE" w:rsidRDefault="00802154" w:rsidP="00802154">
      <w:pPr>
        <w:pStyle w:val="a3"/>
        <w:spacing w:before="0" w:beforeAutospacing="0" w:after="0" w:afterAutospacing="0"/>
        <w:jc w:val="both"/>
        <w:rPr>
          <w:lang w:val="uk-UA"/>
        </w:rPr>
      </w:pPr>
      <w:hyperlink r:id="rId5" w:anchor="f1" w:history="1">
        <w:proofErr w:type="spellStart"/>
        <w:r w:rsidRPr="00483EBE">
          <w:rPr>
            <w:rStyle w:val="a8"/>
            <w:rFonts w:eastAsiaTheme="majorEastAsia"/>
            <w:lang w:val="de-DE"/>
          </w:rPr>
          <w:t>verg</w:t>
        </w:r>
        <w:proofErr w:type="spellEnd"/>
        <w:r w:rsidRPr="00483EBE">
          <w:rPr>
            <w:rStyle w:val="a8"/>
            <w:rFonts w:eastAsiaTheme="majorEastAsia"/>
            <w:lang w:val="uk-UA"/>
          </w:rPr>
          <w:t>ä</w:t>
        </w:r>
        <w:proofErr w:type="spellStart"/>
        <w:r w:rsidRPr="00483EBE">
          <w:rPr>
            <w:rStyle w:val="a8"/>
            <w:rFonts w:eastAsiaTheme="majorEastAsia"/>
            <w:lang w:val="de-DE"/>
          </w:rPr>
          <w:t>nglich</w:t>
        </w:r>
        <w:proofErr w:type="spellEnd"/>
        <w:r w:rsidRPr="00483EBE">
          <w:rPr>
            <w:rStyle w:val="a8"/>
            <w:rFonts w:eastAsiaTheme="majorEastAsia"/>
            <w:vertAlign w:val="superscript"/>
            <w:lang w:val="uk-UA"/>
          </w:rPr>
          <w:t>[1]</w:t>
        </w:r>
      </w:hyperlink>
      <w:r w:rsidRPr="00483EBE">
        <w:rPr>
          <w:lang w:val="uk-UA"/>
        </w:rPr>
        <w:t xml:space="preserve"> – </w:t>
      </w:r>
      <w:proofErr w:type="spellStart"/>
      <w:r w:rsidRPr="00483EBE">
        <w:rPr>
          <w:lang w:val="uk-UA"/>
        </w:rPr>
        <w:t>минучий</w:t>
      </w:r>
      <w:proofErr w:type="spellEnd"/>
      <w:r w:rsidRPr="00483EBE">
        <w:rPr>
          <w:lang w:val="uk-UA"/>
        </w:rPr>
        <w:t xml:space="preserve"> (той, який має кінець)</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t xml:space="preserve"> </w:t>
      </w:r>
      <w:r w:rsidRPr="00483EBE">
        <w:rPr>
          <w:lang w:val="de-DE"/>
        </w:rPr>
        <w:t>Gedenktag</w:t>
      </w:r>
      <w:r w:rsidRPr="00483EBE">
        <w:rPr>
          <w:lang w:val="uk-UA"/>
        </w:rPr>
        <w:t xml:space="preserve"> – поминальний день</w:t>
      </w:r>
    </w:p>
    <w:p w:rsidR="00802154" w:rsidRPr="00483EBE" w:rsidRDefault="00802154" w:rsidP="00802154">
      <w:pPr>
        <w:pStyle w:val="a3"/>
        <w:spacing w:before="0" w:beforeAutospacing="0" w:after="0" w:afterAutospacing="0"/>
        <w:jc w:val="both"/>
        <w:rPr>
          <w:lang w:val="uk-UA"/>
        </w:rPr>
      </w:pPr>
      <w:r w:rsidRPr="00483EBE">
        <w:rPr>
          <w:lang w:val="de-DE"/>
        </w:rPr>
        <w:t>feiern</w:t>
      </w:r>
      <w:r w:rsidRPr="00483EBE">
        <w:rPr>
          <w:lang w:val="uk-UA"/>
        </w:rPr>
        <w:t xml:space="preserve"> - святкувати</w:t>
      </w:r>
    </w:p>
    <w:p w:rsidR="00802154" w:rsidRPr="00483EBE" w:rsidRDefault="00802154" w:rsidP="00802154">
      <w:pPr>
        <w:pStyle w:val="a3"/>
        <w:spacing w:before="0" w:beforeAutospacing="0" w:after="0" w:afterAutospacing="0"/>
        <w:jc w:val="both"/>
        <w:rPr>
          <w:lang w:val="uk-UA"/>
        </w:rPr>
      </w:pPr>
      <w:r w:rsidRPr="00483EBE">
        <w:rPr>
          <w:lang w:val="de-DE"/>
        </w:rPr>
        <w:t>das Fest "Allerheiligen"</w:t>
      </w:r>
      <w:r w:rsidRPr="00483EBE">
        <w:rPr>
          <w:lang w:val="uk-UA"/>
        </w:rPr>
        <w:t xml:space="preserve"> – свято «Усіх Святих»</w:t>
      </w:r>
    </w:p>
    <w:p w:rsidR="00802154" w:rsidRPr="00483EBE" w:rsidRDefault="00802154" w:rsidP="00802154">
      <w:pPr>
        <w:pStyle w:val="a3"/>
        <w:spacing w:before="0" w:beforeAutospacing="0" w:after="0" w:afterAutospacing="0"/>
        <w:jc w:val="both"/>
        <w:rPr>
          <w:lang w:val="uk-UA"/>
        </w:rPr>
      </w:pPr>
      <w:r w:rsidRPr="00483EBE">
        <w:rPr>
          <w:lang w:val="de-DE"/>
        </w:rPr>
        <w:t>das Fest "Allerseelen"</w:t>
      </w:r>
      <w:r w:rsidRPr="00483EBE">
        <w:rPr>
          <w:lang w:val="uk-UA"/>
        </w:rPr>
        <w:t xml:space="preserve"> – свято «Усіх Духів»</w:t>
      </w:r>
    </w:p>
    <w:p w:rsidR="00802154" w:rsidRPr="00483EBE" w:rsidRDefault="00802154" w:rsidP="00802154">
      <w:pPr>
        <w:pStyle w:val="a3"/>
        <w:spacing w:before="0" w:beforeAutospacing="0" w:after="0" w:afterAutospacing="0"/>
        <w:jc w:val="both"/>
        <w:rPr>
          <w:lang w:val="uk-UA"/>
        </w:rPr>
      </w:pPr>
      <w:r w:rsidRPr="00483EBE">
        <w:rPr>
          <w:lang w:val="de-DE"/>
        </w:rPr>
        <w:t>denken an (Dat.)</w:t>
      </w:r>
      <w:r w:rsidRPr="00483EBE">
        <w:rPr>
          <w:lang w:val="uk-UA"/>
        </w:rPr>
        <w:t xml:space="preserve"> – думати про (когось, щось)</w:t>
      </w:r>
    </w:p>
    <w:p w:rsidR="00802154" w:rsidRPr="00483EBE" w:rsidRDefault="00802154" w:rsidP="00802154">
      <w:pPr>
        <w:pStyle w:val="a3"/>
        <w:spacing w:before="0" w:beforeAutospacing="0" w:after="0" w:afterAutospacing="0"/>
        <w:jc w:val="both"/>
        <w:rPr>
          <w:lang w:val="uk-UA"/>
        </w:rPr>
      </w:pPr>
      <w:r w:rsidRPr="00483EBE">
        <w:rPr>
          <w:lang w:val="de-DE"/>
        </w:rPr>
        <w:t>der Heilige</w:t>
      </w:r>
      <w:r w:rsidRPr="00483EBE">
        <w:rPr>
          <w:lang w:val="uk-UA"/>
        </w:rPr>
        <w:t xml:space="preserve"> - святий</w:t>
      </w:r>
    </w:p>
    <w:p w:rsidR="00802154" w:rsidRPr="00483EBE" w:rsidRDefault="00802154" w:rsidP="00802154">
      <w:pPr>
        <w:pStyle w:val="a3"/>
        <w:spacing w:before="0" w:beforeAutospacing="0" w:after="0" w:afterAutospacing="0"/>
        <w:jc w:val="both"/>
        <w:rPr>
          <w:lang w:val="uk-UA"/>
        </w:rPr>
      </w:pPr>
      <w:r w:rsidRPr="00483EBE">
        <w:rPr>
          <w:lang w:val="de-DE"/>
        </w:rPr>
        <w:t>verstorben</w:t>
      </w:r>
      <w:r w:rsidRPr="00483EBE">
        <w:rPr>
          <w:lang w:val="uk-UA"/>
        </w:rPr>
        <w:t xml:space="preserve"> - померлий</w:t>
      </w:r>
    </w:p>
    <w:p w:rsidR="00802154" w:rsidRPr="00483EBE" w:rsidRDefault="00802154" w:rsidP="00802154">
      <w:pPr>
        <w:pStyle w:val="a3"/>
        <w:spacing w:before="0" w:beforeAutospacing="0" w:after="0" w:afterAutospacing="0"/>
        <w:jc w:val="both"/>
        <w:rPr>
          <w:lang w:val="de-DE"/>
        </w:rPr>
      </w:pPr>
      <w:r w:rsidRPr="00483EBE">
        <w:rPr>
          <w:lang w:val="de-DE"/>
        </w:rPr>
        <w:t xml:space="preserve">der </w:t>
      </w:r>
      <w:proofErr w:type="spellStart"/>
      <w:r w:rsidRPr="00483EBE">
        <w:rPr>
          <w:lang w:val="de-DE"/>
        </w:rPr>
        <w:t>Glaubige</w:t>
      </w:r>
      <w:proofErr w:type="spellEnd"/>
      <w:r w:rsidRPr="00483EBE">
        <w:rPr>
          <w:lang w:val="uk-UA"/>
        </w:rPr>
        <w:t xml:space="preserve"> - віруючий</w:t>
      </w:r>
    </w:p>
    <w:p w:rsidR="00802154" w:rsidRPr="00483EBE" w:rsidRDefault="00802154" w:rsidP="00802154">
      <w:pPr>
        <w:pStyle w:val="a3"/>
        <w:spacing w:before="0" w:beforeAutospacing="0" w:after="0" w:afterAutospacing="0"/>
        <w:jc w:val="both"/>
        <w:rPr>
          <w:lang w:val="uk-UA"/>
        </w:rPr>
      </w:pPr>
      <w:r w:rsidRPr="00483EBE">
        <w:rPr>
          <w:lang w:val="de-DE"/>
        </w:rPr>
        <w:t>der Friedhof</w:t>
      </w:r>
      <w:r w:rsidRPr="00483EBE">
        <w:rPr>
          <w:lang w:val="uk-UA"/>
        </w:rPr>
        <w:t xml:space="preserve"> - кладовище</w:t>
      </w:r>
    </w:p>
    <w:p w:rsidR="00802154" w:rsidRPr="00483EBE" w:rsidRDefault="00802154" w:rsidP="00802154">
      <w:pPr>
        <w:pStyle w:val="a3"/>
        <w:spacing w:before="0" w:beforeAutospacing="0" w:after="0" w:afterAutospacing="0"/>
        <w:jc w:val="both"/>
        <w:rPr>
          <w:lang w:val="uk-UA"/>
        </w:rPr>
      </w:pPr>
      <w:r w:rsidRPr="00483EBE">
        <w:rPr>
          <w:lang w:val="de-DE"/>
        </w:rPr>
        <w:t>das</w:t>
      </w:r>
      <w:r w:rsidRPr="00483EBE">
        <w:rPr>
          <w:lang w:val="uk-UA"/>
        </w:rPr>
        <w:t xml:space="preserve"> </w:t>
      </w:r>
      <w:r w:rsidRPr="00483EBE">
        <w:rPr>
          <w:lang w:val="de-DE"/>
        </w:rPr>
        <w:t>Grab</w:t>
      </w:r>
      <w:r w:rsidRPr="00483EBE">
        <w:rPr>
          <w:lang w:val="uk-UA"/>
        </w:rPr>
        <w:t xml:space="preserve"> - гріб</w:t>
      </w:r>
    </w:p>
    <w:p w:rsidR="00802154" w:rsidRPr="00483EBE" w:rsidRDefault="00802154" w:rsidP="00802154">
      <w:pPr>
        <w:pStyle w:val="a3"/>
        <w:spacing w:before="0" w:beforeAutospacing="0" w:after="0" w:afterAutospacing="0"/>
        <w:jc w:val="both"/>
        <w:rPr>
          <w:lang w:val="uk-UA"/>
        </w:rPr>
      </w:pPr>
      <w:proofErr w:type="spellStart"/>
      <w:r w:rsidRPr="00483EBE">
        <w:rPr>
          <w:lang w:val="de-DE"/>
        </w:rPr>
        <w:t>schm</w:t>
      </w:r>
      <w:proofErr w:type="spellEnd"/>
      <w:r w:rsidRPr="00483EBE">
        <w:rPr>
          <w:lang w:val="uk-UA"/>
        </w:rPr>
        <w:t>ü</w:t>
      </w:r>
      <w:proofErr w:type="spellStart"/>
      <w:r w:rsidRPr="00483EBE">
        <w:rPr>
          <w:lang w:val="de-DE"/>
        </w:rPr>
        <w:t>cken</w:t>
      </w:r>
      <w:proofErr w:type="spellEnd"/>
      <w:r w:rsidRPr="00483EBE">
        <w:rPr>
          <w:lang w:val="uk-UA"/>
        </w:rPr>
        <w:t xml:space="preserve"> - прикрашати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r w:rsidRPr="00483EBE">
        <w:rPr>
          <w:lang w:val="de-DE"/>
        </w:rPr>
        <w:t>Grablichter</w:t>
      </w:r>
      <w:r w:rsidRPr="00483EBE">
        <w:rPr>
          <w:lang w:val="uk-UA"/>
        </w:rPr>
        <w:t xml:space="preserve"> – надгробна свічка</w:t>
      </w:r>
    </w:p>
    <w:p w:rsidR="00802154" w:rsidRPr="00483EBE" w:rsidRDefault="00802154" w:rsidP="00802154">
      <w:pPr>
        <w:pStyle w:val="a3"/>
        <w:spacing w:before="0" w:beforeAutospacing="0" w:after="0" w:afterAutospacing="0"/>
        <w:jc w:val="both"/>
        <w:rPr>
          <w:lang w:val="uk-UA"/>
        </w:rPr>
      </w:pPr>
      <w:hyperlink r:id="rId6" w:anchor="f2" w:history="1">
        <w:r w:rsidRPr="00483EBE">
          <w:rPr>
            <w:rStyle w:val="a8"/>
            <w:rFonts w:eastAsiaTheme="majorEastAsia"/>
            <w:lang w:val="de-DE"/>
          </w:rPr>
          <w:t>anstecken</w:t>
        </w:r>
      </w:hyperlink>
      <w:r w:rsidRPr="00483EBE">
        <w:rPr>
          <w:lang w:val="uk-UA"/>
        </w:rPr>
        <w:t xml:space="preserve"> – запалювати; приколювати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Gegend</w:t>
      </w:r>
      <w:r w:rsidRPr="00483EBE">
        <w:rPr>
          <w:sz w:val="24"/>
          <w:szCs w:val="24"/>
        </w:rPr>
        <w:t xml:space="preserve"> - територія</w:t>
      </w:r>
    </w:p>
    <w:p w:rsidR="00802154" w:rsidRPr="00483EBE" w:rsidRDefault="00802154" w:rsidP="00802154">
      <w:pPr>
        <w:jc w:val="both"/>
        <w:rPr>
          <w:sz w:val="24"/>
          <w:szCs w:val="24"/>
        </w:rPr>
      </w:pPr>
      <w:r w:rsidRPr="00483EBE">
        <w:rPr>
          <w:sz w:val="24"/>
          <w:szCs w:val="24"/>
          <w:lang w:val="de-DE"/>
        </w:rPr>
        <w:t>das Martinsfest</w:t>
      </w:r>
      <w:r w:rsidRPr="00483EBE">
        <w:rPr>
          <w:sz w:val="24"/>
          <w:szCs w:val="24"/>
        </w:rPr>
        <w:t xml:space="preserve"> – свято святого Мартіна</w:t>
      </w:r>
    </w:p>
    <w:p w:rsidR="00802154" w:rsidRPr="00483EBE" w:rsidRDefault="00802154" w:rsidP="00802154">
      <w:pPr>
        <w:jc w:val="both"/>
        <w:rPr>
          <w:sz w:val="24"/>
          <w:szCs w:val="24"/>
        </w:rPr>
      </w:pPr>
      <w:r w:rsidRPr="00483EBE">
        <w:rPr>
          <w:sz w:val="24"/>
          <w:szCs w:val="24"/>
          <w:lang w:val="de-DE"/>
        </w:rPr>
        <w:t>das Schwert</w:t>
      </w:r>
      <w:r w:rsidRPr="00483EBE">
        <w:rPr>
          <w:sz w:val="24"/>
          <w:szCs w:val="24"/>
        </w:rPr>
        <w:t xml:space="preserve"> - меч</w:t>
      </w:r>
    </w:p>
    <w:p w:rsidR="00802154" w:rsidRPr="00483EBE" w:rsidRDefault="00802154" w:rsidP="00802154">
      <w:pPr>
        <w:jc w:val="both"/>
        <w:rPr>
          <w:sz w:val="24"/>
          <w:szCs w:val="24"/>
        </w:rPr>
      </w:pPr>
      <w:r w:rsidRPr="00483EBE">
        <w:rPr>
          <w:sz w:val="24"/>
          <w:szCs w:val="24"/>
          <w:lang w:val="de-DE"/>
        </w:rPr>
        <w:t xml:space="preserve">der Mantel </w:t>
      </w:r>
      <w:r w:rsidRPr="00483EBE">
        <w:rPr>
          <w:sz w:val="24"/>
          <w:szCs w:val="24"/>
        </w:rPr>
        <w:t>- пальто</w:t>
      </w:r>
    </w:p>
    <w:p w:rsidR="00802154" w:rsidRPr="00483EBE" w:rsidRDefault="00802154" w:rsidP="00802154">
      <w:pPr>
        <w:jc w:val="both"/>
        <w:rPr>
          <w:sz w:val="24"/>
          <w:szCs w:val="24"/>
        </w:rPr>
      </w:pPr>
      <w:r w:rsidRPr="00483EBE">
        <w:rPr>
          <w:sz w:val="24"/>
          <w:szCs w:val="24"/>
          <w:lang w:val="de-DE"/>
        </w:rPr>
        <w:t>teilen</w:t>
      </w:r>
      <w:r w:rsidRPr="00483EBE">
        <w:rPr>
          <w:sz w:val="24"/>
          <w:szCs w:val="24"/>
        </w:rPr>
        <w:t xml:space="preserve"> - ділити</w:t>
      </w:r>
    </w:p>
    <w:p w:rsidR="00802154" w:rsidRPr="00483EBE" w:rsidRDefault="00802154" w:rsidP="00802154">
      <w:pPr>
        <w:jc w:val="both"/>
        <w:rPr>
          <w:sz w:val="24"/>
          <w:szCs w:val="24"/>
        </w:rPr>
      </w:pPr>
      <w:r w:rsidRPr="00483EBE">
        <w:rPr>
          <w:sz w:val="24"/>
          <w:szCs w:val="24"/>
          <w:lang w:val="de-DE"/>
        </w:rPr>
        <w:t>frieren</w:t>
      </w:r>
      <w:r w:rsidRPr="00483EBE">
        <w:rPr>
          <w:sz w:val="24"/>
          <w:szCs w:val="24"/>
        </w:rPr>
        <w:t xml:space="preserve"> - святкувати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Bettler</w:t>
      </w:r>
      <w:r w:rsidRPr="00483EBE">
        <w:rPr>
          <w:sz w:val="24"/>
          <w:szCs w:val="24"/>
        </w:rPr>
        <w:t xml:space="preserve"> – старець, жебрак</w:t>
      </w:r>
    </w:p>
    <w:p w:rsidR="00802154" w:rsidRPr="00483EBE" w:rsidRDefault="00802154" w:rsidP="00802154">
      <w:pPr>
        <w:jc w:val="both"/>
        <w:rPr>
          <w:sz w:val="24"/>
          <w:szCs w:val="24"/>
        </w:rPr>
      </w:pPr>
      <w:r w:rsidRPr="00483EBE">
        <w:rPr>
          <w:sz w:val="24"/>
          <w:szCs w:val="24"/>
          <w:lang w:val="de-DE"/>
        </w:rPr>
        <w:t>bunt</w:t>
      </w:r>
      <w:r w:rsidRPr="00483EBE">
        <w:rPr>
          <w:sz w:val="24"/>
          <w:szCs w:val="24"/>
        </w:rPr>
        <w:t xml:space="preserve"> - різнобарвний</w:t>
      </w:r>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Laterne</w:t>
      </w:r>
      <w:r w:rsidRPr="00483EBE">
        <w:rPr>
          <w:sz w:val="24"/>
          <w:szCs w:val="24"/>
        </w:rPr>
        <w:t xml:space="preserve"> - ліхтарик</w:t>
      </w:r>
    </w:p>
    <w:p w:rsidR="00802154" w:rsidRPr="00483EBE" w:rsidRDefault="00802154" w:rsidP="00802154">
      <w:pPr>
        <w:jc w:val="both"/>
        <w:rPr>
          <w:sz w:val="24"/>
          <w:szCs w:val="24"/>
        </w:rPr>
      </w:pPr>
      <w:r w:rsidRPr="00483EBE">
        <w:rPr>
          <w:sz w:val="24"/>
          <w:szCs w:val="24"/>
          <w:lang w:val="de-DE"/>
        </w:rPr>
        <w:t>vorher</w:t>
      </w:r>
      <w:r w:rsidRPr="00483EBE">
        <w:rPr>
          <w:sz w:val="24"/>
          <w:szCs w:val="24"/>
        </w:rPr>
        <w:t xml:space="preserve"> – попередньо (перед тим, як)</w:t>
      </w:r>
    </w:p>
    <w:p w:rsidR="00802154" w:rsidRPr="00483EBE" w:rsidRDefault="00802154" w:rsidP="00802154">
      <w:pPr>
        <w:jc w:val="both"/>
        <w:rPr>
          <w:sz w:val="24"/>
          <w:szCs w:val="24"/>
        </w:rPr>
      </w:pPr>
      <w:r w:rsidRPr="00483EBE">
        <w:rPr>
          <w:sz w:val="24"/>
          <w:szCs w:val="24"/>
          <w:lang w:val="de-DE"/>
        </w:rPr>
        <w:t>basteln</w:t>
      </w:r>
      <w:r w:rsidRPr="00483EBE">
        <w:rPr>
          <w:sz w:val="24"/>
          <w:szCs w:val="24"/>
        </w:rPr>
        <w:t xml:space="preserve"> – майструвати (робити щось власними руками)</w:t>
      </w:r>
    </w:p>
    <w:p w:rsidR="00802154" w:rsidRPr="00483EBE" w:rsidRDefault="00802154" w:rsidP="00802154">
      <w:pPr>
        <w:jc w:val="both"/>
        <w:rPr>
          <w:sz w:val="24"/>
          <w:szCs w:val="24"/>
        </w:rPr>
      </w:pPr>
      <w:r w:rsidRPr="00483EBE">
        <w:rPr>
          <w:sz w:val="24"/>
          <w:szCs w:val="24"/>
          <w:lang w:val="de-DE"/>
        </w:rPr>
        <w:t>ziehen</w:t>
      </w:r>
      <w:r w:rsidRPr="00483EBE">
        <w:rPr>
          <w:sz w:val="24"/>
          <w:szCs w:val="24"/>
        </w:rPr>
        <w:t xml:space="preserve"> – тут прямувати, простягатись</w:t>
      </w:r>
    </w:p>
    <w:p w:rsidR="00802154" w:rsidRPr="00483EBE" w:rsidRDefault="00802154" w:rsidP="00802154">
      <w:pPr>
        <w:jc w:val="both"/>
        <w:rPr>
          <w:sz w:val="24"/>
          <w:szCs w:val="24"/>
        </w:rPr>
      </w:pPr>
      <w:r w:rsidRPr="00483EBE">
        <w:rPr>
          <w:sz w:val="24"/>
          <w:szCs w:val="24"/>
          <w:lang w:val="de-DE"/>
        </w:rPr>
        <w:t>im</w:t>
      </w:r>
      <w:r w:rsidRPr="00483EBE">
        <w:rPr>
          <w:sz w:val="24"/>
          <w:szCs w:val="24"/>
        </w:rPr>
        <w:t xml:space="preserve"> </w:t>
      </w:r>
      <w:r w:rsidRPr="00483EBE">
        <w:rPr>
          <w:sz w:val="24"/>
          <w:szCs w:val="24"/>
          <w:lang w:val="de-DE"/>
        </w:rPr>
        <w:t>Dunkeln</w:t>
      </w:r>
      <w:r w:rsidRPr="00483EBE">
        <w:rPr>
          <w:sz w:val="24"/>
          <w:szCs w:val="24"/>
        </w:rPr>
        <w:t xml:space="preserve"> – у темряві</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Lied</w:t>
      </w:r>
      <w:r w:rsidRPr="00483EBE">
        <w:rPr>
          <w:sz w:val="24"/>
          <w:szCs w:val="24"/>
        </w:rPr>
        <w:t xml:space="preserve"> – пісня </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Zug</w:t>
      </w:r>
      <w:r w:rsidRPr="00483EBE">
        <w:rPr>
          <w:sz w:val="24"/>
          <w:szCs w:val="24"/>
        </w:rPr>
        <w:t xml:space="preserve"> – поїзд </w:t>
      </w:r>
      <w:proofErr w:type="gramStart"/>
      <w:r w:rsidRPr="00483EBE">
        <w:rPr>
          <w:sz w:val="24"/>
          <w:szCs w:val="24"/>
        </w:rPr>
        <w:t>( тут</w:t>
      </w:r>
      <w:proofErr w:type="gramEnd"/>
      <w:r w:rsidRPr="00483EBE">
        <w:rPr>
          <w:sz w:val="24"/>
          <w:szCs w:val="24"/>
        </w:rPr>
        <w:t xml:space="preserve"> процесія)</w:t>
      </w:r>
    </w:p>
    <w:p w:rsidR="00802154" w:rsidRPr="00483EBE" w:rsidRDefault="00802154" w:rsidP="00802154">
      <w:pPr>
        <w:jc w:val="both"/>
        <w:rPr>
          <w:sz w:val="24"/>
          <w:szCs w:val="24"/>
        </w:rPr>
      </w:pPr>
      <w:r w:rsidRPr="00483EBE">
        <w:rPr>
          <w:sz w:val="24"/>
          <w:szCs w:val="24"/>
          <w:lang w:val="de-DE"/>
        </w:rPr>
        <w:t xml:space="preserve">führen </w:t>
      </w:r>
      <w:r w:rsidRPr="00483EBE">
        <w:rPr>
          <w:sz w:val="24"/>
          <w:szCs w:val="24"/>
        </w:rPr>
        <w:t>- вести</w:t>
      </w:r>
    </w:p>
    <w:p w:rsidR="00802154" w:rsidRPr="00483EBE" w:rsidRDefault="00802154" w:rsidP="00802154">
      <w:pPr>
        <w:jc w:val="both"/>
        <w:rPr>
          <w:sz w:val="24"/>
          <w:szCs w:val="24"/>
        </w:rPr>
      </w:pPr>
      <w:r w:rsidRPr="00483EBE">
        <w:rPr>
          <w:sz w:val="24"/>
          <w:szCs w:val="24"/>
          <w:lang w:val="de-DE"/>
        </w:rPr>
        <w:t>der Reiter</w:t>
      </w:r>
      <w:r w:rsidRPr="00483EBE">
        <w:rPr>
          <w:sz w:val="24"/>
          <w:szCs w:val="24"/>
        </w:rPr>
        <w:t xml:space="preserve"> - вершник</w:t>
      </w:r>
    </w:p>
    <w:p w:rsidR="00802154" w:rsidRPr="00483EBE" w:rsidRDefault="00802154" w:rsidP="00802154">
      <w:pPr>
        <w:jc w:val="both"/>
        <w:rPr>
          <w:sz w:val="24"/>
          <w:szCs w:val="24"/>
        </w:rPr>
      </w:pPr>
      <w:r w:rsidRPr="00483EBE">
        <w:rPr>
          <w:sz w:val="24"/>
          <w:szCs w:val="24"/>
          <w:lang w:val="de-DE"/>
        </w:rPr>
        <w:t>verkleidet sein</w:t>
      </w:r>
      <w:r w:rsidRPr="00483EBE">
        <w:rPr>
          <w:sz w:val="24"/>
          <w:szCs w:val="24"/>
        </w:rPr>
        <w:t xml:space="preserve"> – бути одягненим</w:t>
      </w:r>
    </w:p>
    <w:p w:rsidR="00802154" w:rsidRPr="00483EBE" w:rsidRDefault="00802154" w:rsidP="00802154">
      <w:pPr>
        <w:jc w:val="both"/>
        <w:rPr>
          <w:sz w:val="24"/>
          <w:szCs w:val="24"/>
        </w:rPr>
      </w:pPr>
      <w:r w:rsidRPr="00483EBE">
        <w:rPr>
          <w:sz w:val="24"/>
          <w:szCs w:val="24"/>
          <w:lang w:val="de-DE"/>
        </w:rPr>
        <w:t>am Ende</w:t>
      </w:r>
      <w:r w:rsidRPr="00483EBE">
        <w:rPr>
          <w:sz w:val="24"/>
          <w:szCs w:val="24"/>
        </w:rPr>
        <w:t xml:space="preserve"> - вкінці</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Umzug</w:t>
      </w:r>
      <w:r w:rsidRPr="00483EBE">
        <w:rPr>
          <w:sz w:val="24"/>
          <w:szCs w:val="24"/>
        </w:rPr>
        <w:t xml:space="preserve"> - процесія</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Martinsfeuer</w:t>
      </w:r>
      <w:r w:rsidRPr="00483EBE">
        <w:rPr>
          <w:sz w:val="24"/>
          <w:szCs w:val="24"/>
        </w:rPr>
        <w:t xml:space="preserve"> – вогонь св. Мартіна</w:t>
      </w:r>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S</w:t>
      </w:r>
      <w:r w:rsidRPr="00483EBE">
        <w:rPr>
          <w:sz w:val="24"/>
          <w:szCs w:val="24"/>
        </w:rPr>
        <w:t>üß</w:t>
      </w:r>
      <w:proofErr w:type="spellStart"/>
      <w:r w:rsidRPr="00483EBE">
        <w:rPr>
          <w:sz w:val="24"/>
          <w:szCs w:val="24"/>
          <w:lang w:val="de-DE"/>
        </w:rPr>
        <w:t>igkeiten</w:t>
      </w:r>
      <w:proofErr w:type="spellEnd"/>
      <w:r w:rsidRPr="00483EBE">
        <w:rPr>
          <w:sz w:val="24"/>
          <w:szCs w:val="24"/>
        </w:rPr>
        <w:t xml:space="preserve"> - солодощі</w:t>
      </w:r>
    </w:p>
    <w:p w:rsidR="00802154" w:rsidRPr="00483EBE" w:rsidRDefault="00802154" w:rsidP="00802154">
      <w:pPr>
        <w:jc w:val="both"/>
        <w:rPr>
          <w:sz w:val="24"/>
          <w:szCs w:val="24"/>
        </w:rPr>
      </w:pPr>
      <w:r w:rsidRPr="00483EBE">
        <w:rPr>
          <w:sz w:val="24"/>
          <w:szCs w:val="24"/>
          <w:lang w:val="de-DE"/>
        </w:rPr>
        <w:t xml:space="preserve">die Martinstüte </w:t>
      </w:r>
      <w:r w:rsidRPr="00483EBE">
        <w:rPr>
          <w:sz w:val="24"/>
          <w:szCs w:val="24"/>
        </w:rPr>
        <w:t>– кульок Мартіна</w:t>
      </w:r>
    </w:p>
    <w:p w:rsidR="00802154" w:rsidRPr="00483EBE" w:rsidRDefault="00802154" w:rsidP="00802154">
      <w:pPr>
        <w:jc w:val="both"/>
        <w:rPr>
          <w:sz w:val="24"/>
          <w:szCs w:val="24"/>
        </w:rPr>
      </w:pPr>
      <w:r w:rsidRPr="00483EBE">
        <w:rPr>
          <w:sz w:val="24"/>
          <w:szCs w:val="24"/>
          <w:lang w:val="de-DE"/>
        </w:rPr>
        <w:t>die Erwachsenen</w:t>
      </w:r>
      <w:r w:rsidRPr="00483EBE">
        <w:rPr>
          <w:sz w:val="24"/>
          <w:szCs w:val="24"/>
        </w:rPr>
        <w:t xml:space="preserve"> - дорослі</w:t>
      </w:r>
    </w:p>
    <w:p w:rsidR="00802154" w:rsidRPr="00483EBE" w:rsidRDefault="00802154" w:rsidP="00802154">
      <w:pPr>
        <w:jc w:val="both"/>
        <w:rPr>
          <w:sz w:val="24"/>
          <w:szCs w:val="24"/>
        </w:rPr>
      </w:pPr>
      <w:proofErr w:type="gramStart"/>
      <w:r w:rsidRPr="00483EBE">
        <w:rPr>
          <w:sz w:val="24"/>
          <w:szCs w:val="24"/>
          <w:lang w:val="de-DE"/>
        </w:rPr>
        <w:t>das</w:t>
      </w:r>
      <w:proofErr w:type="gramEnd"/>
      <w:r w:rsidRPr="00483EBE">
        <w:rPr>
          <w:sz w:val="24"/>
          <w:szCs w:val="24"/>
        </w:rPr>
        <w:t xml:space="preserve"> </w:t>
      </w:r>
      <w:r w:rsidRPr="00483EBE">
        <w:rPr>
          <w:sz w:val="24"/>
          <w:szCs w:val="24"/>
          <w:lang w:val="de-DE"/>
        </w:rPr>
        <w:t>G</w:t>
      </w:r>
      <w:r w:rsidRPr="00483EBE">
        <w:rPr>
          <w:sz w:val="24"/>
          <w:szCs w:val="24"/>
        </w:rPr>
        <w:t>ä</w:t>
      </w:r>
      <w:proofErr w:type="spellStart"/>
      <w:r w:rsidRPr="00483EBE">
        <w:rPr>
          <w:sz w:val="24"/>
          <w:szCs w:val="24"/>
          <w:lang w:val="de-DE"/>
        </w:rPr>
        <w:t>nsebraten</w:t>
      </w:r>
      <w:proofErr w:type="spellEnd"/>
      <w:r w:rsidRPr="00483EBE">
        <w:rPr>
          <w:sz w:val="24"/>
          <w:szCs w:val="24"/>
        </w:rPr>
        <w:t>. – печеня з гуски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7" w:anchor="f3" w:history="1">
        <w:proofErr w:type="spellStart"/>
        <w:r w:rsidRPr="00483EBE">
          <w:rPr>
            <w:rStyle w:val="a8"/>
            <w:rFonts w:eastAsiaTheme="majorEastAsia"/>
            <w:lang w:val="de-DE"/>
          </w:rPr>
          <w:t>Bu</w:t>
        </w:r>
        <w:proofErr w:type="spellEnd"/>
        <w:r w:rsidRPr="00483EBE">
          <w:rPr>
            <w:rStyle w:val="a8"/>
            <w:rFonts w:eastAsiaTheme="majorEastAsia"/>
            <w:lang w:val="uk-UA"/>
          </w:rPr>
          <w:t xml:space="preserve">ß- </w:t>
        </w:r>
        <w:r w:rsidRPr="00483EBE">
          <w:rPr>
            <w:rStyle w:val="a8"/>
            <w:rFonts w:eastAsiaTheme="majorEastAsia"/>
            <w:lang w:val="de-DE"/>
          </w:rPr>
          <w:t>und</w:t>
        </w:r>
        <w:r w:rsidRPr="00483EBE">
          <w:rPr>
            <w:rStyle w:val="a8"/>
            <w:rFonts w:eastAsiaTheme="majorEastAsia"/>
            <w:lang w:val="uk-UA"/>
          </w:rPr>
          <w:t xml:space="preserve"> </w:t>
        </w:r>
        <w:r w:rsidRPr="00483EBE">
          <w:rPr>
            <w:rStyle w:val="a8"/>
            <w:rFonts w:eastAsiaTheme="majorEastAsia"/>
            <w:lang w:val="de-DE"/>
          </w:rPr>
          <w:t>Bettag</w:t>
        </w:r>
        <w:r w:rsidRPr="00483EBE">
          <w:rPr>
            <w:rStyle w:val="a8"/>
            <w:rFonts w:eastAsiaTheme="majorEastAsia"/>
            <w:vertAlign w:val="superscript"/>
            <w:lang w:val="uk-UA"/>
          </w:rPr>
          <w:t>[3]</w:t>
        </w:r>
      </w:hyperlink>
      <w:r w:rsidRPr="00483EBE">
        <w:rPr>
          <w:lang w:val="uk-UA"/>
        </w:rPr>
        <w:t xml:space="preserve"> – дні покарання та покути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8" w:anchor="f4" w:history="1">
        <w:r w:rsidRPr="00483EBE">
          <w:rPr>
            <w:rStyle w:val="a8"/>
            <w:rFonts w:eastAsiaTheme="majorEastAsia"/>
            <w:lang w:val="de-DE"/>
          </w:rPr>
          <w:t>Volkstrauertag</w:t>
        </w:r>
        <w:r w:rsidRPr="00483EBE">
          <w:rPr>
            <w:rStyle w:val="a8"/>
            <w:rFonts w:eastAsiaTheme="majorEastAsia"/>
            <w:vertAlign w:val="superscript"/>
            <w:lang w:val="uk-UA"/>
          </w:rPr>
          <w:t>[4]</w:t>
        </w:r>
      </w:hyperlink>
      <w:r w:rsidRPr="00483EBE">
        <w:rPr>
          <w:lang w:val="uk-UA"/>
        </w:rPr>
        <w:t xml:space="preserve"> – національний день скорботи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9" w:anchor="f5" w:history="1">
        <w:r w:rsidRPr="00483EBE">
          <w:rPr>
            <w:rStyle w:val="a8"/>
            <w:rFonts w:eastAsiaTheme="majorEastAsia"/>
            <w:lang w:val="de-DE"/>
          </w:rPr>
          <w:t>Totensonntag</w:t>
        </w:r>
        <w:r w:rsidRPr="00483EBE">
          <w:rPr>
            <w:rStyle w:val="a8"/>
            <w:rFonts w:eastAsiaTheme="majorEastAsia"/>
            <w:vertAlign w:val="superscript"/>
            <w:lang w:val="uk-UA"/>
          </w:rPr>
          <w:t>[5]</w:t>
        </w:r>
      </w:hyperlink>
      <w:r w:rsidRPr="00483EBE">
        <w:rPr>
          <w:lang w:val="uk-UA"/>
        </w:rPr>
        <w:t xml:space="preserve"> – неділя померлих</w:t>
      </w:r>
    </w:p>
    <w:p w:rsidR="00802154" w:rsidRPr="00483EBE" w:rsidRDefault="00802154" w:rsidP="00802154">
      <w:pPr>
        <w:pStyle w:val="a3"/>
        <w:spacing w:before="0" w:beforeAutospacing="0" w:after="0" w:afterAutospacing="0"/>
        <w:jc w:val="both"/>
        <w:rPr>
          <w:lang w:val="uk-UA"/>
        </w:rPr>
      </w:pPr>
      <w:r w:rsidRPr="00483EBE">
        <w:rPr>
          <w:lang w:val="de-DE"/>
        </w:rPr>
        <w:t>sich</w:t>
      </w:r>
      <w:r w:rsidRPr="00483EBE">
        <w:rPr>
          <w:lang w:val="uk-UA"/>
        </w:rPr>
        <w:t xml:space="preserve"> </w:t>
      </w:r>
      <w:r w:rsidRPr="00483EBE">
        <w:rPr>
          <w:lang w:val="de-DE"/>
        </w:rPr>
        <w:t>neigen</w:t>
      </w:r>
      <w:r w:rsidRPr="00483EBE">
        <w:rPr>
          <w:lang w:val="uk-UA"/>
        </w:rPr>
        <w:t xml:space="preserve"> – нахиляти, схилятись</w:t>
      </w:r>
    </w:p>
    <w:p w:rsidR="00802154" w:rsidRPr="00483EBE" w:rsidRDefault="00802154" w:rsidP="00802154">
      <w:pPr>
        <w:pStyle w:val="a3"/>
        <w:spacing w:before="0" w:beforeAutospacing="0" w:after="0" w:afterAutospacing="0"/>
        <w:jc w:val="both"/>
        <w:rPr>
          <w:lang w:val="uk-UA"/>
        </w:rPr>
      </w:pPr>
      <w:r w:rsidRPr="00483EBE">
        <w:rPr>
          <w:lang w:val="de-DE"/>
        </w:rPr>
        <w:lastRenderedPageBreak/>
        <w:t>die</w:t>
      </w:r>
      <w:r w:rsidRPr="00483EBE">
        <w:rPr>
          <w:lang w:val="uk-UA"/>
        </w:rPr>
        <w:t xml:space="preserve"> </w:t>
      </w:r>
      <w:r w:rsidRPr="00483EBE">
        <w:rPr>
          <w:lang w:val="de-DE"/>
        </w:rPr>
        <w:t>Advents</w:t>
      </w:r>
      <w:r w:rsidRPr="00483EBE">
        <w:rPr>
          <w:lang w:val="uk-UA"/>
        </w:rPr>
        <w:t xml:space="preserve">- </w:t>
      </w:r>
      <w:r w:rsidRPr="00483EBE">
        <w:rPr>
          <w:lang w:val="de-DE"/>
        </w:rPr>
        <w:t>und</w:t>
      </w:r>
      <w:r w:rsidRPr="00483EBE">
        <w:rPr>
          <w:lang w:val="uk-UA"/>
        </w:rPr>
        <w:t xml:space="preserve"> </w:t>
      </w:r>
      <w:r w:rsidRPr="00483EBE">
        <w:rPr>
          <w:lang w:val="de-DE"/>
        </w:rPr>
        <w:t>Weihnachtszeit</w:t>
      </w:r>
      <w:r w:rsidRPr="00483EBE">
        <w:rPr>
          <w:lang w:val="uk-UA"/>
        </w:rPr>
        <w:t xml:space="preserve"> – час </w:t>
      </w:r>
      <w:proofErr w:type="spellStart"/>
      <w:r w:rsidRPr="00483EBE">
        <w:rPr>
          <w:lang w:val="uk-UA"/>
        </w:rPr>
        <w:t>Адвенту</w:t>
      </w:r>
      <w:proofErr w:type="spellEnd"/>
      <w:r w:rsidRPr="00483EBE">
        <w:rPr>
          <w:lang w:val="uk-UA"/>
        </w:rPr>
        <w:t xml:space="preserve"> та Різдва</w:t>
      </w:r>
    </w:p>
    <w:p w:rsidR="00802154" w:rsidRPr="00483EBE" w:rsidRDefault="00802154" w:rsidP="00802154">
      <w:pPr>
        <w:pStyle w:val="3"/>
        <w:spacing w:before="0"/>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Dezember</w:t>
      </w:r>
    </w:p>
    <w:p w:rsidR="00802154" w:rsidRPr="00483EBE" w:rsidRDefault="00802154" w:rsidP="00802154">
      <w:pPr>
        <w:pStyle w:val="a3"/>
        <w:spacing w:before="0" w:beforeAutospacing="0" w:after="0" w:afterAutospacing="0"/>
        <w:jc w:val="both"/>
        <w:rPr>
          <w:lang w:val="uk-UA"/>
        </w:rPr>
      </w:pPr>
      <w:r w:rsidRPr="00483EBE">
        <w:rPr>
          <w:lang w:val="de-DE"/>
        </w:rPr>
        <w:t xml:space="preserve">Die Zeit des Wartens </w:t>
      </w:r>
      <w:r w:rsidRPr="00483EBE">
        <w:rPr>
          <w:lang w:val="uk-UA"/>
        </w:rPr>
        <w:t>– час очікування</w:t>
      </w:r>
    </w:p>
    <w:p w:rsidR="00802154" w:rsidRPr="00483EBE" w:rsidRDefault="00802154" w:rsidP="00802154">
      <w:pPr>
        <w:pStyle w:val="a3"/>
        <w:spacing w:before="0" w:beforeAutospacing="0" w:after="0" w:afterAutospacing="0"/>
        <w:jc w:val="both"/>
        <w:rPr>
          <w:lang w:val="uk-UA"/>
        </w:rPr>
      </w:pPr>
      <w:r w:rsidRPr="00483EBE">
        <w:rPr>
          <w:lang w:val="de-DE"/>
        </w:rPr>
        <w:t>das</w:t>
      </w:r>
      <w:r w:rsidRPr="00483EBE">
        <w:rPr>
          <w:lang w:val="uk-UA"/>
        </w:rPr>
        <w:t xml:space="preserve"> </w:t>
      </w:r>
      <w:r w:rsidRPr="00483EBE">
        <w:rPr>
          <w:lang w:val="de-DE"/>
        </w:rPr>
        <w:t>Wiederkommen</w:t>
      </w:r>
      <w:r w:rsidRPr="00483EBE">
        <w:rPr>
          <w:lang w:val="uk-UA"/>
        </w:rPr>
        <w:t xml:space="preserve"> - прихід</w:t>
      </w:r>
    </w:p>
    <w:p w:rsidR="00802154" w:rsidRPr="00483EBE" w:rsidRDefault="00802154" w:rsidP="00802154">
      <w:pPr>
        <w:pStyle w:val="a3"/>
        <w:spacing w:before="0" w:beforeAutospacing="0" w:after="0" w:afterAutospacing="0"/>
        <w:jc w:val="both"/>
        <w:rPr>
          <w:lang w:val="uk-UA"/>
        </w:rPr>
      </w:pPr>
      <w:r w:rsidRPr="00483EBE">
        <w:rPr>
          <w:lang w:val="de-DE"/>
        </w:rPr>
        <w:t>Jesus</w:t>
      </w:r>
      <w:r w:rsidRPr="00483EBE">
        <w:rPr>
          <w:lang w:val="uk-UA"/>
        </w:rPr>
        <w:t xml:space="preserve"> </w:t>
      </w:r>
      <w:r w:rsidRPr="00483EBE">
        <w:rPr>
          <w:lang w:val="de-DE"/>
        </w:rPr>
        <w:t>Christus</w:t>
      </w:r>
      <w:r w:rsidRPr="00483EBE">
        <w:rPr>
          <w:lang w:val="uk-UA"/>
        </w:rPr>
        <w:t xml:space="preserve"> – Ісус Христос</w:t>
      </w:r>
    </w:p>
    <w:p w:rsidR="00802154" w:rsidRPr="00483EBE" w:rsidRDefault="00802154" w:rsidP="00802154">
      <w:pPr>
        <w:pStyle w:val="a3"/>
        <w:spacing w:before="0" w:beforeAutospacing="0" w:after="0" w:afterAutospacing="0"/>
        <w:jc w:val="both"/>
        <w:rPr>
          <w:lang w:val="uk-UA"/>
        </w:rPr>
      </w:pPr>
      <w:r w:rsidRPr="00483EBE">
        <w:rPr>
          <w:lang w:val="de-DE"/>
        </w:rPr>
        <w:t>das Weihnachten</w:t>
      </w:r>
      <w:r w:rsidRPr="00483EBE">
        <w:rPr>
          <w:lang w:val="uk-UA"/>
        </w:rPr>
        <w:t xml:space="preserve"> - Різдво</w:t>
      </w:r>
    </w:p>
    <w:p w:rsidR="00802154" w:rsidRPr="00483EBE" w:rsidRDefault="00802154" w:rsidP="00802154">
      <w:pPr>
        <w:jc w:val="both"/>
        <w:rPr>
          <w:sz w:val="24"/>
          <w:szCs w:val="24"/>
        </w:rPr>
      </w:pPr>
      <w:r w:rsidRPr="00483EBE">
        <w:rPr>
          <w:sz w:val="24"/>
          <w:szCs w:val="24"/>
          <w:lang w:val="de-DE"/>
        </w:rPr>
        <w:t>die Kerze</w:t>
      </w:r>
      <w:r w:rsidRPr="00483EBE">
        <w:rPr>
          <w:sz w:val="24"/>
          <w:szCs w:val="24"/>
        </w:rPr>
        <w:t xml:space="preserve"> - свічка</w:t>
      </w:r>
    </w:p>
    <w:p w:rsidR="00802154" w:rsidRPr="00483EBE" w:rsidRDefault="00802154" w:rsidP="00802154">
      <w:pPr>
        <w:jc w:val="both"/>
        <w:rPr>
          <w:sz w:val="24"/>
          <w:szCs w:val="24"/>
        </w:rPr>
      </w:pPr>
      <w:proofErr w:type="spellStart"/>
      <w:r w:rsidRPr="00483EBE">
        <w:rPr>
          <w:sz w:val="24"/>
          <w:szCs w:val="24"/>
          <w:lang w:val="de-DE"/>
        </w:rPr>
        <w:t>anz</w:t>
      </w:r>
      <w:proofErr w:type="spellEnd"/>
      <w:r w:rsidRPr="00483EBE">
        <w:rPr>
          <w:sz w:val="24"/>
          <w:szCs w:val="24"/>
        </w:rPr>
        <w:t>ü</w:t>
      </w:r>
      <w:proofErr w:type="spellStart"/>
      <w:r w:rsidRPr="00483EBE">
        <w:rPr>
          <w:sz w:val="24"/>
          <w:szCs w:val="24"/>
          <w:lang w:val="de-DE"/>
        </w:rPr>
        <w:t>nden</w:t>
      </w:r>
      <w:proofErr w:type="spellEnd"/>
      <w:r w:rsidRPr="00483EBE">
        <w:rPr>
          <w:sz w:val="24"/>
          <w:szCs w:val="24"/>
        </w:rPr>
        <w:t xml:space="preserve"> - запалювати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Adventskranz</w:t>
      </w:r>
      <w:r w:rsidRPr="00483EBE">
        <w:rPr>
          <w:sz w:val="24"/>
          <w:szCs w:val="24"/>
        </w:rPr>
        <w:t xml:space="preserve"> – різдвяний вінок</w:t>
      </w:r>
    </w:p>
    <w:p w:rsidR="00802154" w:rsidRPr="00483EBE" w:rsidRDefault="00802154" w:rsidP="00802154">
      <w:pPr>
        <w:jc w:val="both"/>
        <w:rPr>
          <w:sz w:val="24"/>
          <w:szCs w:val="24"/>
        </w:rPr>
      </w:pPr>
      <w:r w:rsidRPr="00483EBE">
        <w:rPr>
          <w:sz w:val="24"/>
          <w:szCs w:val="24"/>
          <w:lang w:val="de-DE"/>
        </w:rPr>
        <w:t>erleichtern</w:t>
      </w:r>
      <w:r w:rsidRPr="00483EBE">
        <w:rPr>
          <w:sz w:val="24"/>
          <w:szCs w:val="24"/>
        </w:rPr>
        <w:t xml:space="preserve"> - полегшувати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Adventskalender</w:t>
      </w:r>
      <w:r w:rsidRPr="00483EBE">
        <w:rPr>
          <w:sz w:val="24"/>
          <w:szCs w:val="24"/>
        </w:rPr>
        <w:t xml:space="preserve"> – різдвяний календар</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Weihnachtsmarkt</w:t>
      </w:r>
      <w:r w:rsidRPr="00483EBE">
        <w:rPr>
          <w:sz w:val="24"/>
          <w:szCs w:val="24"/>
        </w:rPr>
        <w:t xml:space="preserve"> – різдвяна </w:t>
      </w:r>
      <w:proofErr w:type="spellStart"/>
      <w:r w:rsidRPr="00483EBE">
        <w:rPr>
          <w:sz w:val="24"/>
          <w:szCs w:val="24"/>
        </w:rPr>
        <w:t>ярмарка</w:t>
      </w:r>
      <w:proofErr w:type="spellEnd"/>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musikalische</w:t>
      </w:r>
      <w:r w:rsidRPr="00483EBE">
        <w:rPr>
          <w:sz w:val="24"/>
          <w:szCs w:val="24"/>
        </w:rPr>
        <w:t xml:space="preserve"> </w:t>
      </w:r>
      <w:r w:rsidRPr="00483EBE">
        <w:rPr>
          <w:sz w:val="24"/>
          <w:szCs w:val="24"/>
          <w:lang w:val="de-DE"/>
        </w:rPr>
        <w:t>Darbietung</w:t>
      </w:r>
      <w:r w:rsidRPr="00483EBE">
        <w:rPr>
          <w:sz w:val="24"/>
          <w:szCs w:val="24"/>
        </w:rPr>
        <w:t xml:space="preserve"> – музичні пропозиції</w:t>
      </w:r>
    </w:p>
    <w:p w:rsidR="00802154" w:rsidRPr="00483EBE" w:rsidRDefault="00802154" w:rsidP="00802154">
      <w:pPr>
        <w:jc w:val="both"/>
        <w:rPr>
          <w:sz w:val="24"/>
          <w:szCs w:val="24"/>
        </w:rPr>
      </w:pPr>
      <w:hyperlink r:id="rId10" w:anchor="f6" w:history="1">
        <w:r w:rsidRPr="00483EBE">
          <w:rPr>
            <w:rStyle w:val="a8"/>
            <w:rFonts w:eastAsiaTheme="majorEastAsia"/>
            <w:sz w:val="24"/>
            <w:szCs w:val="24"/>
            <w:lang w:val="de-DE"/>
          </w:rPr>
          <w:t>während dieser Zeit</w:t>
        </w:r>
        <w:r w:rsidRPr="00483EBE">
          <w:rPr>
            <w:rStyle w:val="a8"/>
            <w:rFonts w:eastAsiaTheme="majorEastAsia"/>
            <w:sz w:val="24"/>
            <w:szCs w:val="24"/>
            <w:vertAlign w:val="superscript"/>
            <w:lang w:val="de-DE"/>
          </w:rPr>
          <w:t>[6]</w:t>
        </w:r>
      </w:hyperlink>
      <w:r w:rsidRPr="00483EBE">
        <w:rPr>
          <w:sz w:val="24"/>
          <w:szCs w:val="24"/>
        </w:rPr>
        <w:t xml:space="preserve"> – протягом цього часу</w:t>
      </w:r>
    </w:p>
    <w:p w:rsidR="00802154" w:rsidRPr="00483EBE" w:rsidRDefault="00802154" w:rsidP="00802154">
      <w:pPr>
        <w:pStyle w:val="a3"/>
        <w:spacing w:before="0" w:beforeAutospacing="0" w:after="0" w:afterAutospacing="0"/>
        <w:jc w:val="both"/>
        <w:rPr>
          <w:lang w:val="uk-UA"/>
        </w:rPr>
      </w:pPr>
      <w:r w:rsidRPr="00483EBE">
        <w:rPr>
          <w:lang w:val="uk-UA"/>
        </w:rPr>
        <w:t xml:space="preserve"> </w:t>
      </w:r>
      <w:r w:rsidRPr="00483EBE">
        <w:rPr>
          <w:lang w:val="de-DE"/>
        </w:rPr>
        <w:t>das</w:t>
      </w:r>
      <w:r w:rsidRPr="00483EBE">
        <w:rPr>
          <w:lang w:val="uk-UA"/>
        </w:rPr>
        <w:t xml:space="preserve"> </w:t>
      </w:r>
      <w:r w:rsidRPr="00483EBE">
        <w:rPr>
          <w:lang w:val="de-DE"/>
        </w:rPr>
        <w:t>Nikolausfest</w:t>
      </w:r>
      <w:r w:rsidRPr="00483EBE">
        <w:rPr>
          <w:lang w:val="uk-UA"/>
        </w:rPr>
        <w:t xml:space="preserve"> – свято Миколая</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r w:rsidRPr="00483EBE">
        <w:rPr>
          <w:lang w:val="de-DE"/>
        </w:rPr>
        <w:t>Bischof</w:t>
      </w:r>
      <w:r w:rsidRPr="00483EBE">
        <w:rPr>
          <w:lang w:val="uk-UA"/>
        </w:rPr>
        <w:t xml:space="preserve"> - </w:t>
      </w:r>
      <w:proofErr w:type="spellStart"/>
      <w:r w:rsidRPr="00483EBE">
        <w:rPr>
          <w:lang w:val="uk-UA"/>
        </w:rPr>
        <w:t>священник</w:t>
      </w:r>
      <w:proofErr w:type="spellEnd"/>
    </w:p>
    <w:p w:rsidR="00802154" w:rsidRPr="00483EBE" w:rsidRDefault="00802154" w:rsidP="00802154">
      <w:pPr>
        <w:pStyle w:val="a3"/>
        <w:spacing w:before="0" w:beforeAutospacing="0" w:after="0" w:afterAutospacing="0"/>
        <w:jc w:val="both"/>
        <w:rPr>
          <w:lang w:val="uk-UA"/>
        </w:rPr>
      </w:pPr>
      <w:r w:rsidRPr="00483EBE">
        <w:rPr>
          <w:lang w:val="de-DE"/>
        </w:rPr>
        <w:t xml:space="preserve">die Freigiebigkeit </w:t>
      </w:r>
      <w:r w:rsidRPr="00483EBE">
        <w:rPr>
          <w:lang w:val="uk-UA"/>
        </w:rPr>
        <w:t>- щедрість</w:t>
      </w:r>
    </w:p>
    <w:p w:rsidR="00802154" w:rsidRPr="00483EBE" w:rsidRDefault="00802154" w:rsidP="00802154">
      <w:pPr>
        <w:pStyle w:val="a3"/>
        <w:spacing w:before="0" w:beforeAutospacing="0" w:after="0" w:afterAutospacing="0"/>
        <w:jc w:val="both"/>
        <w:rPr>
          <w:lang w:val="uk-UA"/>
        </w:rPr>
      </w:pPr>
      <w:hyperlink r:id="rId11" w:anchor="f8" w:history="1">
        <w:r w:rsidRPr="00483EBE">
          <w:rPr>
            <w:rStyle w:val="a8"/>
            <w:rFonts w:eastAsiaTheme="majorEastAsia"/>
            <w:lang w:val="de-DE"/>
          </w:rPr>
          <w:t>Kinder mit Süßigkeiten beschenken</w:t>
        </w:r>
      </w:hyperlink>
      <w:r w:rsidRPr="00483EBE">
        <w:rPr>
          <w:lang w:val="de-DE"/>
        </w:rPr>
        <w:t xml:space="preserve"> – </w:t>
      </w:r>
      <w:r w:rsidRPr="00483EBE">
        <w:rPr>
          <w:lang w:val="uk-UA"/>
        </w:rPr>
        <w:t>обдаровувати дітей солодощами</w:t>
      </w:r>
    </w:p>
    <w:p w:rsidR="00802154" w:rsidRPr="00483EBE" w:rsidRDefault="00802154" w:rsidP="00802154">
      <w:pPr>
        <w:pStyle w:val="a3"/>
        <w:spacing w:before="0" w:beforeAutospacing="0" w:after="0" w:afterAutospacing="0"/>
        <w:jc w:val="both"/>
        <w:rPr>
          <w:lang w:val="uk-UA"/>
        </w:rPr>
      </w:pPr>
      <w:r w:rsidRPr="00483EBE">
        <w:rPr>
          <w:lang w:val="de-DE"/>
        </w:rPr>
        <w:t>der Heiligabend</w:t>
      </w:r>
      <w:r w:rsidRPr="00483EBE">
        <w:rPr>
          <w:lang w:val="uk-UA"/>
        </w:rPr>
        <w:t xml:space="preserve"> - святвечір</w:t>
      </w:r>
    </w:p>
    <w:p w:rsidR="00802154" w:rsidRPr="00483EBE" w:rsidRDefault="00802154" w:rsidP="00802154">
      <w:pPr>
        <w:pStyle w:val="a3"/>
        <w:spacing w:before="0" w:beforeAutospacing="0" w:after="0" w:afterAutospacing="0"/>
        <w:jc w:val="both"/>
        <w:rPr>
          <w:lang w:val="uk-UA"/>
        </w:rPr>
      </w:pPr>
      <w:r w:rsidRPr="00483EBE">
        <w:rPr>
          <w:lang w:val="de-DE"/>
        </w:rPr>
        <w:t>der Tannenbaum</w:t>
      </w:r>
      <w:r w:rsidRPr="00483EBE">
        <w:rPr>
          <w:lang w:val="uk-UA"/>
        </w:rPr>
        <w:t xml:space="preserve"> - ялинка</w:t>
      </w:r>
    </w:p>
    <w:p w:rsidR="00802154" w:rsidRPr="00483EBE" w:rsidRDefault="00802154" w:rsidP="00802154">
      <w:pPr>
        <w:pStyle w:val="a3"/>
        <w:spacing w:before="0" w:beforeAutospacing="0" w:after="0" w:afterAutospacing="0"/>
        <w:jc w:val="both"/>
        <w:rPr>
          <w:lang w:val="uk-UA"/>
        </w:rPr>
      </w:pPr>
      <w:r w:rsidRPr="00483EBE">
        <w:rPr>
          <w:lang w:val="de-DE"/>
        </w:rPr>
        <w:t>das Geschenk</w:t>
      </w:r>
      <w:r w:rsidRPr="00483EBE">
        <w:rPr>
          <w:lang w:val="uk-UA"/>
        </w:rPr>
        <w:t xml:space="preserve"> - подарунок</w:t>
      </w:r>
    </w:p>
    <w:p w:rsidR="00802154" w:rsidRPr="00483EBE" w:rsidRDefault="00802154" w:rsidP="00802154">
      <w:pPr>
        <w:pStyle w:val="a3"/>
        <w:spacing w:before="0" w:beforeAutospacing="0" w:after="0" w:afterAutospacing="0"/>
        <w:jc w:val="both"/>
        <w:rPr>
          <w:lang w:val="uk-UA"/>
        </w:rPr>
      </w:pPr>
      <w:r w:rsidRPr="00483EBE">
        <w:rPr>
          <w:lang w:val="de-DE"/>
        </w:rPr>
        <w:t>verteilen</w:t>
      </w:r>
      <w:r w:rsidRPr="00483EBE">
        <w:rPr>
          <w:lang w:val="uk-UA"/>
        </w:rPr>
        <w:t xml:space="preserve"> - ділити</w:t>
      </w:r>
    </w:p>
    <w:p w:rsidR="00802154" w:rsidRPr="00483EBE" w:rsidRDefault="00802154" w:rsidP="00802154">
      <w:pPr>
        <w:pStyle w:val="a3"/>
        <w:spacing w:before="0" w:beforeAutospacing="0" w:after="0" w:afterAutospacing="0"/>
        <w:jc w:val="both"/>
        <w:rPr>
          <w:lang w:val="uk-UA"/>
        </w:rPr>
      </w:pPr>
      <w:r w:rsidRPr="00483EBE">
        <w:rPr>
          <w:lang w:val="de-DE"/>
        </w:rPr>
        <w:t xml:space="preserve">das Silvester </w:t>
      </w:r>
      <w:r w:rsidRPr="00483EBE">
        <w:rPr>
          <w:lang w:val="uk-UA"/>
        </w:rPr>
        <w:t xml:space="preserve">- </w:t>
      </w:r>
      <w:proofErr w:type="spellStart"/>
      <w:r w:rsidRPr="00483EBE">
        <w:rPr>
          <w:lang w:val="uk-UA"/>
        </w:rPr>
        <w:t>Сільвестр</w:t>
      </w:r>
      <w:proofErr w:type="spellEnd"/>
    </w:p>
    <w:p w:rsidR="00802154" w:rsidRPr="00483EBE" w:rsidRDefault="00802154" w:rsidP="00802154">
      <w:pPr>
        <w:pStyle w:val="a3"/>
        <w:spacing w:before="0" w:beforeAutospacing="0" w:after="0" w:afterAutospacing="0"/>
        <w:jc w:val="both"/>
        <w:rPr>
          <w:lang w:val="uk-UA"/>
        </w:rPr>
      </w:pPr>
      <w:r w:rsidRPr="00483EBE">
        <w:rPr>
          <w:lang w:val="de-DE"/>
        </w:rPr>
        <w:t xml:space="preserve">der Abschluss </w:t>
      </w:r>
      <w:r w:rsidRPr="00483EBE">
        <w:rPr>
          <w:lang w:val="uk-UA"/>
        </w:rPr>
        <w:t>- кінець</w:t>
      </w:r>
    </w:p>
    <w:p w:rsidR="00802154" w:rsidRPr="00483EBE" w:rsidRDefault="00802154" w:rsidP="00802154">
      <w:pPr>
        <w:pStyle w:val="a3"/>
        <w:spacing w:before="0" w:beforeAutospacing="0" w:after="0" w:afterAutospacing="0"/>
        <w:jc w:val="both"/>
        <w:rPr>
          <w:lang w:val="uk-UA"/>
        </w:rPr>
      </w:pPr>
      <w:r w:rsidRPr="00483EBE">
        <w:rPr>
          <w:lang w:val="de-DE"/>
        </w:rPr>
        <w:t>das Feuerwerk</w:t>
      </w:r>
      <w:r w:rsidRPr="00483EBE">
        <w:rPr>
          <w:lang w:val="uk-UA"/>
        </w:rPr>
        <w:t xml:space="preserve"> - феєрверк</w:t>
      </w:r>
    </w:p>
    <w:p w:rsidR="00802154" w:rsidRPr="00483EBE" w:rsidRDefault="00802154" w:rsidP="00802154">
      <w:pPr>
        <w:pStyle w:val="3"/>
        <w:spacing w:before="0"/>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Januar</w:t>
      </w:r>
    </w:p>
    <w:p w:rsidR="00802154" w:rsidRPr="00483EBE" w:rsidRDefault="00802154" w:rsidP="00802154">
      <w:pPr>
        <w:jc w:val="both"/>
        <w:rPr>
          <w:sz w:val="24"/>
          <w:szCs w:val="24"/>
        </w:rPr>
      </w:pPr>
      <w:r w:rsidRPr="00483EBE">
        <w:rPr>
          <w:sz w:val="24"/>
          <w:szCs w:val="24"/>
          <w:lang w:val="de-DE"/>
        </w:rPr>
        <w:t>Einander</w:t>
      </w:r>
      <w:r w:rsidRPr="00483EBE">
        <w:rPr>
          <w:sz w:val="24"/>
          <w:szCs w:val="24"/>
        </w:rPr>
        <w:t xml:space="preserve"> – один одному</w:t>
      </w:r>
    </w:p>
    <w:p w:rsidR="00802154" w:rsidRPr="00483EBE" w:rsidRDefault="00802154" w:rsidP="00802154">
      <w:pPr>
        <w:jc w:val="both"/>
        <w:rPr>
          <w:sz w:val="24"/>
          <w:szCs w:val="24"/>
        </w:rPr>
      </w:pPr>
      <w:r w:rsidRPr="00483EBE">
        <w:rPr>
          <w:sz w:val="24"/>
          <w:szCs w:val="24"/>
          <w:lang w:val="de-DE"/>
        </w:rPr>
        <w:t xml:space="preserve">das Glück </w:t>
      </w:r>
      <w:r w:rsidRPr="00483EBE">
        <w:rPr>
          <w:sz w:val="24"/>
          <w:szCs w:val="24"/>
        </w:rPr>
        <w:t>- щастя</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Segen</w:t>
      </w:r>
      <w:r w:rsidRPr="00483EBE">
        <w:rPr>
          <w:sz w:val="24"/>
          <w:szCs w:val="24"/>
        </w:rPr>
        <w:t xml:space="preserve"> - благословення</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proofErr w:type="spellStart"/>
      <w:r w:rsidRPr="00483EBE">
        <w:rPr>
          <w:sz w:val="24"/>
          <w:szCs w:val="24"/>
          <w:lang w:val="de-DE"/>
        </w:rPr>
        <w:t>Dreik</w:t>
      </w:r>
      <w:proofErr w:type="spellEnd"/>
      <w:r w:rsidRPr="00483EBE">
        <w:rPr>
          <w:sz w:val="24"/>
          <w:szCs w:val="24"/>
        </w:rPr>
        <w:t>ö</w:t>
      </w:r>
      <w:proofErr w:type="spellStart"/>
      <w:r w:rsidRPr="00483EBE">
        <w:rPr>
          <w:sz w:val="24"/>
          <w:szCs w:val="24"/>
          <w:lang w:val="de-DE"/>
        </w:rPr>
        <w:t>nigstag</w:t>
      </w:r>
      <w:proofErr w:type="spellEnd"/>
      <w:r w:rsidRPr="00483EBE">
        <w:rPr>
          <w:sz w:val="24"/>
          <w:szCs w:val="24"/>
        </w:rPr>
        <w:t xml:space="preserve"> – день трьох королів</w:t>
      </w:r>
    </w:p>
    <w:p w:rsidR="00802154" w:rsidRPr="00483EBE" w:rsidRDefault="00802154" w:rsidP="00802154">
      <w:pPr>
        <w:jc w:val="both"/>
        <w:rPr>
          <w:sz w:val="24"/>
          <w:szCs w:val="24"/>
        </w:rPr>
      </w:pPr>
      <w:r w:rsidRPr="00483EBE">
        <w:rPr>
          <w:sz w:val="24"/>
          <w:szCs w:val="24"/>
          <w:lang w:val="de-DE"/>
        </w:rPr>
        <w:t>die Weisen</w:t>
      </w:r>
      <w:r w:rsidRPr="00483EBE">
        <w:rPr>
          <w:sz w:val="24"/>
          <w:szCs w:val="24"/>
        </w:rPr>
        <w:t xml:space="preserve"> - мудреці</w:t>
      </w:r>
    </w:p>
    <w:p w:rsidR="00802154" w:rsidRPr="00483EBE" w:rsidRDefault="00802154" w:rsidP="00802154">
      <w:pPr>
        <w:jc w:val="both"/>
        <w:rPr>
          <w:sz w:val="24"/>
          <w:szCs w:val="24"/>
        </w:rPr>
      </w:pPr>
      <w:r w:rsidRPr="00483EBE">
        <w:rPr>
          <w:sz w:val="24"/>
          <w:szCs w:val="24"/>
          <w:lang w:val="de-DE"/>
        </w:rPr>
        <w:t xml:space="preserve">das Morgenland </w:t>
      </w:r>
      <w:r w:rsidRPr="00483EBE">
        <w:rPr>
          <w:sz w:val="24"/>
          <w:szCs w:val="24"/>
        </w:rPr>
        <w:t>– країна ранку</w:t>
      </w:r>
    </w:p>
    <w:p w:rsidR="00802154" w:rsidRPr="00483EBE" w:rsidRDefault="00802154" w:rsidP="00802154">
      <w:pPr>
        <w:jc w:val="both"/>
        <w:rPr>
          <w:sz w:val="24"/>
          <w:szCs w:val="24"/>
        </w:rPr>
      </w:pPr>
      <w:r w:rsidRPr="00483EBE">
        <w:rPr>
          <w:sz w:val="24"/>
          <w:szCs w:val="24"/>
          <w:lang w:val="de-DE"/>
        </w:rPr>
        <w:t xml:space="preserve">der Stern </w:t>
      </w:r>
      <w:r w:rsidRPr="00483EBE">
        <w:rPr>
          <w:sz w:val="24"/>
          <w:szCs w:val="24"/>
        </w:rPr>
        <w:t>- зірка</w:t>
      </w:r>
    </w:p>
    <w:p w:rsidR="00802154" w:rsidRPr="00483EBE" w:rsidRDefault="00802154" w:rsidP="00802154">
      <w:pPr>
        <w:jc w:val="both"/>
        <w:rPr>
          <w:sz w:val="24"/>
          <w:szCs w:val="24"/>
        </w:rPr>
      </w:pPr>
      <w:r w:rsidRPr="00483EBE">
        <w:rPr>
          <w:sz w:val="24"/>
          <w:szCs w:val="24"/>
          <w:lang w:val="de-DE"/>
        </w:rPr>
        <w:t>die Sternsinger</w:t>
      </w:r>
      <w:r w:rsidRPr="00483EBE">
        <w:rPr>
          <w:sz w:val="24"/>
          <w:szCs w:val="24"/>
        </w:rPr>
        <w:t xml:space="preserve"> - співаки</w:t>
      </w:r>
    </w:p>
    <w:p w:rsidR="00802154" w:rsidRPr="00483EBE" w:rsidRDefault="00802154" w:rsidP="00802154">
      <w:pPr>
        <w:jc w:val="both"/>
        <w:rPr>
          <w:sz w:val="24"/>
          <w:szCs w:val="24"/>
        </w:rPr>
      </w:pPr>
      <w:r w:rsidRPr="00483EBE">
        <w:rPr>
          <w:sz w:val="24"/>
          <w:szCs w:val="24"/>
          <w:lang w:val="de-DE"/>
        </w:rPr>
        <w:t>sammeln</w:t>
      </w:r>
      <w:r w:rsidRPr="00483EBE">
        <w:rPr>
          <w:sz w:val="24"/>
          <w:szCs w:val="24"/>
        </w:rPr>
        <w:t xml:space="preserve"> - збирати</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Geld</w:t>
      </w:r>
      <w:r w:rsidRPr="00483EBE">
        <w:rPr>
          <w:sz w:val="24"/>
          <w:szCs w:val="24"/>
        </w:rPr>
        <w:t xml:space="preserve"> - гроші</w:t>
      </w:r>
    </w:p>
    <w:p w:rsidR="00802154" w:rsidRPr="00483EBE" w:rsidRDefault="00802154" w:rsidP="00802154">
      <w:pPr>
        <w:jc w:val="both"/>
        <w:rPr>
          <w:sz w:val="24"/>
          <w:szCs w:val="24"/>
        </w:rPr>
      </w:pPr>
      <w:r w:rsidRPr="00483EBE">
        <w:rPr>
          <w:sz w:val="24"/>
          <w:szCs w:val="24"/>
          <w:lang w:val="de-DE"/>
        </w:rPr>
        <w:t>arm</w:t>
      </w:r>
      <w:r w:rsidRPr="00483EBE">
        <w:rPr>
          <w:sz w:val="24"/>
          <w:szCs w:val="24"/>
        </w:rPr>
        <w:t xml:space="preserve"> - бідний</w:t>
      </w:r>
    </w:p>
    <w:p w:rsidR="00802154" w:rsidRPr="00483EBE" w:rsidRDefault="00802154" w:rsidP="00802154">
      <w:pPr>
        <w:jc w:val="both"/>
        <w:rPr>
          <w:sz w:val="24"/>
          <w:szCs w:val="24"/>
        </w:rPr>
      </w:pPr>
      <w:r w:rsidRPr="00483EBE">
        <w:rPr>
          <w:sz w:val="24"/>
          <w:szCs w:val="24"/>
          <w:lang w:val="de-DE"/>
        </w:rPr>
        <w:t>naschen</w:t>
      </w:r>
      <w:r w:rsidRPr="00483EBE">
        <w:rPr>
          <w:sz w:val="24"/>
          <w:szCs w:val="24"/>
        </w:rPr>
        <w:t xml:space="preserve"> (</w:t>
      </w:r>
      <w:r w:rsidRPr="00483EBE">
        <w:rPr>
          <w:sz w:val="24"/>
          <w:szCs w:val="24"/>
          <w:lang w:val="de-DE"/>
        </w:rPr>
        <w:t>an</w:t>
      </w:r>
      <w:r w:rsidRPr="00483EBE">
        <w:rPr>
          <w:sz w:val="24"/>
          <w:szCs w:val="24"/>
        </w:rPr>
        <w:t xml:space="preserve"> </w:t>
      </w:r>
      <w:r w:rsidRPr="00483EBE">
        <w:rPr>
          <w:sz w:val="24"/>
          <w:szCs w:val="24"/>
          <w:lang w:val="de-DE"/>
        </w:rPr>
        <w:t>Dat</w:t>
      </w:r>
      <w:r w:rsidRPr="00483EBE">
        <w:rPr>
          <w:sz w:val="24"/>
          <w:szCs w:val="24"/>
        </w:rPr>
        <w:t xml:space="preserve">, </w:t>
      </w:r>
      <w:r w:rsidRPr="00483EBE">
        <w:rPr>
          <w:sz w:val="24"/>
          <w:szCs w:val="24"/>
          <w:lang w:val="de-DE"/>
        </w:rPr>
        <w:t>von</w:t>
      </w:r>
      <w:r w:rsidRPr="00483EBE">
        <w:rPr>
          <w:sz w:val="24"/>
          <w:szCs w:val="24"/>
        </w:rPr>
        <w:t xml:space="preserve"> </w:t>
      </w:r>
      <w:r w:rsidRPr="00483EBE">
        <w:rPr>
          <w:sz w:val="24"/>
          <w:szCs w:val="24"/>
          <w:lang w:val="de-DE"/>
        </w:rPr>
        <w:t>Dat</w:t>
      </w:r>
      <w:r w:rsidRPr="00483EBE">
        <w:rPr>
          <w:sz w:val="24"/>
          <w:szCs w:val="24"/>
        </w:rPr>
        <w:t>) – ласувати, смакувати</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Epiphanias</w:t>
      </w:r>
      <w:r w:rsidRPr="00483EBE">
        <w:rPr>
          <w:sz w:val="24"/>
          <w:szCs w:val="24"/>
        </w:rPr>
        <w:t xml:space="preserve"> - </w:t>
      </w:r>
      <w:proofErr w:type="spellStart"/>
      <w:r w:rsidRPr="00483EBE">
        <w:rPr>
          <w:sz w:val="24"/>
          <w:szCs w:val="24"/>
        </w:rPr>
        <w:t>Епіфаніас</w:t>
      </w:r>
      <w:proofErr w:type="spellEnd"/>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Taufe</w:t>
      </w:r>
      <w:r w:rsidRPr="00483EBE">
        <w:rPr>
          <w:sz w:val="24"/>
          <w:szCs w:val="24"/>
        </w:rPr>
        <w:t xml:space="preserve"> – хрещення</w:t>
      </w:r>
    </w:p>
    <w:p w:rsidR="00802154" w:rsidRPr="00483EBE" w:rsidRDefault="00802154" w:rsidP="00802154">
      <w:pPr>
        <w:ind w:firstLine="567"/>
        <w:jc w:val="both"/>
        <w:rPr>
          <w:sz w:val="24"/>
          <w:szCs w:val="24"/>
        </w:rPr>
      </w:pPr>
    </w:p>
    <w:p w:rsidR="00802154" w:rsidRPr="00483EBE" w:rsidRDefault="00802154" w:rsidP="00802154">
      <w:pPr>
        <w:pStyle w:val="a3"/>
        <w:spacing w:before="0" w:beforeAutospacing="0" w:after="0" w:afterAutospacing="0" w:line="220" w:lineRule="atLeast"/>
        <w:jc w:val="both"/>
        <w:rPr>
          <w:lang w:val="uk-UA"/>
        </w:rPr>
      </w:pPr>
      <w:r w:rsidRPr="00483EBE">
        <w:rPr>
          <w:lang w:val="de-DE"/>
        </w:rPr>
        <w:t>der</w:t>
      </w:r>
      <w:r w:rsidRPr="00483EBE">
        <w:t xml:space="preserve"> </w:t>
      </w:r>
      <w:r w:rsidRPr="00483EBE">
        <w:rPr>
          <w:lang w:val="de-DE"/>
        </w:rPr>
        <w:t>Feiertage</w:t>
      </w:r>
      <w:r w:rsidRPr="00483EBE">
        <w:t xml:space="preserve"> </w:t>
      </w:r>
      <w:r w:rsidRPr="00483EBE">
        <w:rPr>
          <w:lang w:val="uk-UA"/>
        </w:rPr>
        <w:t>– вихідний день, свято, святковий день</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w:t>
      </w:r>
      <w:r w:rsidRPr="00483EBE">
        <w:rPr>
          <w:lang w:val="uk-UA"/>
        </w:rPr>
        <w:t xml:space="preserve"> </w:t>
      </w:r>
      <w:r w:rsidRPr="00483EBE">
        <w:rPr>
          <w:lang w:val="de-DE"/>
        </w:rPr>
        <w:t>Volksfest</w:t>
      </w:r>
      <w:r w:rsidRPr="00483EBE">
        <w:rPr>
          <w:lang w:val="uk-UA"/>
        </w:rPr>
        <w:t xml:space="preserve"> – народне свято</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w:t>
      </w:r>
      <w:r w:rsidRPr="00483EBE">
        <w:rPr>
          <w:lang w:val="uk-UA"/>
        </w:rPr>
        <w:t xml:space="preserve"> </w:t>
      </w:r>
      <w:r w:rsidRPr="00483EBE">
        <w:rPr>
          <w:lang w:val="de-DE"/>
        </w:rPr>
        <w:t>Traditionsfest</w:t>
      </w:r>
      <w:r w:rsidRPr="00483EBE">
        <w:rPr>
          <w:lang w:val="uk-UA"/>
        </w:rPr>
        <w:t xml:space="preserve"> – традиційне свято</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die Weihnachten</w:t>
      </w:r>
      <w:r w:rsidRPr="00483EBE">
        <w:rPr>
          <w:lang w:val="uk-UA"/>
        </w:rPr>
        <w:t xml:space="preserve"> - Різдво</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 Neujahr</w:t>
      </w:r>
      <w:r w:rsidRPr="00483EBE">
        <w:rPr>
          <w:lang w:val="uk-UA"/>
        </w:rPr>
        <w:t xml:space="preserve"> – Новий Рік</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die Ostern</w:t>
      </w:r>
      <w:r w:rsidRPr="00483EBE">
        <w:rPr>
          <w:lang w:val="uk-UA"/>
        </w:rPr>
        <w:t xml:space="preserve"> - Великдень</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der 8. März</w:t>
      </w:r>
      <w:r w:rsidRPr="00483EBE">
        <w:rPr>
          <w:lang w:val="uk-UA"/>
        </w:rPr>
        <w:t xml:space="preserve"> – 8 березня</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der Tag der Unabhängigkeit</w:t>
      </w:r>
      <w:r w:rsidRPr="00483EBE">
        <w:rPr>
          <w:lang w:val="uk-UA"/>
        </w:rPr>
        <w:t xml:space="preserve"> – день незалежності</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w:t>
      </w:r>
      <w:r w:rsidRPr="00483EBE">
        <w:rPr>
          <w:lang w:val="uk-UA"/>
        </w:rPr>
        <w:t xml:space="preserve"> </w:t>
      </w:r>
      <w:r w:rsidRPr="00483EBE">
        <w:rPr>
          <w:lang w:val="de-DE"/>
        </w:rPr>
        <w:t>Fest</w:t>
      </w:r>
      <w:r w:rsidRPr="00483EBE">
        <w:rPr>
          <w:lang w:val="uk-UA"/>
        </w:rPr>
        <w:t xml:space="preserve"> </w:t>
      </w:r>
      <w:r w:rsidRPr="00483EBE">
        <w:rPr>
          <w:lang w:val="de-DE"/>
        </w:rPr>
        <w:t>von</w:t>
      </w:r>
      <w:r w:rsidRPr="00483EBE">
        <w:rPr>
          <w:lang w:val="uk-UA"/>
        </w:rPr>
        <w:t xml:space="preserve"> </w:t>
      </w:r>
      <w:r w:rsidRPr="00483EBE">
        <w:rPr>
          <w:lang w:val="de-DE"/>
        </w:rPr>
        <w:t>Christi</w:t>
      </w:r>
      <w:r w:rsidRPr="00483EBE">
        <w:rPr>
          <w:lang w:val="uk-UA"/>
        </w:rPr>
        <w:t xml:space="preserve"> </w:t>
      </w:r>
      <w:r w:rsidRPr="00483EBE">
        <w:rPr>
          <w:lang w:val="de-DE"/>
        </w:rPr>
        <w:t>Geburt</w:t>
      </w:r>
      <w:r w:rsidRPr="00483EBE">
        <w:rPr>
          <w:lang w:val="uk-UA"/>
        </w:rPr>
        <w:t xml:space="preserve"> – святкування народження Христа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die</w:t>
      </w:r>
      <w:r w:rsidRPr="00483EBE">
        <w:rPr>
          <w:lang w:val="uk-UA"/>
        </w:rPr>
        <w:t xml:space="preserve"> </w:t>
      </w:r>
      <w:r w:rsidRPr="00483EBE">
        <w:rPr>
          <w:lang w:val="de-DE"/>
        </w:rPr>
        <w:t>Liebe</w:t>
      </w:r>
      <w:r w:rsidRPr="00483EBE">
        <w:rPr>
          <w:lang w:val="uk-UA"/>
        </w:rPr>
        <w:t xml:space="preserve"> - любов</w:t>
      </w:r>
    </w:p>
    <w:p w:rsidR="00802154" w:rsidRPr="00483EBE" w:rsidRDefault="00802154" w:rsidP="00802154">
      <w:pPr>
        <w:pStyle w:val="a3"/>
        <w:spacing w:before="0" w:beforeAutospacing="0" w:after="0" w:afterAutospacing="0" w:line="220" w:lineRule="atLeast"/>
        <w:jc w:val="both"/>
        <w:rPr>
          <w:lang w:val="uk-UA"/>
        </w:rPr>
      </w:pPr>
      <w:proofErr w:type="gramStart"/>
      <w:r w:rsidRPr="00483EBE">
        <w:rPr>
          <w:lang w:val="de-DE"/>
        </w:rPr>
        <w:t>das</w:t>
      </w:r>
      <w:proofErr w:type="gramEnd"/>
      <w:r w:rsidRPr="00483EBE">
        <w:rPr>
          <w:lang w:val="uk-UA"/>
        </w:rPr>
        <w:t xml:space="preserve"> </w:t>
      </w:r>
      <w:r w:rsidRPr="00483EBE">
        <w:rPr>
          <w:lang w:val="de-DE"/>
        </w:rPr>
        <w:t>Weihnachtsbaum</w:t>
      </w:r>
      <w:r w:rsidRPr="00483EBE">
        <w:rPr>
          <w:lang w:val="uk-UA"/>
        </w:rPr>
        <w:t xml:space="preserve"> – різдвяна ялинка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die</w:t>
      </w:r>
      <w:r w:rsidRPr="00483EBE">
        <w:rPr>
          <w:lang w:val="uk-UA"/>
        </w:rPr>
        <w:t xml:space="preserve"> </w:t>
      </w:r>
      <w:r w:rsidRPr="00483EBE">
        <w:rPr>
          <w:lang w:val="de-DE"/>
        </w:rPr>
        <w:t>Weihnachtsgans</w:t>
      </w:r>
      <w:r w:rsidRPr="00483EBE">
        <w:rPr>
          <w:lang w:val="uk-UA"/>
        </w:rPr>
        <w:t xml:space="preserve"> – різдвяна гуска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die</w:t>
      </w:r>
      <w:r w:rsidRPr="00483EBE">
        <w:rPr>
          <w:lang w:val="uk-UA"/>
        </w:rPr>
        <w:t xml:space="preserve"> </w:t>
      </w:r>
      <w:r w:rsidRPr="00483EBE">
        <w:rPr>
          <w:lang w:val="de-DE"/>
        </w:rPr>
        <w:t>Weihnachtskuchen</w:t>
      </w:r>
      <w:r w:rsidRPr="00483EBE">
        <w:rPr>
          <w:lang w:val="uk-UA"/>
        </w:rPr>
        <w:t xml:space="preserve"> – різдвяна випічка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lastRenderedPageBreak/>
        <w:t xml:space="preserve">das </w:t>
      </w:r>
      <w:proofErr w:type="spellStart"/>
      <w:r w:rsidRPr="00483EBE">
        <w:rPr>
          <w:lang w:val="de-DE"/>
        </w:rPr>
        <w:t>Weinachtslied</w:t>
      </w:r>
      <w:proofErr w:type="spellEnd"/>
      <w:r w:rsidRPr="00483EBE">
        <w:rPr>
          <w:lang w:val="uk-UA"/>
        </w:rPr>
        <w:t xml:space="preserve"> - колядка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Heiligen</w:t>
      </w:r>
      <w:r w:rsidRPr="00483EBE">
        <w:rPr>
          <w:lang w:val="uk-UA"/>
        </w:rPr>
        <w:t xml:space="preserve"> </w:t>
      </w:r>
      <w:r w:rsidRPr="00483EBE">
        <w:rPr>
          <w:lang w:val="de-DE"/>
        </w:rPr>
        <w:t>Abend</w:t>
      </w:r>
      <w:r w:rsidRPr="00483EBE">
        <w:rPr>
          <w:lang w:val="uk-UA"/>
        </w:rPr>
        <w:t xml:space="preserve"> - Святвечір</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der</w:t>
      </w:r>
      <w:r w:rsidRPr="00483EBE">
        <w:rPr>
          <w:lang w:val="uk-UA"/>
        </w:rPr>
        <w:t xml:space="preserve"> </w:t>
      </w:r>
      <w:r w:rsidRPr="00483EBE">
        <w:rPr>
          <w:lang w:val="de-DE"/>
        </w:rPr>
        <w:t>Weihnachtsmann</w:t>
      </w:r>
      <w:r w:rsidRPr="00483EBE">
        <w:rPr>
          <w:lang w:val="uk-UA"/>
        </w:rPr>
        <w:t xml:space="preserve"> – Дід Мороз (</w:t>
      </w:r>
      <w:proofErr w:type="spellStart"/>
      <w:r w:rsidRPr="00483EBE">
        <w:rPr>
          <w:lang w:val="uk-UA"/>
        </w:rPr>
        <w:t>Санта</w:t>
      </w:r>
      <w:proofErr w:type="spellEnd"/>
      <w:r w:rsidRPr="00483EBE">
        <w:rPr>
          <w:lang w:val="uk-UA"/>
        </w:rPr>
        <w:t xml:space="preserve"> Клаус)</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w:t>
      </w:r>
      <w:r w:rsidRPr="00483EBE">
        <w:rPr>
          <w:lang w:val="uk-UA"/>
        </w:rPr>
        <w:t xml:space="preserve"> </w:t>
      </w:r>
      <w:r w:rsidRPr="00483EBE">
        <w:rPr>
          <w:lang w:val="de-DE"/>
        </w:rPr>
        <w:t>Geschenk</w:t>
      </w:r>
      <w:r w:rsidRPr="00483EBE">
        <w:rPr>
          <w:lang w:val="uk-UA"/>
        </w:rPr>
        <w:t xml:space="preserve"> - подарунок</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das</w:t>
      </w:r>
      <w:r w:rsidRPr="00483EBE">
        <w:rPr>
          <w:lang w:val="uk-UA"/>
        </w:rPr>
        <w:t xml:space="preserve"> </w:t>
      </w:r>
      <w:r w:rsidRPr="00483EBE">
        <w:rPr>
          <w:lang w:val="de-DE"/>
        </w:rPr>
        <w:t>Geb</w:t>
      </w:r>
      <w:r w:rsidRPr="00483EBE">
        <w:rPr>
          <w:lang w:val="uk-UA"/>
        </w:rPr>
        <w:t>ä</w:t>
      </w:r>
      <w:proofErr w:type="spellStart"/>
      <w:r w:rsidRPr="00483EBE">
        <w:rPr>
          <w:lang w:val="de-DE"/>
        </w:rPr>
        <w:t>ck</w:t>
      </w:r>
      <w:proofErr w:type="spellEnd"/>
      <w:r w:rsidRPr="00483EBE">
        <w:rPr>
          <w:lang w:val="uk-UA"/>
        </w:rPr>
        <w:t xml:space="preserve"> – печеня </w:t>
      </w:r>
      <w:proofErr w:type="gramStart"/>
      <w:r w:rsidRPr="00483EBE">
        <w:rPr>
          <w:lang w:val="uk-UA"/>
        </w:rPr>
        <w:t>( страва</w:t>
      </w:r>
      <w:proofErr w:type="gramEnd"/>
      <w:r w:rsidRPr="00483EBE">
        <w:rPr>
          <w:lang w:val="uk-UA"/>
        </w:rPr>
        <w:t xml:space="preserve"> із запеченого м'яса)</w:t>
      </w:r>
    </w:p>
    <w:p w:rsidR="00802154" w:rsidRPr="00483EBE" w:rsidRDefault="00802154" w:rsidP="00802154">
      <w:pPr>
        <w:pStyle w:val="a3"/>
        <w:spacing w:before="0" w:beforeAutospacing="0" w:after="0" w:afterAutospacing="0" w:line="220" w:lineRule="atLeast"/>
        <w:jc w:val="both"/>
        <w:rPr>
          <w:lang w:val="uk-UA"/>
        </w:rPr>
      </w:pPr>
      <w:r w:rsidRPr="00483EBE">
        <w:rPr>
          <w:lang w:val="de-DE"/>
        </w:rPr>
        <w:t>der</w:t>
      </w:r>
      <w:r w:rsidRPr="00483EBE">
        <w:rPr>
          <w:lang w:val="uk-UA"/>
        </w:rPr>
        <w:t xml:space="preserve"> </w:t>
      </w:r>
      <w:r w:rsidRPr="00483EBE">
        <w:rPr>
          <w:lang w:val="de-DE"/>
        </w:rPr>
        <w:t>Schmuck</w:t>
      </w:r>
      <w:r w:rsidRPr="00483EBE">
        <w:rPr>
          <w:lang w:val="uk-UA"/>
        </w:rPr>
        <w:t xml:space="preserve"> - прикраса</w:t>
      </w:r>
    </w:p>
    <w:p w:rsidR="00802154" w:rsidRPr="00483EBE" w:rsidRDefault="00802154" w:rsidP="00802154">
      <w:pPr>
        <w:rPr>
          <w:sz w:val="24"/>
          <w:szCs w:val="24"/>
        </w:rPr>
      </w:pPr>
    </w:p>
    <w:p w:rsidR="00802154" w:rsidRPr="00483EBE" w:rsidRDefault="00802154" w:rsidP="00802154">
      <w:pPr>
        <w:rPr>
          <w:sz w:val="24"/>
          <w:szCs w:val="24"/>
        </w:rPr>
      </w:pPr>
    </w:p>
    <w:p w:rsidR="00802154" w:rsidRPr="00483EBE" w:rsidRDefault="00802154" w:rsidP="00802154">
      <w:pPr>
        <w:pStyle w:val="2"/>
        <w:spacing w:before="0"/>
        <w:ind w:firstLine="567"/>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Feste und Bräuche im Winter ***</w:t>
      </w:r>
    </w:p>
    <w:p w:rsidR="00802154" w:rsidRPr="00483EBE" w:rsidRDefault="00802154" w:rsidP="00802154">
      <w:pPr>
        <w:pStyle w:val="3"/>
        <w:spacing w:before="0"/>
        <w:ind w:firstLine="567"/>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November</w:t>
      </w:r>
    </w:p>
    <w:p w:rsidR="00802154" w:rsidRPr="00483EBE" w:rsidRDefault="00802154" w:rsidP="00802154">
      <w:pPr>
        <w:pStyle w:val="a3"/>
        <w:spacing w:before="0" w:beforeAutospacing="0" w:after="0" w:afterAutospacing="0"/>
        <w:ind w:firstLine="567"/>
        <w:jc w:val="both"/>
        <w:rPr>
          <w:lang w:val="de-DE"/>
        </w:rPr>
      </w:pPr>
      <w:r w:rsidRPr="00483EBE">
        <w:rPr>
          <w:lang w:val="de-DE"/>
        </w:rPr>
        <w:t xml:space="preserve">Der November erinnert uns daran, dass unser irdisches Leben </w:t>
      </w:r>
      <w:bookmarkStart w:id="0" w:name="b1"/>
      <w:r w:rsidRPr="00483EBE">
        <w:fldChar w:fldCharType="begin"/>
      </w:r>
      <w:r w:rsidRPr="00483EBE">
        <w:rPr>
          <w:lang w:val="de-DE"/>
        </w:rPr>
        <w:instrText xml:space="preserve"> HYPERLINK "http://derweg.org/feste/kultur/braeucheimwinter.html" \l "f1" </w:instrText>
      </w:r>
      <w:r w:rsidRPr="00483EBE">
        <w:fldChar w:fldCharType="separate"/>
      </w:r>
      <w:r w:rsidRPr="00483EBE">
        <w:rPr>
          <w:rStyle w:val="a8"/>
          <w:rFonts w:eastAsiaTheme="majorEastAsia"/>
          <w:lang w:val="de-DE"/>
        </w:rPr>
        <w:t>vergänglich</w:t>
      </w:r>
      <w:r w:rsidRPr="00483EBE">
        <w:rPr>
          <w:rStyle w:val="a8"/>
          <w:rFonts w:eastAsiaTheme="majorEastAsia"/>
          <w:vertAlign w:val="superscript"/>
          <w:lang w:val="de-DE"/>
        </w:rPr>
        <w:t>[1]</w:t>
      </w:r>
      <w:r w:rsidRPr="00483EBE">
        <w:fldChar w:fldCharType="end"/>
      </w:r>
      <w:bookmarkEnd w:id="0"/>
      <w:r w:rsidRPr="00483EBE">
        <w:rPr>
          <w:lang w:val="de-DE"/>
        </w:rPr>
        <w:t xml:space="preserve"> ist. Dazu gibt es verschiedene Gedenktage. </w:t>
      </w:r>
    </w:p>
    <w:p w:rsidR="00802154" w:rsidRPr="00483EBE" w:rsidRDefault="00802154" w:rsidP="00802154">
      <w:pPr>
        <w:pStyle w:val="a3"/>
        <w:spacing w:before="0" w:beforeAutospacing="0" w:after="0" w:afterAutospacing="0"/>
        <w:ind w:firstLine="567"/>
        <w:jc w:val="both"/>
        <w:rPr>
          <w:lang w:val="de-DE"/>
        </w:rPr>
      </w:pPr>
      <w:r w:rsidRPr="00483EBE">
        <w:rPr>
          <w:lang w:val="de-DE"/>
        </w:rPr>
        <w:t xml:space="preserve">Am 1. November feiert die katholische Kirche das Fest "Allerheiligen" und am 2. oder 3. November das Fest "Allerseelen". Sie denkt an ihre Heiligen und die verstorbenen Gläubigen. Auf den Friedhöfen werden die Gräber schön geschmückt und Grablichter </w:t>
      </w:r>
      <w:bookmarkStart w:id="1" w:name="b2"/>
      <w:r w:rsidRPr="00483EBE">
        <w:fldChar w:fldCharType="begin"/>
      </w:r>
      <w:r w:rsidRPr="00483EBE">
        <w:rPr>
          <w:lang w:val="de-DE"/>
        </w:rPr>
        <w:instrText xml:space="preserve"> HYPERLINK "http://derweg.org/feste/kultur/braeucheimwinter.html" \l "f2" </w:instrText>
      </w:r>
      <w:r w:rsidRPr="00483EBE">
        <w:fldChar w:fldCharType="separate"/>
      </w:r>
      <w:r w:rsidRPr="00483EBE">
        <w:rPr>
          <w:rStyle w:val="a8"/>
          <w:rFonts w:eastAsiaTheme="majorEastAsia"/>
          <w:lang w:val="de-DE"/>
        </w:rPr>
        <w:t>angesteckt</w:t>
      </w:r>
      <w:r w:rsidRPr="00483EBE">
        <w:rPr>
          <w:rStyle w:val="a8"/>
          <w:rFonts w:eastAsiaTheme="majorEastAsia"/>
          <w:vertAlign w:val="superscript"/>
          <w:lang w:val="de-DE"/>
        </w:rPr>
        <w:t>[2]</w:t>
      </w:r>
      <w:r w:rsidRPr="00483EBE">
        <w:fldChar w:fldCharType="end"/>
      </w:r>
      <w:bookmarkEnd w:id="1"/>
      <w:r w:rsidRPr="00483EBE">
        <w:rPr>
          <w:lang w:val="de-DE"/>
        </w:rPr>
        <w:t xml:space="preserve">. </w:t>
      </w:r>
    </w:p>
    <w:tbl>
      <w:tblPr>
        <w:tblpPr w:leftFromText="45" w:rightFromText="45" w:vertAnchor="text"/>
        <w:tblW w:w="2940" w:type="dxa"/>
        <w:tblCellSpacing w:w="0" w:type="dxa"/>
        <w:tblCellMar>
          <w:left w:w="0" w:type="dxa"/>
          <w:right w:w="0" w:type="dxa"/>
        </w:tblCellMar>
        <w:tblLook w:val="04A0"/>
      </w:tblPr>
      <w:tblGrid>
        <w:gridCol w:w="2880"/>
        <w:gridCol w:w="90"/>
      </w:tblGrid>
      <w:tr w:rsidR="00802154" w:rsidRPr="00483EBE" w:rsidTr="00802154">
        <w:trPr>
          <w:tblCellSpacing w:w="0" w:type="dxa"/>
        </w:trPr>
        <w:tc>
          <w:tcPr>
            <w:tcW w:w="0" w:type="auto"/>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1809750" cy="1381125"/>
                  <wp:effectExtent l="19050" t="0" r="0" b="0"/>
                  <wp:docPr id="6" name="Рисунок 1" descr="Martinsumzug (Bild: Wikipedia Commons - Servien - Public Doma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sumzug (Bild: Wikipedia Commons - Servien - Public Domain)">
                            <a:hlinkClick r:id="rId12"/>
                          </pic:cNvPr>
                          <pic:cNvPicPr>
                            <a:picLocks noChangeAspect="1" noChangeArrowheads="1"/>
                          </pic:cNvPicPr>
                        </pic:nvPicPr>
                        <pic:blipFill>
                          <a:blip r:embed="rId13" cstate="print"/>
                          <a:srcRect/>
                          <a:stretch>
                            <a:fillRect/>
                          </a:stretch>
                        </pic:blipFill>
                        <pic:spPr bwMode="auto">
                          <a:xfrm>
                            <a:off x="0" y="0"/>
                            <a:ext cx="1809750" cy="1381125"/>
                          </a:xfrm>
                          <a:prstGeom prst="rect">
                            <a:avLst/>
                          </a:prstGeom>
                          <a:noFill/>
                          <a:ln w="9525">
                            <a:noFill/>
                            <a:miter lim="800000"/>
                            <a:headEnd/>
                            <a:tailEnd/>
                          </a:ln>
                        </pic:spPr>
                      </pic:pic>
                    </a:graphicData>
                  </a:graphic>
                </wp:inline>
              </w:drawing>
            </w:r>
          </w:p>
        </w:tc>
        <w:tc>
          <w:tcPr>
            <w:tcW w:w="90" w:type="dxa"/>
            <w:vMerge w:val="restart"/>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57150" cy="9525"/>
                  <wp:effectExtent l="0" t="0" r="0" b="0"/>
                  <wp:docPr id="7" name="Рисунок 2"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rweg.org/images/spacer.gif"/>
                          <pic:cNvPicPr>
                            <a:picLocks noChangeAspect="1" noChangeArrowheads="1"/>
                          </pic:cNvPicPr>
                        </pic:nvPicPr>
                        <pic:blipFill>
                          <a:blip r:embed="rId14"/>
                          <a:srcRect/>
                          <a:stretch>
                            <a:fillRect/>
                          </a:stretch>
                        </pic:blipFill>
                        <pic:spPr bwMode="auto">
                          <a:xfrm>
                            <a:off x="0" y="0"/>
                            <a:ext cx="57150" cy="9525"/>
                          </a:xfrm>
                          <a:prstGeom prst="rect">
                            <a:avLst/>
                          </a:prstGeom>
                          <a:noFill/>
                          <a:ln w="9525">
                            <a:noFill/>
                            <a:miter lim="800000"/>
                            <a:headEnd/>
                            <a:tailEnd/>
                          </a:ln>
                        </pic:spPr>
                      </pic:pic>
                    </a:graphicData>
                  </a:graphic>
                </wp:inline>
              </w:drawing>
            </w:r>
          </w:p>
        </w:tc>
      </w:tr>
      <w:tr w:rsidR="00802154" w:rsidRPr="00483EBE" w:rsidTr="00802154">
        <w:trPr>
          <w:tblCellSpacing w:w="0" w:type="dxa"/>
        </w:trPr>
        <w:tc>
          <w:tcPr>
            <w:tcW w:w="0" w:type="auto"/>
            <w:shd w:val="clear" w:color="auto" w:fill="FEE9E0"/>
            <w:vAlign w:val="center"/>
            <w:hideMark/>
          </w:tcPr>
          <w:tbl>
            <w:tblPr>
              <w:tblW w:w="5000" w:type="pct"/>
              <w:tblCellSpacing w:w="0" w:type="dxa"/>
              <w:tblCellMar>
                <w:top w:w="30" w:type="dxa"/>
                <w:left w:w="30" w:type="dxa"/>
                <w:bottom w:w="30" w:type="dxa"/>
                <w:right w:w="30" w:type="dxa"/>
              </w:tblCellMar>
              <w:tblLook w:val="04A0"/>
            </w:tblPr>
            <w:tblGrid>
              <w:gridCol w:w="2156"/>
              <w:gridCol w:w="724"/>
            </w:tblGrid>
            <w:tr w:rsidR="00802154" w:rsidRPr="00483EBE" w:rsidTr="00802154">
              <w:trPr>
                <w:tblCellSpacing w:w="0" w:type="dxa"/>
              </w:trPr>
              <w:tc>
                <w:tcPr>
                  <w:tcW w:w="0" w:type="auto"/>
                  <w:vAlign w:val="center"/>
                  <w:hideMark/>
                </w:tcPr>
                <w:p w:rsidR="00802154" w:rsidRPr="00483EBE" w:rsidRDefault="00802154" w:rsidP="00802154">
                  <w:pPr>
                    <w:framePr w:hSpace="45" w:wrap="around" w:vAnchor="text" w:hAnchor="text"/>
                    <w:ind w:firstLine="567"/>
                    <w:jc w:val="both"/>
                    <w:rPr>
                      <w:sz w:val="24"/>
                      <w:szCs w:val="24"/>
                      <w:lang w:val="en-US"/>
                    </w:rPr>
                  </w:pPr>
                  <w:proofErr w:type="spellStart"/>
                  <w:r w:rsidRPr="00483EBE">
                    <w:rPr>
                      <w:sz w:val="24"/>
                      <w:szCs w:val="24"/>
                      <w:lang w:val="en-US"/>
                    </w:rPr>
                    <w:t>Martinsumzu</w:t>
                  </w:r>
                  <w:proofErr w:type="spellEnd"/>
                  <w:r w:rsidRPr="00483EBE">
                    <w:rPr>
                      <w:sz w:val="24"/>
                      <w:szCs w:val="24"/>
                      <w:lang w:val="en-US"/>
                    </w:rPr>
                    <w:t xml:space="preserve"> </w:t>
                  </w:r>
                </w:p>
              </w:tc>
              <w:tc>
                <w:tcPr>
                  <w:tcW w:w="0" w:type="auto"/>
                  <w:vAlign w:val="center"/>
                  <w:hideMark/>
                </w:tcPr>
                <w:p w:rsidR="00802154" w:rsidRPr="00483EBE" w:rsidRDefault="00802154" w:rsidP="00802154">
                  <w:pPr>
                    <w:framePr w:hSpace="45" w:wrap="around" w:vAnchor="text" w:hAnchor="text"/>
                    <w:ind w:firstLine="567"/>
                    <w:jc w:val="both"/>
                    <w:rPr>
                      <w:sz w:val="24"/>
                      <w:szCs w:val="24"/>
                      <w:lang w:val="en-US"/>
                    </w:rPr>
                  </w:pPr>
                  <w:hyperlink r:id="rId15" w:history="1">
                    <w:r w:rsidRPr="00483EBE">
                      <w:rPr>
                        <w:noProof/>
                        <w:sz w:val="24"/>
                        <w:szCs w:val="24"/>
                        <w:lang w:eastAsia="uk-UA"/>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28600" cy="142875"/>
                          <wp:effectExtent l="19050" t="0" r="0" b="0"/>
                          <wp:wrapSquare wrapText="bothSides"/>
                          <wp:docPr id="8" name="Рисунок 2" descr="vergrößer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größern">
                                    <a:hlinkClick r:id="rId12"/>
                                  </pic:cNvPr>
                                  <pic:cNvPicPr>
                                    <a:picLocks noChangeAspect="1" noChangeArrowheads="1"/>
                                  </pic:cNvPicPr>
                                </pic:nvPicPr>
                                <pic:blipFill>
                                  <a:blip r:embed="rId16" cstate="print"/>
                                  <a:srcRect/>
                                  <a:stretch>
                                    <a:fillRect/>
                                  </a:stretch>
                                </pic:blipFill>
                                <pic:spPr bwMode="auto">
                                  <a:xfrm>
                                    <a:off x="0" y="0"/>
                                    <a:ext cx="228600" cy="142875"/>
                                  </a:xfrm>
                                  <a:prstGeom prst="rect">
                                    <a:avLst/>
                                  </a:prstGeom>
                                  <a:noFill/>
                                  <a:ln w="9525">
                                    <a:noFill/>
                                    <a:miter lim="800000"/>
                                    <a:headEnd/>
                                    <a:tailEnd/>
                                  </a:ln>
                                </pic:spPr>
                              </pic:pic>
                            </a:graphicData>
                          </a:graphic>
                        </wp:anchor>
                      </w:drawing>
                    </w:r>
                  </w:hyperlink>
                </w:p>
              </w:tc>
            </w:tr>
          </w:tbl>
          <w:p w:rsidR="00802154" w:rsidRPr="00483EBE" w:rsidRDefault="00802154" w:rsidP="00802154">
            <w:pPr>
              <w:ind w:firstLine="567"/>
              <w:jc w:val="both"/>
              <w:rPr>
                <w:sz w:val="24"/>
                <w:szCs w:val="24"/>
                <w:lang w:val="en-US"/>
              </w:rPr>
            </w:pPr>
          </w:p>
        </w:tc>
        <w:tc>
          <w:tcPr>
            <w:tcW w:w="0" w:type="auto"/>
            <w:vMerge/>
            <w:vAlign w:val="center"/>
            <w:hideMark/>
          </w:tcPr>
          <w:p w:rsidR="00802154" w:rsidRPr="00483EBE" w:rsidRDefault="00802154" w:rsidP="00802154">
            <w:pPr>
              <w:ind w:firstLine="567"/>
              <w:jc w:val="both"/>
              <w:rPr>
                <w:sz w:val="24"/>
                <w:szCs w:val="24"/>
                <w:lang w:val="en-US"/>
              </w:rPr>
            </w:pPr>
          </w:p>
        </w:tc>
      </w:tr>
      <w:tr w:rsidR="00802154" w:rsidRPr="00483EBE" w:rsidTr="00802154">
        <w:trPr>
          <w:trHeight w:val="90"/>
          <w:tblCellSpacing w:w="0" w:type="dxa"/>
        </w:trPr>
        <w:tc>
          <w:tcPr>
            <w:tcW w:w="0" w:type="auto"/>
            <w:vAlign w:val="center"/>
            <w:hideMark/>
          </w:tcPr>
          <w:p w:rsidR="00802154" w:rsidRPr="00483EBE" w:rsidRDefault="00802154" w:rsidP="00802154">
            <w:pPr>
              <w:spacing w:line="90" w:lineRule="atLeast"/>
              <w:ind w:firstLine="567"/>
              <w:jc w:val="both"/>
              <w:rPr>
                <w:sz w:val="24"/>
                <w:szCs w:val="24"/>
              </w:rPr>
            </w:pPr>
            <w:r w:rsidRPr="00483EBE">
              <w:rPr>
                <w:noProof/>
                <w:sz w:val="24"/>
                <w:szCs w:val="24"/>
                <w:lang w:eastAsia="uk-UA"/>
              </w:rPr>
              <w:drawing>
                <wp:inline distT="0" distB="0" distL="0" distR="0">
                  <wp:extent cx="9525" cy="57150"/>
                  <wp:effectExtent l="0" t="0" r="0" b="0"/>
                  <wp:docPr id="9" name="Рисунок 3"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rweg.org/images/spacer.gif"/>
                          <pic:cNvPicPr>
                            <a:picLocks noChangeAspect="1" noChangeArrowheads="1"/>
                          </pic:cNvPicPr>
                        </pic:nvPicPr>
                        <pic:blipFill>
                          <a:blip r:embed="rId14"/>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c>
          <w:tcPr>
            <w:tcW w:w="0" w:type="auto"/>
            <w:vMerge/>
            <w:vAlign w:val="center"/>
            <w:hideMark/>
          </w:tcPr>
          <w:p w:rsidR="00802154" w:rsidRPr="00483EBE" w:rsidRDefault="00802154" w:rsidP="00802154">
            <w:pPr>
              <w:ind w:firstLine="567"/>
              <w:jc w:val="both"/>
              <w:rPr>
                <w:sz w:val="24"/>
                <w:szCs w:val="24"/>
              </w:rPr>
            </w:pPr>
          </w:p>
        </w:tc>
      </w:tr>
    </w:tbl>
    <w:p w:rsidR="00802154" w:rsidRPr="00483EBE" w:rsidRDefault="00802154" w:rsidP="00802154">
      <w:pPr>
        <w:ind w:firstLine="567"/>
        <w:jc w:val="both"/>
        <w:rPr>
          <w:sz w:val="24"/>
          <w:szCs w:val="24"/>
          <w:lang w:val="de-DE"/>
        </w:rPr>
      </w:pPr>
      <w:r w:rsidRPr="00483EBE">
        <w:rPr>
          <w:sz w:val="24"/>
          <w:szCs w:val="24"/>
          <w:lang w:val="de-DE"/>
        </w:rPr>
        <w:t xml:space="preserve">Am 11. November feiern die Kinder besonders in den katholischen Gegenden Deutschlands das Martinsfest. Es erinnert an den heiligen Martin, der mit seinem Schwert seinen Mantel teilte, um einem frierendem Bettler zu helfen. Mit vielen bunten Laternen, die sie vorher selber gebastelt haben, ziehen sie im Dunkeln durch die Straßen und singen Lieder. Den Zug führt ein Reiter an, der als St. Martin verkleidet ist. Am Ende des Umzuges warten ein Martinsfeuer und oft auch eine mit vielen Süßigkeiten gefüllte Martinstüte auf die Kinder. Die Erwachsenen freuen sich in dieser Zeit auf die Martinsgans, einen schönen, gefüllten Gänsebraten. </w:t>
      </w:r>
    </w:p>
    <w:p w:rsidR="00802154" w:rsidRPr="00483EBE" w:rsidRDefault="00802154" w:rsidP="00802154">
      <w:pPr>
        <w:pStyle w:val="a3"/>
        <w:spacing w:before="0" w:beforeAutospacing="0" w:after="0" w:afterAutospacing="0"/>
        <w:ind w:firstLine="567"/>
        <w:jc w:val="both"/>
        <w:rPr>
          <w:lang w:val="uk-UA"/>
        </w:rPr>
      </w:pPr>
      <w:r w:rsidRPr="00483EBE">
        <w:rPr>
          <w:lang w:val="de-DE"/>
        </w:rPr>
        <w:t xml:space="preserve">Mit dem </w:t>
      </w:r>
      <w:bookmarkStart w:id="2" w:name="b3"/>
      <w:r w:rsidRPr="00483EBE">
        <w:fldChar w:fldCharType="begin"/>
      </w:r>
      <w:r w:rsidRPr="00483EBE">
        <w:rPr>
          <w:lang w:val="de-DE"/>
        </w:rPr>
        <w:instrText xml:space="preserve"> HYPERLINK "http://derweg.org/feste/kultur/braeucheimwinter.html" \l "f3" </w:instrText>
      </w:r>
      <w:r w:rsidRPr="00483EBE">
        <w:fldChar w:fldCharType="separate"/>
      </w:r>
      <w:r w:rsidRPr="00483EBE">
        <w:rPr>
          <w:rStyle w:val="a8"/>
          <w:rFonts w:eastAsiaTheme="majorEastAsia"/>
          <w:lang w:val="de-DE"/>
        </w:rPr>
        <w:t>Buß- und Bettag</w:t>
      </w:r>
      <w:r w:rsidRPr="00483EBE">
        <w:rPr>
          <w:rStyle w:val="a8"/>
          <w:rFonts w:eastAsiaTheme="majorEastAsia"/>
          <w:vertAlign w:val="superscript"/>
          <w:lang w:val="de-DE"/>
        </w:rPr>
        <w:t>[3]</w:t>
      </w:r>
      <w:r w:rsidRPr="00483EBE">
        <w:fldChar w:fldCharType="end"/>
      </w:r>
      <w:bookmarkEnd w:id="2"/>
      <w:r w:rsidRPr="00483EBE">
        <w:rPr>
          <w:lang w:val="de-DE"/>
        </w:rPr>
        <w:t xml:space="preserve">, dem </w:t>
      </w:r>
      <w:bookmarkStart w:id="3" w:name="b4"/>
      <w:r w:rsidRPr="00483EBE">
        <w:fldChar w:fldCharType="begin"/>
      </w:r>
      <w:r w:rsidRPr="00483EBE">
        <w:rPr>
          <w:lang w:val="de-DE"/>
        </w:rPr>
        <w:instrText xml:space="preserve"> HYPERLINK "http://derweg.org/feste/kultur/braeucheimwinter.html" \l "f4" </w:instrText>
      </w:r>
      <w:r w:rsidRPr="00483EBE">
        <w:fldChar w:fldCharType="separate"/>
      </w:r>
      <w:r w:rsidRPr="00483EBE">
        <w:rPr>
          <w:rStyle w:val="a8"/>
          <w:rFonts w:eastAsiaTheme="majorEastAsia"/>
          <w:lang w:val="de-DE"/>
        </w:rPr>
        <w:t>Volkstrauertag</w:t>
      </w:r>
      <w:r w:rsidRPr="00483EBE">
        <w:rPr>
          <w:rStyle w:val="a8"/>
          <w:rFonts w:eastAsiaTheme="majorEastAsia"/>
          <w:vertAlign w:val="superscript"/>
          <w:lang w:val="de-DE"/>
        </w:rPr>
        <w:t>[4]</w:t>
      </w:r>
      <w:r w:rsidRPr="00483EBE">
        <w:fldChar w:fldCharType="end"/>
      </w:r>
      <w:bookmarkEnd w:id="3"/>
      <w:r w:rsidRPr="00483EBE">
        <w:rPr>
          <w:lang w:val="de-DE"/>
        </w:rPr>
        <w:t xml:space="preserve"> und dem </w:t>
      </w:r>
      <w:bookmarkStart w:id="4" w:name="b5"/>
      <w:r w:rsidRPr="00483EBE">
        <w:fldChar w:fldCharType="begin"/>
      </w:r>
      <w:r w:rsidRPr="00483EBE">
        <w:rPr>
          <w:lang w:val="de-DE"/>
        </w:rPr>
        <w:instrText xml:space="preserve"> HYPERLINK "http://derweg.org/feste/kultur/braeucheimwinter.html" \l "f5" </w:instrText>
      </w:r>
      <w:r w:rsidRPr="00483EBE">
        <w:fldChar w:fldCharType="separate"/>
      </w:r>
      <w:r w:rsidRPr="00483EBE">
        <w:rPr>
          <w:rStyle w:val="a8"/>
          <w:rFonts w:eastAsiaTheme="majorEastAsia"/>
          <w:lang w:val="de-DE"/>
        </w:rPr>
        <w:t>Totensonntag</w:t>
      </w:r>
      <w:r w:rsidRPr="00483EBE">
        <w:rPr>
          <w:rStyle w:val="a8"/>
          <w:rFonts w:eastAsiaTheme="majorEastAsia"/>
          <w:vertAlign w:val="superscript"/>
          <w:lang w:val="de-DE"/>
        </w:rPr>
        <w:t>[5]</w:t>
      </w:r>
      <w:r w:rsidRPr="00483EBE">
        <w:fldChar w:fldCharType="end"/>
      </w:r>
      <w:bookmarkEnd w:id="4"/>
      <w:r w:rsidRPr="00483EBE">
        <w:rPr>
          <w:lang w:val="de-DE"/>
        </w:rPr>
        <w:t xml:space="preserve"> neigt sich der November dem Ende zu. Jetzt beginnt die Advents- und Weihnachtszeit. </w:t>
      </w:r>
    </w:p>
    <w:p w:rsidR="00802154" w:rsidRPr="00483EBE" w:rsidRDefault="00802154" w:rsidP="00802154">
      <w:pPr>
        <w:pStyle w:val="a3"/>
        <w:spacing w:before="0" w:beforeAutospacing="0" w:after="0" w:afterAutospacing="0"/>
        <w:ind w:firstLine="567"/>
        <w:jc w:val="both"/>
        <w:rPr>
          <w:lang w:val="de-DE"/>
        </w:rPr>
      </w:pPr>
    </w:p>
    <w:p w:rsidR="00802154" w:rsidRPr="00483EBE" w:rsidRDefault="00802154" w:rsidP="00802154">
      <w:pPr>
        <w:pStyle w:val="a3"/>
        <w:spacing w:before="0" w:beforeAutospacing="0" w:after="0" w:afterAutospacing="0"/>
        <w:ind w:firstLine="567"/>
        <w:jc w:val="both"/>
        <w:rPr>
          <w:b/>
          <w:lang w:val="de-DE"/>
        </w:rPr>
      </w:pPr>
      <w:r w:rsidRPr="00483EBE">
        <w:rPr>
          <w:b/>
          <w:lang w:val="de-DE"/>
        </w:rPr>
        <w:t>Fragen zum Text</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1.Woran</w:t>
      </w:r>
      <w:proofErr w:type="gramEnd"/>
      <w:r w:rsidRPr="00483EBE">
        <w:rPr>
          <w:lang w:val="de-DE"/>
        </w:rPr>
        <w:t xml:space="preserve"> erinnert uns November?</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2.Was</w:t>
      </w:r>
      <w:proofErr w:type="gramEnd"/>
      <w:r w:rsidRPr="00483EBE">
        <w:rPr>
          <w:lang w:val="de-DE"/>
        </w:rPr>
        <w:t xml:space="preserve"> feiert die katholische Kirche am 1.November?</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3.Was</w:t>
      </w:r>
      <w:proofErr w:type="gramEnd"/>
      <w:r w:rsidRPr="00483EBE">
        <w:rPr>
          <w:lang w:val="de-DE"/>
        </w:rPr>
        <w:t xml:space="preserve"> machen die Menschen an den Friedhöfen?</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4.Was</w:t>
      </w:r>
      <w:proofErr w:type="gramEnd"/>
      <w:r w:rsidRPr="00483EBE">
        <w:rPr>
          <w:lang w:val="de-DE"/>
        </w:rPr>
        <w:t xml:space="preserve"> und wo feiern die Menschen am 11. November?</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5.Was</w:t>
      </w:r>
      <w:proofErr w:type="gramEnd"/>
      <w:r w:rsidRPr="00483EBE">
        <w:rPr>
          <w:lang w:val="de-DE"/>
        </w:rPr>
        <w:t xml:space="preserve"> basteln die Kinder vor dem Martinstag?</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6.Wer</w:t>
      </w:r>
      <w:proofErr w:type="gramEnd"/>
      <w:r w:rsidRPr="00483EBE">
        <w:rPr>
          <w:lang w:val="de-DE"/>
        </w:rPr>
        <w:t xml:space="preserve"> führt den Zug?</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7.Was</w:t>
      </w:r>
      <w:proofErr w:type="gramEnd"/>
      <w:r w:rsidRPr="00483EBE">
        <w:rPr>
          <w:lang w:val="de-DE"/>
        </w:rPr>
        <w:t xml:space="preserve"> wartet auf die Kinder am Ende des Umzuges?</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8.Welche</w:t>
      </w:r>
      <w:proofErr w:type="gramEnd"/>
      <w:r w:rsidRPr="00483EBE">
        <w:rPr>
          <w:lang w:val="de-DE"/>
        </w:rPr>
        <w:t xml:space="preserve"> Feiertage sind am Ende November?</w:t>
      </w:r>
    </w:p>
    <w:p w:rsidR="00802154" w:rsidRPr="00483EBE" w:rsidRDefault="00802154" w:rsidP="00802154">
      <w:pPr>
        <w:pStyle w:val="a3"/>
        <w:spacing w:before="0" w:beforeAutospacing="0" w:after="0" w:afterAutospacing="0"/>
        <w:ind w:firstLine="567"/>
        <w:jc w:val="both"/>
        <w:rPr>
          <w:lang w:val="de-DE"/>
        </w:rPr>
      </w:pPr>
    </w:p>
    <w:p w:rsidR="00802154" w:rsidRPr="00483EBE" w:rsidRDefault="00802154" w:rsidP="00802154">
      <w:pPr>
        <w:pStyle w:val="a3"/>
        <w:spacing w:before="0" w:beforeAutospacing="0" w:after="0" w:afterAutospacing="0"/>
        <w:ind w:firstLine="567"/>
        <w:jc w:val="both"/>
        <w:rPr>
          <w:b/>
          <w:lang w:val="de-DE"/>
        </w:rPr>
      </w:pPr>
      <w:r w:rsidRPr="00483EBE">
        <w:rPr>
          <w:b/>
          <w:lang w:val="de-DE"/>
        </w:rPr>
        <w:t>Was und wann?</w:t>
      </w:r>
    </w:p>
    <w:p w:rsidR="00802154" w:rsidRPr="00483EBE" w:rsidRDefault="00802154" w:rsidP="00802154">
      <w:pPr>
        <w:pStyle w:val="a3"/>
        <w:spacing w:before="0" w:beforeAutospacing="0" w:after="0" w:afterAutospacing="0"/>
        <w:ind w:firstLine="567"/>
        <w:jc w:val="both"/>
        <w:rPr>
          <w:lang w:val="de-DE"/>
        </w:rPr>
      </w:pPr>
    </w:p>
    <w:tbl>
      <w:tblPr>
        <w:tblStyle w:val="a4"/>
        <w:tblW w:w="0" w:type="auto"/>
        <w:tblLook w:val="04A0"/>
      </w:tblPr>
      <w:tblGrid>
        <w:gridCol w:w="534"/>
        <w:gridCol w:w="3260"/>
        <w:gridCol w:w="567"/>
        <w:gridCol w:w="5210"/>
      </w:tblGrid>
      <w:tr w:rsidR="00802154" w:rsidRPr="00483EBE" w:rsidTr="00802154">
        <w:tc>
          <w:tcPr>
            <w:tcW w:w="534" w:type="dxa"/>
          </w:tcPr>
          <w:p w:rsidR="00802154" w:rsidRPr="00483EBE" w:rsidRDefault="00802154" w:rsidP="00802154">
            <w:pPr>
              <w:pStyle w:val="a3"/>
              <w:spacing w:before="0" w:beforeAutospacing="0" w:after="0" w:afterAutospacing="0"/>
              <w:jc w:val="both"/>
              <w:rPr>
                <w:lang w:val="de-DE"/>
              </w:rPr>
            </w:pPr>
            <w:r w:rsidRPr="00483EBE">
              <w:rPr>
                <w:lang w:val="de-DE"/>
              </w:rPr>
              <w:t>1</w:t>
            </w:r>
          </w:p>
        </w:tc>
        <w:tc>
          <w:tcPr>
            <w:tcW w:w="3260" w:type="dxa"/>
          </w:tcPr>
          <w:p w:rsidR="00802154" w:rsidRPr="00483EBE" w:rsidRDefault="00802154" w:rsidP="00802154">
            <w:pPr>
              <w:pStyle w:val="a3"/>
              <w:spacing w:before="0" w:beforeAutospacing="0" w:after="0" w:afterAutospacing="0"/>
              <w:jc w:val="both"/>
              <w:rPr>
                <w:lang w:val="de-DE"/>
              </w:rPr>
            </w:pPr>
            <w:r w:rsidRPr="00483EBE">
              <w:rPr>
                <w:lang w:val="de-DE"/>
              </w:rPr>
              <w:t>am 1. November</w:t>
            </w:r>
          </w:p>
        </w:tc>
        <w:tc>
          <w:tcPr>
            <w:tcW w:w="567" w:type="dxa"/>
          </w:tcPr>
          <w:p w:rsidR="00802154" w:rsidRPr="00483EBE" w:rsidRDefault="00802154" w:rsidP="00802154">
            <w:pPr>
              <w:pStyle w:val="a3"/>
              <w:spacing w:before="0" w:beforeAutospacing="0" w:after="0" w:afterAutospacing="0"/>
              <w:jc w:val="both"/>
              <w:rPr>
                <w:lang w:val="de-DE"/>
              </w:rPr>
            </w:pPr>
            <w:r w:rsidRPr="00483EBE">
              <w:rPr>
                <w:lang w:val="de-DE"/>
              </w:rPr>
              <w:t>A</w:t>
            </w:r>
          </w:p>
        </w:tc>
        <w:tc>
          <w:tcPr>
            <w:tcW w:w="5210" w:type="dxa"/>
          </w:tcPr>
          <w:p w:rsidR="00802154" w:rsidRPr="00483EBE" w:rsidRDefault="00802154" w:rsidP="00802154">
            <w:pPr>
              <w:pStyle w:val="a3"/>
              <w:spacing w:before="0" w:beforeAutospacing="0" w:after="0" w:afterAutospacing="0"/>
              <w:jc w:val="both"/>
              <w:rPr>
                <w:lang w:val="de-DE"/>
              </w:rPr>
            </w:pPr>
            <w:r w:rsidRPr="00483EBE">
              <w:rPr>
                <w:lang w:val="de-DE"/>
              </w:rPr>
              <w:t>das Martinsfest</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de-DE"/>
              </w:rPr>
            </w:pPr>
            <w:r w:rsidRPr="00483EBE">
              <w:rPr>
                <w:lang w:val="de-DE"/>
              </w:rPr>
              <w:t>2</w:t>
            </w:r>
          </w:p>
        </w:tc>
        <w:tc>
          <w:tcPr>
            <w:tcW w:w="3260" w:type="dxa"/>
          </w:tcPr>
          <w:p w:rsidR="00802154" w:rsidRPr="00483EBE" w:rsidRDefault="00802154" w:rsidP="00802154">
            <w:pPr>
              <w:pStyle w:val="a3"/>
              <w:spacing w:before="0" w:beforeAutospacing="0" w:after="0" w:afterAutospacing="0"/>
              <w:jc w:val="both"/>
              <w:rPr>
                <w:lang w:val="de-DE"/>
              </w:rPr>
            </w:pPr>
            <w:r w:rsidRPr="00483EBE">
              <w:rPr>
                <w:lang w:val="de-DE"/>
              </w:rPr>
              <w:t>am 2. oder 3. November</w:t>
            </w:r>
          </w:p>
        </w:tc>
        <w:tc>
          <w:tcPr>
            <w:tcW w:w="567" w:type="dxa"/>
          </w:tcPr>
          <w:p w:rsidR="00802154" w:rsidRPr="00483EBE" w:rsidRDefault="00802154" w:rsidP="00802154">
            <w:pPr>
              <w:pStyle w:val="a3"/>
              <w:spacing w:before="0" w:beforeAutospacing="0" w:after="0" w:afterAutospacing="0"/>
              <w:jc w:val="both"/>
              <w:rPr>
                <w:lang w:val="de-DE"/>
              </w:rPr>
            </w:pPr>
            <w:r w:rsidRPr="00483EBE">
              <w:rPr>
                <w:lang w:val="de-DE"/>
              </w:rPr>
              <w:t>B</w:t>
            </w:r>
          </w:p>
        </w:tc>
        <w:tc>
          <w:tcPr>
            <w:tcW w:w="5210" w:type="dxa"/>
          </w:tcPr>
          <w:p w:rsidR="00802154" w:rsidRPr="00483EBE" w:rsidRDefault="00802154" w:rsidP="00802154">
            <w:pPr>
              <w:pStyle w:val="a3"/>
              <w:spacing w:before="0" w:beforeAutospacing="0" w:after="0" w:afterAutospacing="0"/>
              <w:jc w:val="both"/>
              <w:rPr>
                <w:lang w:val="de-DE"/>
              </w:rPr>
            </w:pPr>
            <w:hyperlink r:id="rId17" w:anchor="f3" w:history="1">
              <w:r w:rsidRPr="00483EBE">
                <w:rPr>
                  <w:rStyle w:val="a8"/>
                  <w:rFonts w:eastAsiaTheme="majorEastAsia"/>
                  <w:lang w:val="de-DE"/>
                </w:rPr>
                <w:t>Buß- und Bettag</w:t>
              </w:r>
            </w:hyperlink>
            <w:r w:rsidRPr="00483EBE">
              <w:rPr>
                <w:lang w:val="de-DE"/>
              </w:rPr>
              <w:t xml:space="preserve">, dem </w:t>
            </w:r>
            <w:hyperlink r:id="rId18" w:anchor="f4" w:history="1">
              <w:r w:rsidRPr="00483EBE">
                <w:rPr>
                  <w:rStyle w:val="a8"/>
                  <w:rFonts w:eastAsiaTheme="majorEastAsia"/>
                  <w:lang w:val="de-DE"/>
                </w:rPr>
                <w:t>Volkstrauertag</w:t>
              </w:r>
            </w:hyperlink>
            <w:r w:rsidRPr="00483EBE">
              <w:rPr>
                <w:lang w:val="de-DE"/>
              </w:rPr>
              <w:t xml:space="preserve"> und dem </w:t>
            </w:r>
            <w:hyperlink r:id="rId19" w:anchor="f5" w:history="1">
              <w:r w:rsidRPr="00483EBE">
                <w:rPr>
                  <w:rStyle w:val="a8"/>
                  <w:rFonts w:eastAsiaTheme="majorEastAsia"/>
                  <w:lang w:val="de-DE"/>
                </w:rPr>
                <w:t>Totensonntag</w:t>
              </w:r>
            </w:hyperlink>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de-DE"/>
              </w:rPr>
            </w:pPr>
            <w:r w:rsidRPr="00483EBE">
              <w:rPr>
                <w:lang w:val="de-DE"/>
              </w:rPr>
              <w:t>3</w:t>
            </w:r>
          </w:p>
        </w:tc>
        <w:tc>
          <w:tcPr>
            <w:tcW w:w="3260" w:type="dxa"/>
          </w:tcPr>
          <w:p w:rsidR="00802154" w:rsidRPr="00483EBE" w:rsidRDefault="00802154" w:rsidP="00802154">
            <w:pPr>
              <w:pStyle w:val="a3"/>
              <w:spacing w:before="0" w:beforeAutospacing="0" w:after="0" w:afterAutospacing="0"/>
              <w:jc w:val="both"/>
              <w:rPr>
                <w:lang w:val="de-DE"/>
              </w:rPr>
            </w:pPr>
            <w:r w:rsidRPr="00483EBE">
              <w:rPr>
                <w:lang w:val="de-DE"/>
              </w:rPr>
              <w:t>am 11. November</w:t>
            </w:r>
          </w:p>
        </w:tc>
        <w:tc>
          <w:tcPr>
            <w:tcW w:w="567" w:type="dxa"/>
          </w:tcPr>
          <w:p w:rsidR="00802154" w:rsidRPr="00483EBE" w:rsidRDefault="00802154" w:rsidP="00802154">
            <w:pPr>
              <w:pStyle w:val="a3"/>
              <w:spacing w:before="0" w:beforeAutospacing="0" w:after="0" w:afterAutospacing="0"/>
              <w:jc w:val="both"/>
              <w:rPr>
                <w:lang w:val="de-DE"/>
              </w:rPr>
            </w:pPr>
            <w:r w:rsidRPr="00483EBE">
              <w:rPr>
                <w:lang w:val="de-DE"/>
              </w:rPr>
              <w:t>C</w:t>
            </w:r>
          </w:p>
        </w:tc>
        <w:tc>
          <w:tcPr>
            <w:tcW w:w="5210" w:type="dxa"/>
          </w:tcPr>
          <w:p w:rsidR="00802154" w:rsidRPr="00483EBE" w:rsidRDefault="00802154" w:rsidP="00802154">
            <w:pPr>
              <w:pStyle w:val="a3"/>
              <w:spacing w:before="0" w:beforeAutospacing="0" w:after="0" w:afterAutospacing="0"/>
              <w:jc w:val="both"/>
              <w:rPr>
                <w:lang w:val="de-DE"/>
              </w:rPr>
            </w:pPr>
            <w:r w:rsidRPr="00483EBE">
              <w:rPr>
                <w:lang w:val="de-DE"/>
              </w:rPr>
              <w:t>das Fest "Allerheiligen"</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de-DE"/>
              </w:rPr>
            </w:pPr>
            <w:r w:rsidRPr="00483EBE">
              <w:rPr>
                <w:lang w:val="de-DE"/>
              </w:rPr>
              <w:t>4</w:t>
            </w:r>
          </w:p>
        </w:tc>
        <w:tc>
          <w:tcPr>
            <w:tcW w:w="3260" w:type="dxa"/>
          </w:tcPr>
          <w:p w:rsidR="00802154" w:rsidRPr="00483EBE" w:rsidRDefault="00802154" w:rsidP="00802154">
            <w:pPr>
              <w:pStyle w:val="a3"/>
              <w:spacing w:before="0" w:beforeAutospacing="0" w:after="0" w:afterAutospacing="0"/>
              <w:jc w:val="both"/>
              <w:rPr>
                <w:lang w:val="de-DE"/>
              </w:rPr>
            </w:pPr>
            <w:r w:rsidRPr="00483EBE">
              <w:rPr>
                <w:lang w:val="de-DE"/>
              </w:rPr>
              <w:t>Am Ende November</w:t>
            </w:r>
          </w:p>
        </w:tc>
        <w:tc>
          <w:tcPr>
            <w:tcW w:w="567" w:type="dxa"/>
          </w:tcPr>
          <w:p w:rsidR="00802154" w:rsidRPr="00483EBE" w:rsidRDefault="00802154" w:rsidP="00802154">
            <w:pPr>
              <w:pStyle w:val="a3"/>
              <w:spacing w:before="0" w:beforeAutospacing="0" w:after="0" w:afterAutospacing="0"/>
              <w:jc w:val="both"/>
              <w:rPr>
                <w:lang w:val="de-DE"/>
              </w:rPr>
            </w:pPr>
            <w:r w:rsidRPr="00483EBE">
              <w:rPr>
                <w:lang w:val="de-DE"/>
              </w:rPr>
              <w:t>D</w:t>
            </w:r>
          </w:p>
        </w:tc>
        <w:tc>
          <w:tcPr>
            <w:tcW w:w="5210" w:type="dxa"/>
          </w:tcPr>
          <w:p w:rsidR="00802154" w:rsidRPr="00483EBE" w:rsidRDefault="00802154" w:rsidP="00802154">
            <w:pPr>
              <w:pStyle w:val="a3"/>
              <w:spacing w:before="0" w:beforeAutospacing="0" w:after="0" w:afterAutospacing="0"/>
              <w:jc w:val="both"/>
              <w:rPr>
                <w:lang w:val="de-DE"/>
              </w:rPr>
            </w:pPr>
            <w:r w:rsidRPr="00483EBE">
              <w:rPr>
                <w:lang w:val="de-DE"/>
              </w:rPr>
              <w:t>das Fest "Allerseelen"</w:t>
            </w:r>
          </w:p>
        </w:tc>
      </w:tr>
    </w:tbl>
    <w:p w:rsidR="00802154" w:rsidRPr="00483EBE" w:rsidRDefault="00802154" w:rsidP="00802154">
      <w:pPr>
        <w:pStyle w:val="a3"/>
        <w:spacing w:before="0" w:beforeAutospacing="0" w:after="0" w:afterAutospacing="0"/>
        <w:ind w:firstLine="567"/>
        <w:jc w:val="both"/>
        <w:rPr>
          <w:lang w:val="de-DE"/>
        </w:rPr>
      </w:pPr>
    </w:p>
    <w:tbl>
      <w:tblPr>
        <w:tblStyle w:val="a4"/>
        <w:tblW w:w="0" w:type="auto"/>
        <w:tblLook w:val="04A0"/>
      </w:tblPr>
      <w:tblGrid>
        <w:gridCol w:w="1242"/>
        <w:gridCol w:w="1276"/>
        <w:gridCol w:w="1134"/>
        <w:gridCol w:w="1134"/>
      </w:tblGrid>
      <w:tr w:rsidR="00802154" w:rsidRPr="00483EBE" w:rsidTr="00802154">
        <w:tc>
          <w:tcPr>
            <w:tcW w:w="1242" w:type="dxa"/>
          </w:tcPr>
          <w:p w:rsidR="00802154" w:rsidRPr="00483EBE" w:rsidRDefault="00802154" w:rsidP="00802154">
            <w:pPr>
              <w:pStyle w:val="a3"/>
              <w:spacing w:before="0" w:beforeAutospacing="0" w:after="0" w:afterAutospacing="0"/>
              <w:jc w:val="both"/>
              <w:rPr>
                <w:lang w:val="de-DE"/>
              </w:rPr>
            </w:pPr>
            <w:r w:rsidRPr="00483EBE">
              <w:rPr>
                <w:lang w:val="de-DE"/>
              </w:rPr>
              <w:t>1</w:t>
            </w:r>
          </w:p>
        </w:tc>
        <w:tc>
          <w:tcPr>
            <w:tcW w:w="1276" w:type="dxa"/>
          </w:tcPr>
          <w:p w:rsidR="00802154" w:rsidRPr="00483EBE" w:rsidRDefault="00802154" w:rsidP="00802154">
            <w:pPr>
              <w:pStyle w:val="a3"/>
              <w:spacing w:before="0" w:beforeAutospacing="0" w:after="0" w:afterAutospacing="0"/>
              <w:jc w:val="both"/>
              <w:rPr>
                <w:lang w:val="de-DE"/>
              </w:rPr>
            </w:pPr>
            <w:r w:rsidRPr="00483EBE">
              <w:rPr>
                <w:lang w:val="de-DE"/>
              </w:rPr>
              <w:t>2</w:t>
            </w:r>
          </w:p>
        </w:tc>
        <w:tc>
          <w:tcPr>
            <w:tcW w:w="1134" w:type="dxa"/>
          </w:tcPr>
          <w:p w:rsidR="00802154" w:rsidRPr="00483EBE" w:rsidRDefault="00802154" w:rsidP="00802154">
            <w:pPr>
              <w:pStyle w:val="a3"/>
              <w:spacing w:before="0" w:beforeAutospacing="0" w:after="0" w:afterAutospacing="0"/>
              <w:jc w:val="both"/>
              <w:rPr>
                <w:lang w:val="de-DE"/>
              </w:rPr>
            </w:pPr>
            <w:r w:rsidRPr="00483EBE">
              <w:rPr>
                <w:lang w:val="de-DE"/>
              </w:rPr>
              <w:t>3</w:t>
            </w:r>
          </w:p>
        </w:tc>
        <w:tc>
          <w:tcPr>
            <w:tcW w:w="1134" w:type="dxa"/>
          </w:tcPr>
          <w:p w:rsidR="00802154" w:rsidRPr="00483EBE" w:rsidRDefault="00802154" w:rsidP="00802154">
            <w:pPr>
              <w:pStyle w:val="a3"/>
              <w:spacing w:before="0" w:beforeAutospacing="0" w:after="0" w:afterAutospacing="0"/>
              <w:jc w:val="both"/>
              <w:rPr>
                <w:lang w:val="de-DE"/>
              </w:rPr>
            </w:pPr>
            <w:r w:rsidRPr="00483EBE">
              <w:rPr>
                <w:lang w:val="de-DE"/>
              </w:rPr>
              <w:t>4</w:t>
            </w:r>
          </w:p>
        </w:tc>
      </w:tr>
      <w:tr w:rsidR="00802154" w:rsidRPr="00483EBE" w:rsidTr="00802154">
        <w:tc>
          <w:tcPr>
            <w:tcW w:w="1242" w:type="dxa"/>
          </w:tcPr>
          <w:p w:rsidR="00802154" w:rsidRPr="00483EBE" w:rsidRDefault="00802154" w:rsidP="00802154">
            <w:pPr>
              <w:pStyle w:val="a3"/>
              <w:spacing w:before="0" w:beforeAutospacing="0" w:after="0" w:afterAutospacing="0"/>
              <w:jc w:val="both"/>
              <w:rPr>
                <w:lang w:val="de-DE"/>
              </w:rPr>
            </w:pPr>
          </w:p>
        </w:tc>
        <w:tc>
          <w:tcPr>
            <w:tcW w:w="1276" w:type="dxa"/>
          </w:tcPr>
          <w:p w:rsidR="00802154" w:rsidRPr="00483EBE" w:rsidRDefault="00802154" w:rsidP="00802154">
            <w:pPr>
              <w:pStyle w:val="a3"/>
              <w:spacing w:before="0" w:beforeAutospacing="0" w:after="0" w:afterAutospacing="0"/>
              <w:jc w:val="both"/>
              <w:rPr>
                <w:lang w:val="de-DE"/>
              </w:rPr>
            </w:pPr>
          </w:p>
        </w:tc>
        <w:tc>
          <w:tcPr>
            <w:tcW w:w="1134" w:type="dxa"/>
          </w:tcPr>
          <w:p w:rsidR="00802154" w:rsidRPr="00483EBE" w:rsidRDefault="00802154" w:rsidP="00802154">
            <w:pPr>
              <w:pStyle w:val="a3"/>
              <w:spacing w:before="0" w:beforeAutospacing="0" w:after="0" w:afterAutospacing="0"/>
              <w:jc w:val="both"/>
              <w:rPr>
                <w:lang w:val="de-DE"/>
              </w:rPr>
            </w:pPr>
          </w:p>
        </w:tc>
        <w:tc>
          <w:tcPr>
            <w:tcW w:w="1134" w:type="dxa"/>
          </w:tcPr>
          <w:p w:rsidR="00802154" w:rsidRPr="00483EBE" w:rsidRDefault="00802154" w:rsidP="00802154">
            <w:pPr>
              <w:pStyle w:val="a3"/>
              <w:spacing w:before="0" w:beforeAutospacing="0" w:after="0" w:afterAutospacing="0"/>
              <w:jc w:val="both"/>
              <w:rPr>
                <w:lang w:val="de-DE"/>
              </w:rPr>
            </w:pPr>
          </w:p>
        </w:tc>
      </w:tr>
    </w:tbl>
    <w:p w:rsidR="00802154" w:rsidRPr="00483EBE" w:rsidRDefault="00802154" w:rsidP="00802154">
      <w:pPr>
        <w:pStyle w:val="a3"/>
        <w:spacing w:before="0" w:beforeAutospacing="0" w:after="0" w:afterAutospacing="0"/>
        <w:ind w:firstLine="567"/>
        <w:jc w:val="both"/>
        <w:rPr>
          <w:b/>
          <w:lang w:val="de-DE"/>
        </w:rPr>
      </w:pPr>
      <w:r w:rsidRPr="00483EBE">
        <w:rPr>
          <w:b/>
          <w:lang w:val="de-DE"/>
        </w:rPr>
        <w:t>Vokabeln zum Text</w:t>
      </w:r>
    </w:p>
    <w:p w:rsidR="00802154" w:rsidRPr="00483EBE" w:rsidRDefault="00802154" w:rsidP="00802154">
      <w:pPr>
        <w:rPr>
          <w:sz w:val="24"/>
          <w:szCs w:val="24"/>
        </w:rPr>
      </w:pPr>
      <w:r w:rsidRPr="00483EBE">
        <w:rPr>
          <w:sz w:val="24"/>
          <w:szCs w:val="24"/>
          <w:lang w:val="de-DE"/>
        </w:rPr>
        <w:t xml:space="preserve">das Fest – </w:t>
      </w:r>
      <w:r w:rsidRPr="00483EBE">
        <w:rPr>
          <w:sz w:val="24"/>
          <w:szCs w:val="24"/>
        </w:rPr>
        <w:t>свято</w:t>
      </w:r>
    </w:p>
    <w:p w:rsidR="00802154" w:rsidRPr="00483EBE" w:rsidRDefault="00802154" w:rsidP="00802154">
      <w:pPr>
        <w:rPr>
          <w:i/>
          <w:sz w:val="24"/>
          <w:szCs w:val="24"/>
          <w:lang w:val="de-DE"/>
        </w:rPr>
      </w:pPr>
      <w:r w:rsidRPr="00483EBE">
        <w:rPr>
          <w:sz w:val="24"/>
          <w:szCs w:val="24"/>
          <w:lang w:val="de-DE"/>
        </w:rPr>
        <w:t>der</w:t>
      </w:r>
      <w:r w:rsidRPr="00483EBE">
        <w:rPr>
          <w:sz w:val="24"/>
          <w:szCs w:val="24"/>
        </w:rPr>
        <w:t xml:space="preserve"> </w:t>
      </w:r>
      <w:r w:rsidRPr="00483EBE">
        <w:rPr>
          <w:sz w:val="24"/>
          <w:szCs w:val="24"/>
          <w:lang w:val="de-DE"/>
        </w:rPr>
        <w:t>Brauch</w:t>
      </w:r>
      <w:r w:rsidRPr="00483EBE">
        <w:rPr>
          <w:sz w:val="24"/>
          <w:szCs w:val="24"/>
        </w:rPr>
        <w:t xml:space="preserve"> – звичай</w:t>
      </w:r>
    </w:p>
    <w:p w:rsidR="00802154" w:rsidRPr="00483EBE" w:rsidRDefault="00802154" w:rsidP="00802154">
      <w:pPr>
        <w:pStyle w:val="a3"/>
        <w:spacing w:before="0" w:beforeAutospacing="0" w:after="0" w:afterAutospacing="0"/>
        <w:jc w:val="both"/>
        <w:rPr>
          <w:lang w:val="uk-UA"/>
        </w:rPr>
      </w:pPr>
      <w:r w:rsidRPr="00483EBE">
        <w:rPr>
          <w:lang w:val="de-DE"/>
        </w:rPr>
        <w:t>Sich</w:t>
      </w:r>
      <w:r w:rsidRPr="00483EBE">
        <w:rPr>
          <w:lang w:val="uk-UA"/>
        </w:rPr>
        <w:t xml:space="preserve"> </w:t>
      </w:r>
      <w:r w:rsidRPr="00483EBE">
        <w:rPr>
          <w:lang w:val="de-DE"/>
        </w:rPr>
        <w:t>erinnern</w:t>
      </w:r>
      <w:r w:rsidRPr="00483EBE">
        <w:rPr>
          <w:lang w:val="uk-UA"/>
        </w:rPr>
        <w:t xml:space="preserve"> </w:t>
      </w:r>
      <w:r w:rsidRPr="00483EBE">
        <w:rPr>
          <w:lang w:val="de-DE"/>
        </w:rPr>
        <w:t>an</w:t>
      </w:r>
      <w:r w:rsidRPr="00483EBE">
        <w:rPr>
          <w:lang w:val="uk-UA"/>
        </w:rPr>
        <w:t xml:space="preserve"> (</w:t>
      </w:r>
      <w:proofErr w:type="spellStart"/>
      <w:r w:rsidRPr="00483EBE">
        <w:rPr>
          <w:lang w:val="de-DE"/>
        </w:rPr>
        <w:t>Akk</w:t>
      </w:r>
      <w:proofErr w:type="spellEnd"/>
      <w:r w:rsidRPr="00483EBE">
        <w:rPr>
          <w:lang w:val="uk-UA"/>
        </w:rPr>
        <w:t>.) – пам’ятати, згадувати про (когось, щось)</w:t>
      </w:r>
    </w:p>
    <w:p w:rsidR="00802154" w:rsidRPr="00483EBE" w:rsidRDefault="00802154" w:rsidP="00802154">
      <w:pPr>
        <w:pStyle w:val="a3"/>
        <w:spacing w:before="0" w:beforeAutospacing="0" w:after="0" w:afterAutospacing="0"/>
        <w:jc w:val="both"/>
        <w:rPr>
          <w:lang w:val="uk-UA"/>
        </w:rPr>
      </w:pPr>
      <w:r w:rsidRPr="00483EBE">
        <w:rPr>
          <w:lang w:val="uk-UA"/>
        </w:rPr>
        <w:t>і</w:t>
      </w:r>
      <w:proofErr w:type="spellStart"/>
      <w:r w:rsidRPr="00483EBE">
        <w:rPr>
          <w:lang w:val="de-DE"/>
        </w:rPr>
        <w:t>rdisch</w:t>
      </w:r>
      <w:proofErr w:type="spellEnd"/>
      <w:r w:rsidRPr="00483EBE">
        <w:rPr>
          <w:lang w:val="uk-UA"/>
        </w:rPr>
        <w:t xml:space="preserve"> - земний</w:t>
      </w:r>
    </w:p>
    <w:p w:rsidR="00802154" w:rsidRPr="00483EBE" w:rsidRDefault="00802154" w:rsidP="00802154">
      <w:pPr>
        <w:pStyle w:val="a3"/>
        <w:spacing w:before="0" w:beforeAutospacing="0" w:after="0" w:afterAutospacing="0"/>
        <w:jc w:val="both"/>
        <w:rPr>
          <w:lang w:val="uk-UA"/>
        </w:rPr>
      </w:pPr>
      <w:hyperlink r:id="rId20" w:anchor="f1" w:history="1">
        <w:proofErr w:type="spellStart"/>
        <w:r w:rsidRPr="00483EBE">
          <w:rPr>
            <w:rStyle w:val="a8"/>
            <w:rFonts w:eastAsiaTheme="majorEastAsia"/>
            <w:lang w:val="de-DE"/>
          </w:rPr>
          <w:t>verg</w:t>
        </w:r>
        <w:proofErr w:type="spellEnd"/>
        <w:r w:rsidRPr="00483EBE">
          <w:rPr>
            <w:rStyle w:val="a8"/>
            <w:rFonts w:eastAsiaTheme="majorEastAsia"/>
            <w:lang w:val="uk-UA"/>
          </w:rPr>
          <w:t>ä</w:t>
        </w:r>
        <w:proofErr w:type="spellStart"/>
        <w:r w:rsidRPr="00483EBE">
          <w:rPr>
            <w:rStyle w:val="a8"/>
            <w:rFonts w:eastAsiaTheme="majorEastAsia"/>
            <w:lang w:val="de-DE"/>
          </w:rPr>
          <w:t>nglich</w:t>
        </w:r>
        <w:proofErr w:type="spellEnd"/>
        <w:r w:rsidRPr="00483EBE">
          <w:rPr>
            <w:rStyle w:val="a8"/>
            <w:rFonts w:eastAsiaTheme="majorEastAsia"/>
            <w:vertAlign w:val="superscript"/>
            <w:lang w:val="uk-UA"/>
          </w:rPr>
          <w:t>[1]</w:t>
        </w:r>
      </w:hyperlink>
      <w:r w:rsidRPr="00483EBE">
        <w:rPr>
          <w:lang w:val="uk-UA"/>
        </w:rPr>
        <w:t xml:space="preserve"> – </w:t>
      </w:r>
      <w:proofErr w:type="spellStart"/>
      <w:r w:rsidRPr="00483EBE">
        <w:rPr>
          <w:lang w:val="uk-UA"/>
        </w:rPr>
        <w:t>минучий</w:t>
      </w:r>
      <w:proofErr w:type="spellEnd"/>
      <w:r w:rsidRPr="00483EBE">
        <w:rPr>
          <w:lang w:val="uk-UA"/>
        </w:rPr>
        <w:t xml:space="preserve"> (той, який має кінець)</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t xml:space="preserve"> </w:t>
      </w:r>
      <w:r w:rsidRPr="00483EBE">
        <w:rPr>
          <w:lang w:val="de-DE"/>
        </w:rPr>
        <w:t>Gedenktag</w:t>
      </w:r>
      <w:r w:rsidRPr="00483EBE">
        <w:rPr>
          <w:lang w:val="uk-UA"/>
        </w:rPr>
        <w:t xml:space="preserve"> – поминальний день</w:t>
      </w:r>
    </w:p>
    <w:p w:rsidR="00802154" w:rsidRPr="00483EBE" w:rsidRDefault="00802154" w:rsidP="00802154">
      <w:pPr>
        <w:pStyle w:val="a3"/>
        <w:spacing w:before="0" w:beforeAutospacing="0" w:after="0" w:afterAutospacing="0"/>
        <w:jc w:val="both"/>
        <w:rPr>
          <w:lang w:val="uk-UA"/>
        </w:rPr>
      </w:pPr>
      <w:r w:rsidRPr="00483EBE">
        <w:rPr>
          <w:lang w:val="de-DE"/>
        </w:rPr>
        <w:t>feiern</w:t>
      </w:r>
      <w:r w:rsidRPr="00483EBE">
        <w:rPr>
          <w:lang w:val="uk-UA"/>
        </w:rPr>
        <w:t xml:space="preserve"> - святкувати</w:t>
      </w:r>
    </w:p>
    <w:p w:rsidR="00802154" w:rsidRPr="00483EBE" w:rsidRDefault="00802154" w:rsidP="00802154">
      <w:pPr>
        <w:pStyle w:val="a3"/>
        <w:spacing w:before="0" w:beforeAutospacing="0" w:after="0" w:afterAutospacing="0"/>
        <w:jc w:val="both"/>
        <w:rPr>
          <w:lang w:val="uk-UA"/>
        </w:rPr>
      </w:pPr>
      <w:r w:rsidRPr="00483EBE">
        <w:rPr>
          <w:lang w:val="de-DE"/>
        </w:rPr>
        <w:t>das Fest "Allerheiligen"</w:t>
      </w:r>
      <w:r w:rsidRPr="00483EBE">
        <w:rPr>
          <w:lang w:val="uk-UA"/>
        </w:rPr>
        <w:t xml:space="preserve"> – свято «Усіх Святих»</w:t>
      </w:r>
    </w:p>
    <w:p w:rsidR="00802154" w:rsidRPr="00483EBE" w:rsidRDefault="00802154" w:rsidP="00802154">
      <w:pPr>
        <w:pStyle w:val="a3"/>
        <w:spacing w:before="0" w:beforeAutospacing="0" w:after="0" w:afterAutospacing="0"/>
        <w:jc w:val="both"/>
        <w:rPr>
          <w:lang w:val="uk-UA"/>
        </w:rPr>
      </w:pPr>
      <w:r w:rsidRPr="00483EBE">
        <w:rPr>
          <w:lang w:val="de-DE"/>
        </w:rPr>
        <w:t>das Fest "Allerseelen"</w:t>
      </w:r>
      <w:r w:rsidRPr="00483EBE">
        <w:rPr>
          <w:lang w:val="uk-UA"/>
        </w:rPr>
        <w:t xml:space="preserve"> – свято «Усіх Духів»</w:t>
      </w:r>
    </w:p>
    <w:p w:rsidR="00802154" w:rsidRPr="00483EBE" w:rsidRDefault="00802154" w:rsidP="00802154">
      <w:pPr>
        <w:pStyle w:val="a3"/>
        <w:spacing w:before="0" w:beforeAutospacing="0" w:after="0" w:afterAutospacing="0"/>
        <w:jc w:val="both"/>
        <w:rPr>
          <w:lang w:val="uk-UA"/>
        </w:rPr>
      </w:pPr>
      <w:r w:rsidRPr="00483EBE">
        <w:rPr>
          <w:lang w:val="de-DE"/>
        </w:rPr>
        <w:t>denken an (Dat.)</w:t>
      </w:r>
      <w:r w:rsidRPr="00483EBE">
        <w:rPr>
          <w:lang w:val="uk-UA"/>
        </w:rPr>
        <w:t xml:space="preserve"> – думати про (когось, щось)</w:t>
      </w:r>
    </w:p>
    <w:p w:rsidR="00802154" w:rsidRPr="00483EBE" w:rsidRDefault="00802154" w:rsidP="00802154">
      <w:pPr>
        <w:pStyle w:val="a3"/>
        <w:spacing w:before="0" w:beforeAutospacing="0" w:after="0" w:afterAutospacing="0"/>
        <w:jc w:val="both"/>
        <w:rPr>
          <w:lang w:val="uk-UA"/>
        </w:rPr>
      </w:pPr>
      <w:r w:rsidRPr="00483EBE">
        <w:rPr>
          <w:lang w:val="de-DE"/>
        </w:rPr>
        <w:t>der Heilige</w:t>
      </w:r>
      <w:r w:rsidRPr="00483EBE">
        <w:rPr>
          <w:lang w:val="uk-UA"/>
        </w:rPr>
        <w:t xml:space="preserve"> - святий</w:t>
      </w:r>
    </w:p>
    <w:p w:rsidR="00802154" w:rsidRPr="00483EBE" w:rsidRDefault="00802154" w:rsidP="00802154">
      <w:pPr>
        <w:pStyle w:val="a3"/>
        <w:spacing w:before="0" w:beforeAutospacing="0" w:after="0" w:afterAutospacing="0"/>
        <w:jc w:val="both"/>
        <w:rPr>
          <w:lang w:val="uk-UA"/>
        </w:rPr>
      </w:pPr>
      <w:r w:rsidRPr="00483EBE">
        <w:rPr>
          <w:lang w:val="de-DE"/>
        </w:rPr>
        <w:t>verstorben</w:t>
      </w:r>
      <w:r w:rsidRPr="00483EBE">
        <w:rPr>
          <w:lang w:val="uk-UA"/>
        </w:rPr>
        <w:t xml:space="preserve"> - померлий</w:t>
      </w:r>
    </w:p>
    <w:p w:rsidR="00802154" w:rsidRPr="00483EBE" w:rsidRDefault="00802154" w:rsidP="00802154">
      <w:pPr>
        <w:pStyle w:val="a3"/>
        <w:spacing w:before="0" w:beforeAutospacing="0" w:after="0" w:afterAutospacing="0"/>
        <w:jc w:val="both"/>
        <w:rPr>
          <w:lang w:val="de-DE"/>
        </w:rPr>
      </w:pPr>
      <w:r w:rsidRPr="00483EBE">
        <w:rPr>
          <w:lang w:val="de-DE"/>
        </w:rPr>
        <w:t xml:space="preserve">der </w:t>
      </w:r>
      <w:proofErr w:type="spellStart"/>
      <w:r w:rsidRPr="00483EBE">
        <w:rPr>
          <w:lang w:val="de-DE"/>
        </w:rPr>
        <w:t>Glaubige</w:t>
      </w:r>
      <w:proofErr w:type="spellEnd"/>
      <w:r w:rsidRPr="00483EBE">
        <w:rPr>
          <w:lang w:val="uk-UA"/>
        </w:rPr>
        <w:t xml:space="preserve"> - віруючий</w:t>
      </w:r>
    </w:p>
    <w:p w:rsidR="00802154" w:rsidRPr="00483EBE" w:rsidRDefault="00802154" w:rsidP="00802154">
      <w:pPr>
        <w:pStyle w:val="a3"/>
        <w:spacing w:before="0" w:beforeAutospacing="0" w:after="0" w:afterAutospacing="0"/>
        <w:jc w:val="both"/>
        <w:rPr>
          <w:lang w:val="uk-UA"/>
        </w:rPr>
      </w:pPr>
      <w:r w:rsidRPr="00483EBE">
        <w:rPr>
          <w:lang w:val="de-DE"/>
        </w:rPr>
        <w:t>der Friedhof</w:t>
      </w:r>
      <w:r w:rsidRPr="00483EBE">
        <w:rPr>
          <w:lang w:val="uk-UA"/>
        </w:rPr>
        <w:t xml:space="preserve"> - кладовище</w:t>
      </w:r>
    </w:p>
    <w:p w:rsidR="00802154" w:rsidRPr="00483EBE" w:rsidRDefault="00802154" w:rsidP="00802154">
      <w:pPr>
        <w:pStyle w:val="a3"/>
        <w:spacing w:before="0" w:beforeAutospacing="0" w:after="0" w:afterAutospacing="0"/>
        <w:jc w:val="both"/>
        <w:rPr>
          <w:lang w:val="uk-UA"/>
        </w:rPr>
      </w:pPr>
      <w:r w:rsidRPr="00483EBE">
        <w:rPr>
          <w:lang w:val="de-DE"/>
        </w:rPr>
        <w:t>das</w:t>
      </w:r>
      <w:r w:rsidRPr="00483EBE">
        <w:rPr>
          <w:lang w:val="uk-UA"/>
        </w:rPr>
        <w:t xml:space="preserve"> </w:t>
      </w:r>
      <w:r w:rsidRPr="00483EBE">
        <w:rPr>
          <w:lang w:val="de-DE"/>
        </w:rPr>
        <w:t>Grab</w:t>
      </w:r>
      <w:r w:rsidRPr="00483EBE">
        <w:rPr>
          <w:lang w:val="uk-UA"/>
        </w:rPr>
        <w:t xml:space="preserve"> - гріб</w:t>
      </w:r>
    </w:p>
    <w:p w:rsidR="00802154" w:rsidRPr="00483EBE" w:rsidRDefault="00802154" w:rsidP="00802154">
      <w:pPr>
        <w:pStyle w:val="a3"/>
        <w:spacing w:before="0" w:beforeAutospacing="0" w:after="0" w:afterAutospacing="0"/>
        <w:jc w:val="both"/>
        <w:rPr>
          <w:lang w:val="uk-UA"/>
        </w:rPr>
      </w:pPr>
      <w:proofErr w:type="spellStart"/>
      <w:r w:rsidRPr="00483EBE">
        <w:rPr>
          <w:lang w:val="de-DE"/>
        </w:rPr>
        <w:t>schm</w:t>
      </w:r>
      <w:proofErr w:type="spellEnd"/>
      <w:r w:rsidRPr="00483EBE">
        <w:rPr>
          <w:lang w:val="uk-UA"/>
        </w:rPr>
        <w:t>ü</w:t>
      </w:r>
      <w:proofErr w:type="spellStart"/>
      <w:r w:rsidRPr="00483EBE">
        <w:rPr>
          <w:lang w:val="de-DE"/>
        </w:rPr>
        <w:t>cken</w:t>
      </w:r>
      <w:proofErr w:type="spellEnd"/>
      <w:r w:rsidRPr="00483EBE">
        <w:rPr>
          <w:lang w:val="uk-UA"/>
        </w:rPr>
        <w:t xml:space="preserve"> - прикрашати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r w:rsidRPr="00483EBE">
        <w:rPr>
          <w:lang w:val="de-DE"/>
        </w:rPr>
        <w:t>Grablichter</w:t>
      </w:r>
      <w:r w:rsidRPr="00483EBE">
        <w:rPr>
          <w:lang w:val="uk-UA"/>
        </w:rPr>
        <w:t xml:space="preserve"> – надгробна свічка</w:t>
      </w:r>
    </w:p>
    <w:p w:rsidR="00802154" w:rsidRPr="00483EBE" w:rsidRDefault="00802154" w:rsidP="00802154">
      <w:pPr>
        <w:pStyle w:val="a3"/>
        <w:spacing w:before="0" w:beforeAutospacing="0" w:after="0" w:afterAutospacing="0"/>
        <w:jc w:val="both"/>
        <w:rPr>
          <w:lang w:val="uk-UA"/>
        </w:rPr>
      </w:pPr>
      <w:hyperlink r:id="rId21" w:anchor="f2" w:history="1">
        <w:r w:rsidRPr="00483EBE">
          <w:rPr>
            <w:rStyle w:val="a8"/>
            <w:rFonts w:eastAsiaTheme="majorEastAsia"/>
            <w:lang w:val="de-DE"/>
          </w:rPr>
          <w:t>anstecken</w:t>
        </w:r>
      </w:hyperlink>
      <w:r w:rsidRPr="00483EBE">
        <w:rPr>
          <w:lang w:val="uk-UA"/>
        </w:rPr>
        <w:t xml:space="preserve"> – запалювати; приколювати</w:t>
      </w:r>
    </w:p>
    <w:p w:rsidR="00802154" w:rsidRPr="00483EBE" w:rsidRDefault="00802154" w:rsidP="00802154">
      <w:pPr>
        <w:tabs>
          <w:tab w:val="left" w:pos="1755"/>
        </w:tabs>
        <w:jc w:val="both"/>
        <w:rPr>
          <w:sz w:val="24"/>
          <w:szCs w:val="24"/>
        </w:rPr>
      </w:pPr>
      <w:r w:rsidRPr="00483EBE">
        <w:rPr>
          <w:sz w:val="24"/>
          <w:szCs w:val="24"/>
        </w:rPr>
        <w:tab/>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Gegend</w:t>
      </w:r>
      <w:r w:rsidRPr="00483EBE">
        <w:rPr>
          <w:sz w:val="24"/>
          <w:szCs w:val="24"/>
        </w:rPr>
        <w:t xml:space="preserve"> - територія</w:t>
      </w:r>
    </w:p>
    <w:p w:rsidR="00802154" w:rsidRPr="00483EBE" w:rsidRDefault="00802154" w:rsidP="00802154">
      <w:pPr>
        <w:jc w:val="both"/>
        <w:rPr>
          <w:sz w:val="24"/>
          <w:szCs w:val="24"/>
        </w:rPr>
      </w:pPr>
      <w:r w:rsidRPr="00483EBE">
        <w:rPr>
          <w:sz w:val="24"/>
          <w:szCs w:val="24"/>
          <w:lang w:val="de-DE"/>
        </w:rPr>
        <w:t>das Martinsfest</w:t>
      </w:r>
      <w:r w:rsidRPr="00483EBE">
        <w:rPr>
          <w:sz w:val="24"/>
          <w:szCs w:val="24"/>
        </w:rPr>
        <w:t xml:space="preserve"> – свято святого Мартіна</w:t>
      </w:r>
    </w:p>
    <w:p w:rsidR="00802154" w:rsidRPr="00483EBE" w:rsidRDefault="00802154" w:rsidP="00802154">
      <w:pPr>
        <w:jc w:val="both"/>
        <w:rPr>
          <w:sz w:val="24"/>
          <w:szCs w:val="24"/>
        </w:rPr>
      </w:pPr>
      <w:r w:rsidRPr="00483EBE">
        <w:rPr>
          <w:sz w:val="24"/>
          <w:szCs w:val="24"/>
          <w:lang w:val="de-DE"/>
        </w:rPr>
        <w:t>das Schwert</w:t>
      </w:r>
      <w:r w:rsidRPr="00483EBE">
        <w:rPr>
          <w:sz w:val="24"/>
          <w:szCs w:val="24"/>
        </w:rPr>
        <w:t xml:space="preserve"> - меч</w:t>
      </w:r>
    </w:p>
    <w:p w:rsidR="00802154" w:rsidRPr="00483EBE" w:rsidRDefault="00802154" w:rsidP="00802154">
      <w:pPr>
        <w:jc w:val="both"/>
        <w:rPr>
          <w:sz w:val="24"/>
          <w:szCs w:val="24"/>
        </w:rPr>
      </w:pPr>
      <w:r w:rsidRPr="00483EBE">
        <w:rPr>
          <w:sz w:val="24"/>
          <w:szCs w:val="24"/>
          <w:lang w:val="de-DE"/>
        </w:rPr>
        <w:t xml:space="preserve">der Mantel </w:t>
      </w:r>
      <w:r w:rsidRPr="00483EBE">
        <w:rPr>
          <w:sz w:val="24"/>
          <w:szCs w:val="24"/>
        </w:rPr>
        <w:t>- пальто</w:t>
      </w:r>
    </w:p>
    <w:p w:rsidR="00802154" w:rsidRPr="00483EBE" w:rsidRDefault="00802154" w:rsidP="00802154">
      <w:pPr>
        <w:jc w:val="both"/>
        <w:rPr>
          <w:sz w:val="24"/>
          <w:szCs w:val="24"/>
        </w:rPr>
      </w:pPr>
      <w:r w:rsidRPr="00483EBE">
        <w:rPr>
          <w:sz w:val="24"/>
          <w:szCs w:val="24"/>
          <w:lang w:val="de-DE"/>
        </w:rPr>
        <w:t>teilen</w:t>
      </w:r>
      <w:r w:rsidRPr="00483EBE">
        <w:rPr>
          <w:sz w:val="24"/>
          <w:szCs w:val="24"/>
        </w:rPr>
        <w:t xml:space="preserve"> - ділити</w:t>
      </w:r>
    </w:p>
    <w:p w:rsidR="00802154" w:rsidRPr="00483EBE" w:rsidRDefault="00802154" w:rsidP="00802154">
      <w:pPr>
        <w:jc w:val="both"/>
        <w:rPr>
          <w:sz w:val="24"/>
          <w:szCs w:val="24"/>
        </w:rPr>
      </w:pPr>
      <w:r w:rsidRPr="00483EBE">
        <w:rPr>
          <w:sz w:val="24"/>
          <w:szCs w:val="24"/>
          <w:lang w:val="de-DE"/>
        </w:rPr>
        <w:t>frieren</w:t>
      </w:r>
      <w:r w:rsidRPr="00483EBE">
        <w:rPr>
          <w:sz w:val="24"/>
          <w:szCs w:val="24"/>
        </w:rPr>
        <w:t xml:space="preserve"> - святкувати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Bettler</w:t>
      </w:r>
      <w:r w:rsidRPr="00483EBE">
        <w:rPr>
          <w:sz w:val="24"/>
          <w:szCs w:val="24"/>
        </w:rPr>
        <w:t xml:space="preserve"> – старець, жебрак</w:t>
      </w:r>
    </w:p>
    <w:p w:rsidR="00802154" w:rsidRPr="00483EBE" w:rsidRDefault="00802154" w:rsidP="00802154">
      <w:pPr>
        <w:jc w:val="both"/>
        <w:rPr>
          <w:sz w:val="24"/>
          <w:szCs w:val="24"/>
        </w:rPr>
      </w:pPr>
      <w:r w:rsidRPr="00483EBE">
        <w:rPr>
          <w:sz w:val="24"/>
          <w:szCs w:val="24"/>
          <w:lang w:val="de-DE"/>
        </w:rPr>
        <w:t>bunt</w:t>
      </w:r>
      <w:r w:rsidRPr="00483EBE">
        <w:rPr>
          <w:sz w:val="24"/>
          <w:szCs w:val="24"/>
        </w:rPr>
        <w:t xml:space="preserve"> - різнобарвний</w:t>
      </w:r>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Laterne</w:t>
      </w:r>
      <w:r w:rsidRPr="00483EBE">
        <w:rPr>
          <w:sz w:val="24"/>
          <w:szCs w:val="24"/>
        </w:rPr>
        <w:t xml:space="preserve"> - ліхтарик</w:t>
      </w:r>
    </w:p>
    <w:p w:rsidR="00802154" w:rsidRPr="00483EBE" w:rsidRDefault="00802154" w:rsidP="00802154">
      <w:pPr>
        <w:jc w:val="both"/>
        <w:rPr>
          <w:sz w:val="24"/>
          <w:szCs w:val="24"/>
        </w:rPr>
      </w:pPr>
      <w:r w:rsidRPr="00483EBE">
        <w:rPr>
          <w:sz w:val="24"/>
          <w:szCs w:val="24"/>
          <w:lang w:val="de-DE"/>
        </w:rPr>
        <w:t>vorher</w:t>
      </w:r>
      <w:r w:rsidRPr="00483EBE">
        <w:rPr>
          <w:sz w:val="24"/>
          <w:szCs w:val="24"/>
        </w:rPr>
        <w:t xml:space="preserve"> – попередньо (перед тим, як)</w:t>
      </w:r>
    </w:p>
    <w:p w:rsidR="00802154" w:rsidRPr="00483EBE" w:rsidRDefault="00802154" w:rsidP="00802154">
      <w:pPr>
        <w:jc w:val="both"/>
        <w:rPr>
          <w:sz w:val="24"/>
          <w:szCs w:val="24"/>
        </w:rPr>
      </w:pPr>
      <w:r w:rsidRPr="00483EBE">
        <w:rPr>
          <w:sz w:val="24"/>
          <w:szCs w:val="24"/>
          <w:lang w:val="de-DE"/>
        </w:rPr>
        <w:t>basteln</w:t>
      </w:r>
      <w:r w:rsidRPr="00483EBE">
        <w:rPr>
          <w:sz w:val="24"/>
          <w:szCs w:val="24"/>
        </w:rPr>
        <w:t xml:space="preserve"> – майструвати (робити щось власними руками)</w:t>
      </w:r>
    </w:p>
    <w:p w:rsidR="00802154" w:rsidRPr="00483EBE" w:rsidRDefault="00802154" w:rsidP="00802154">
      <w:pPr>
        <w:jc w:val="both"/>
        <w:rPr>
          <w:sz w:val="24"/>
          <w:szCs w:val="24"/>
        </w:rPr>
      </w:pPr>
      <w:r w:rsidRPr="00483EBE">
        <w:rPr>
          <w:sz w:val="24"/>
          <w:szCs w:val="24"/>
          <w:lang w:val="de-DE"/>
        </w:rPr>
        <w:t>ziehen</w:t>
      </w:r>
      <w:r w:rsidRPr="00483EBE">
        <w:rPr>
          <w:sz w:val="24"/>
          <w:szCs w:val="24"/>
        </w:rPr>
        <w:t xml:space="preserve"> – тут прямувати, простягатись</w:t>
      </w:r>
    </w:p>
    <w:p w:rsidR="00802154" w:rsidRPr="00483EBE" w:rsidRDefault="00802154" w:rsidP="00802154">
      <w:pPr>
        <w:jc w:val="both"/>
        <w:rPr>
          <w:sz w:val="24"/>
          <w:szCs w:val="24"/>
        </w:rPr>
      </w:pPr>
      <w:r w:rsidRPr="00483EBE">
        <w:rPr>
          <w:sz w:val="24"/>
          <w:szCs w:val="24"/>
          <w:lang w:val="de-DE"/>
        </w:rPr>
        <w:t>im</w:t>
      </w:r>
      <w:r w:rsidRPr="00483EBE">
        <w:rPr>
          <w:sz w:val="24"/>
          <w:szCs w:val="24"/>
        </w:rPr>
        <w:t xml:space="preserve"> </w:t>
      </w:r>
      <w:r w:rsidRPr="00483EBE">
        <w:rPr>
          <w:sz w:val="24"/>
          <w:szCs w:val="24"/>
          <w:lang w:val="de-DE"/>
        </w:rPr>
        <w:t>Dunkeln</w:t>
      </w:r>
      <w:r w:rsidRPr="00483EBE">
        <w:rPr>
          <w:sz w:val="24"/>
          <w:szCs w:val="24"/>
        </w:rPr>
        <w:t xml:space="preserve"> – у темряві</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Lied</w:t>
      </w:r>
      <w:r w:rsidRPr="00483EBE">
        <w:rPr>
          <w:sz w:val="24"/>
          <w:szCs w:val="24"/>
        </w:rPr>
        <w:t xml:space="preserve"> – пісня </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Zug</w:t>
      </w:r>
      <w:r w:rsidRPr="00483EBE">
        <w:rPr>
          <w:sz w:val="24"/>
          <w:szCs w:val="24"/>
        </w:rPr>
        <w:t xml:space="preserve"> – поїзд </w:t>
      </w:r>
      <w:proofErr w:type="gramStart"/>
      <w:r w:rsidRPr="00483EBE">
        <w:rPr>
          <w:sz w:val="24"/>
          <w:szCs w:val="24"/>
        </w:rPr>
        <w:t>( тут</w:t>
      </w:r>
      <w:proofErr w:type="gramEnd"/>
      <w:r w:rsidRPr="00483EBE">
        <w:rPr>
          <w:sz w:val="24"/>
          <w:szCs w:val="24"/>
        </w:rPr>
        <w:t xml:space="preserve"> процесія)</w:t>
      </w:r>
    </w:p>
    <w:p w:rsidR="00802154" w:rsidRPr="00483EBE" w:rsidRDefault="00802154" w:rsidP="00802154">
      <w:pPr>
        <w:jc w:val="both"/>
        <w:rPr>
          <w:sz w:val="24"/>
          <w:szCs w:val="24"/>
        </w:rPr>
      </w:pPr>
      <w:r w:rsidRPr="00483EBE">
        <w:rPr>
          <w:sz w:val="24"/>
          <w:szCs w:val="24"/>
          <w:lang w:val="de-DE"/>
        </w:rPr>
        <w:t xml:space="preserve">führen </w:t>
      </w:r>
      <w:r w:rsidRPr="00483EBE">
        <w:rPr>
          <w:sz w:val="24"/>
          <w:szCs w:val="24"/>
        </w:rPr>
        <w:t>- вести</w:t>
      </w:r>
    </w:p>
    <w:p w:rsidR="00802154" w:rsidRPr="00483EBE" w:rsidRDefault="00802154" w:rsidP="00802154">
      <w:pPr>
        <w:jc w:val="both"/>
        <w:rPr>
          <w:sz w:val="24"/>
          <w:szCs w:val="24"/>
        </w:rPr>
      </w:pPr>
      <w:r w:rsidRPr="00483EBE">
        <w:rPr>
          <w:sz w:val="24"/>
          <w:szCs w:val="24"/>
          <w:lang w:val="de-DE"/>
        </w:rPr>
        <w:t>der Reiter</w:t>
      </w:r>
      <w:r w:rsidRPr="00483EBE">
        <w:rPr>
          <w:sz w:val="24"/>
          <w:szCs w:val="24"/>
        </w:rPr>
        <w:t xml:space="preserve"> - вершник</w:t>
      </w:r>
    </w:p>
    <w:p w:rsidR="00802154" w:rsidRPr="00483EBE" w:rsidRDefault="00802154" w:rsidP="00802154">
      <w:pPr>
        <w:jc w:val="both"/>
        <w:rPr>
          <w:sz w:val="24"/>
          <w:szCs w:val="24"/>
        </w:rPr>
      </w:pPr>
      <w:r w:rsidRPr="00483EBE">
        <w:rPr>
          <w:sz w:val="24"/>
          <w:szCs w:val="24"/>
          <w:lang w:val="de-DE"/>
        </w:rPr>
        <w:t>verkleidet sein</w:t>
      </w:r>
      <w:r w:rsidRPr="00483EBE">
        <w:rPr>
          <w:sz w:val="24"/>
          <w:szCs w:val="24"/>
        </w:rPr>
        <w:t xml:space="preserve"> – бути одягненим</w:t>
      </w:r>
    </w:p>
    <w:p w:rsidR="00802154" w:rsidRPr="00483EBE" w:rsidRDefault="00802154" w:rsidP="00802154">
      <w:pPr>
        <w:jc w:val="both"/>
        <w:rPr>
          <w:sz w:val="24"/>
          <w:szCs w:val="24"/>
        </w:rPr>
      </w:pPr>
      <w:r w:rsidRPr="00483EBE">
        <w:rPr>
          <w:sz w:val="24"/>
          <w:szCs w:val="24"/>
          <w:lang w:val="de-DE"/>
        </w:rPr>
        <w:t>am Ende</w:t>
      </w:r>
      <w:r w:rsidRPr="00483EBE">
        <w:rPr>
          <w:sz w:val="24"/>
          <w:szCs w:val="24"/>
        </w:rPr>
        <w:t xml:space="preserve"> - вкінці</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Umzug</w:t>
      </w:r>
      <w:r w:rsidRPr="00483EBE">
        <w:rPr>
          <w:sz w:val="24"/>
          <w:szCs w:val="24"/>
        </w:rPr>
        <w:t xml:space="preserve"> - процесія</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Martinsfeuer</w:t>
      </w:r>
      <w:r w:rsidRPr="00483EBE">
        <w:rPr>
          <w:sz w:val="24"/>
          <w:szCs w:val="24"/>
        </w:rPr>
        <w:t xml:space="preserve"> – вогонь св. Мартіна</w:t>
      </w:r>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S</w:t>
      </w:r>
      <w:r w:rsidRPr="00483EBE">
        <w:rPr>
          <w:sz w:val="24"/>
          <w:szCs w:val="24"/>
        </w:rPr>
        <w:t>üß</w:t>
      </w:r>
      <w:proofErr w:type="spellStart"/>
      <w:r w:rsidRPr="00483EBE">
        <w:rPr>
          <w:sz w:val="24"/>
          <w:szCs w:val="24"/>
          <w:lang w:val="de-DE"/>
        </w:rPr>
        <w:t>igkeiten</w:t>
      </w:r>
      <w:proofErr w:type="spellEnd"/>
      <w:r w:rsidRPr="00483EBE">
        <w:rPr>
          <w:sz w:val="24"/>
          <w:szCs w:val="24"/>
        </w:rPr>
        <w:t xml:space="preserve"> - солодощі</w:t>
      </w:r>
    </w:p>
    <w:p w:rsidR="00802154" w:rsidRPr="00483EBE" w:rsidRDefault="00802154" w:rsidP="00802154">
      <w:pPr>
        <w:jc w:val="both"/>
        <w:rPr>
          <w:sz w:val="24"/>
          <w:szCs w:val="24"/>
        </w:rPr>
      </w:pPr>
      <w:r w:rsidRPr="00483EBE">
        <w:rPr>
          <w:sz w:val="24"/>
          <w:szCs w:val="24"/>
          <w:lang w:val="de-DE"/>
        </w:rPr>
        <w:t xml:space="preserve">die Martinstüte </w:t>
      </w:r>
      <w:r w:rsidRPr="00483EBE">
        <w:rPr>
          <w:sz w:val="24"/>
          <w:szCs w:val="24"/>
        </w:rPr>
        <w:t>– кульок Мартіна</w:t>
      </w:r>
    </w:p>
    <w:p w:rsidR="00802154" w:rsidRPr="00483EBE" w:rsidRDefault="00802154" w:rsidP="00802154">
      <w:pPr>
        <w:jc w:val="both"/>
        <w:rPr>
          <w:sz w:val="24"/>
          <w:szCs w:val="24"/>
        </w:rPr>
      </w:pPr>
      <w:r w:rsidRPr="00483EBE">
        <w:rPr>
          <w:sz w:val="24"/>
          <w:szCs w:val="24"/>
          <w:lang w:val="de-DE"/>
        </w:rPr>
        <w:t>die Erwachsenen</w:t>
      </w:r>
      <w:r w:rsidRPr="00483EBE">
        <w:rPr>
          <w:sz w:val="24"/>
          <w:szCs w:val="24"/>
        </w:rPr>
        <w:t xml:space="preserve"> - дорослі</w:t>
      </w:r>
    </w:p>
    <w:p w:rsidR="00802154" w:rsidRPr="00483EBE" w:rsidRDefault="00802154" w:rsidP="00802154">
      <w:pPr>
        <w:jc w:val="both"/>
        <w:rPr>
          <w:sz w:val="24"/>
          <w:szCs w:val="24"/>
        </w:rPr>
      </w:pPr>
      <w:proofErr w:type="gramStart"/>
      <w:r w:rsidRPr="00483EBE">
        <w:rPr>
          <w:sz w:val="24"/>
          <w:szCs w:val="24"/>
          <w:lang w:val="de-DE"/>
        </w:rPr>
        <w:t>das</w:t>
      </w:r>
      <w:proofErr w:type="gramEnd"/>
      <w:r w:rsidRPr="00483EBE">
        <w:rPr>
          <w:sz w:val="24"/>
          <w:szCs w:val="24"/>
        </w:rPr>
        <w:t xml:space="preserve"> </w:t>
      </w:r>
      <w:r w:rsidRPr="00483EBE">
        <w:rPr>
          <w:sz w:val="24"/>
          <w:szCs w:val="24"/>
          <w:lang w:val="de-DE"/>
        </w:rPr>
        <w:t>G</w:t>
      </w:r>
      <w:r w:rsidRPr="00483EBE">
        <w:rPr>
          <w:sz w:val="24"/>
          <w:szCs w:val="24"/>
        </w:rPr>
        <w:t>ä</w:t>
      </w:r>
      <w:proofErr w:type="spellStart"/>
      <w:r w:rsidRPr="00483EBE">
        <w:rPr>
          <w:sz w:val="24"/>
          <w:szCs w:val="24"/>
          <w:lang w:val="de-DE"/>
        </w:rPr>
        <w:t>nsebraten</w:t>
      </w:r>
      <w:proofErr w:type="spellEnd"/>
      <w:r w:rsidRPr="00483EBE">
        <w:rPr>
          <w:sz w:val="24"/>
          <w:szCs w:val="24"/>
        </w:rPr>
        <w:t>. – печеня з гуски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22" w:anchor="f3" w:history="1">
        <w:proofErr w:type="spellStart"/>
        <w:r w:rsidRPr="00483EBE">
          <w:rPr>
            <w:rStyle w:val="a8"/>
            <w:rFonts w:eastAsiaTheme="majorEastAsia"/>
            <w:lang w:val="de-DE"/>
          </w:rPr>
          <w:t>Bu</w:t>
        </w:r>
        <w:proofErr w:type="spellEnd"/>
        <w:r w:rsidRPr="00483EBE">
          <w:rPr>
            <w:rStyle w:val="a8"/>
            <w:rFonts w:eastAsiaTheme="majorEastAsia"/>
            <w:lang w:val="uk-UA"/>
          </w:rPr>
          <w:t xml:space="preserve">ß- </w:t>
        </w:r>
        <w:r w:rsidRPr="00483EBE">
          <w:rPr>
            <w:rStyle w:val="a8"/>
            <w:rFonts w:eastAsiaTheme="majorEastAsia"/>
            <w:lang w:val="de-DE"/>
          </w:rPr>
          <w:t>und</w:t>
        </w:r>
        <w:r w:rsidRPr="00483EBE">
          <w:rPr>
            <w:rStyle w:val="a8"/>
            <w:rFonts w:eastAsiaTheme="majorEastAsia"/>
            <w:lang w:val="uk-UA"/>
          </w:rPr>
          <w:t xml:space="preserve"> </w:t>
        </w:r>
        <w:r w:rsidRPr="00483EBE">
          <w:rPr>
            <w:rStyle w:val="a8"/>
            <w:rFonts w:eastAsiaTheme="majorEastAsia"/>
            <w:lang w:val="de-DE"/>
          </w:rPr>
          <w:t>Bettag</w:t>
        </w:r>
        <w:r w:rsidRPr="00483EBE">
          <w:rPr>
            <w:rStyle w:val="a8"/>
            <w:rFonts w:eastAsiaTheme="majorEastAsia"/>
            <w:vertAlign w:val="superscript"/>
            <w:lang w:val="uk-UA"/>
          </w:rPr>
          <w:t>[3]</w:t>
        </w:r>
      </w:hyperlink>
      <w:r w:rsidRPr="00483EBE">
        <w:rPr>
          <w:lang w:val="uk-UA"/>
        </w:rPr>
        <w:t xml:space="preserve"> – дні покарання та покути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23" w:anchor="f4" w:history="1">
        <w:r w:rsidRPr="00483EBE">
          <w:rPr>
            <w:rStyle w:val="a8"/>
            <w:rFonts w:eastAsiaTheme="majorEastAsia"/>
            <w:lang w:val="de-DE"/>
          </w:rPr>
          <w:t>Volkstrauertag</w:t>
        </w:r>
        <w:r w:rsidRPr="00483EBE">
          <w:rPr>
            <w:rStyle w:val="a8"/>
            <w:rFonts w:eastAsiaTheme="majorEastAsia"/>
            <w:vertAlign w:val="superscript"/>
            <w:lang w:val="uk-UA"/>
          </w:rPr>
          <w:t>[4]</w:t>
        </w:r>
      </w:hyperlink>
      <w:r w:rsidRPr="00483EBE">
        <w:rPr>
          <w:lang w:val="uk-UA"/>
        </w:rPr>
        <w:t xml:space="preserve"> – національний день скорботи</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hyperlink r:id="rId24" w:anchor="f5" w:history="1">
        <w:r w:rsidRPr="00483EBE">
          <w:rPr>
            <w:rStyle w:val="a8"/>
            <w:rFonts w:eastAsiaTheme="majorEastAsia"/>
            <w:lang w:val="de-DE"/>
          </w:rPr>
          <w:t>Totensonntag</w:t>
        </w:r>
        <w:r w:rsidRPr="00483EBE">
          <w:rPr>
            <w:rStyle w:val="a8"/>
            <w:rFonts w:eastAsiaTheme="majorEastAsia"/>
            <w:vertAlign w:val="superscript"/>
            <w:lang w:val="uk-UA"/>
          </w:rPr>
          <w:t>[5]</w:t>
        </w:r>
      </w:hyperlink>
      <w:r w:rsidRPr="00483EBE">
        <w:rPr>
          <w:lang w:val="uk-UA"/>
        </w:rPr>
        <w:t xml:space="preserve"> – неділя померлих</w:t>
      </w:r>
    </w:p>
    <w:p w:rsidR="00802154" w:rsidRPr="00483EBE" w:rsidRDefault="00802154" w:rsidP="00802154">
      <w:pPr>
        <w:pStyle w:val="a3"/>
        <w:spacing w:before="0" w:beforeAutospacing="0" w:after="0" w:afterAutospacing="0"/>
        <w:jc w:val="both"/>
        <w:rPr>
          <w:lang w:val="uk-UA"/>
        </w:rPr>
      </w:pPr>
      <w:r w:rsidRPr="00483EBE">
        <w:rPr>
          <w:lang w:val="de-DE"/>
        </w:rPr>
        <w:t>sich</w:t>
      </w:r>
      <w:r w:rsidRPr="00483EBE">
        <w:rPr>
          <w:lang w:val="uk-UA"/>
        </w:rPr>
        <w:t xml:space="preserve"> </w:t>
      </w:r>
      <w:r w:rsidRPr="00483EBE">
        <w:rPr>
          <w:lang w:val="de-DE"/>
        </w:rPr>
        <w:t>neigen</w:t>
      </w:r>
      <w:r w:rsidRPr="00483EBE">
        <w:rPr>
          <w:lang w:val="uk-UA"/>
        </w:rPr>
        <w:t xml:space="preserve"> – нахиляти, схилятись</w:t>
      </w:r>
    </w:p>
    <w:p w:rsidR="00802154" w:rsidRPr="00483EBE" w:rsidRDefault="00802154" w:rsidP="00802154">
      <w:pPr>
        <w:pStyle w:val="a3"/>
        <w:spacing w:before="0" w:beforeAutospacing="0" w:after="0" w:afterAutospacing="0"/>
        <w:jc w:val="both"/>
        <w:rPr>
          <w:lang w:val="uk-UA"/>
        </w:rPr>
      </w:pPr>
      <w:r w:rsidRPr="00483EBE">
        <w:rPr>
          <w:lang w:val="de-DE"/>
        </w:rPr>
        <w:t>die</w:t>
      </w:r>
      <w:r w:rsidRPr="00483EBE">
        <w:rPr>
          <w:lang w:val="uk-UA"/>
        </w:rPr>
        <w:t xml:space="preserve"> </w:t>
      </w:r>
      <w:r w:rsidRPr="00483EBE">
        <w:rPr>
          <w:lang w:val="de-DE"/>
        </w:rPr>
        <w:t>Advents</w:t>
      </w:r>
      <w:r w:rsidRPr="00483EBE">
        <w:rPr>
          <w:lang w:val="uk-UA"/>
        </w:rPr>
        <w:t xml:space="preserve">- </w:t>
      </w:r>
      <w:r w:rsidRPr="00483EBE">
        <w:rPr>
          <w:lang w:val="de-DE"/>
        </w:rPr>
        <w:t>und</w:t>
      </w:r>
      <w:r w:rsidRPr="00483EBE">
        <w:rPr>
          <w:lang w:val="uk-UA"/>
        </w:rPr>
        <w:t xml:space="preserve"> </w:t>
      </w:r>
      <w:r w:rsidRPr="00483EBE">
        <w:rPr>
          <w:lang w:val="de-DE"/>
        </w:rPr>
        <w:t>Weihnachtszeit</w:t>
      </w:r>
      <w:r w:rsidRPr="00483EBE">
        <w:rPr>
          <w:lang w:val="uk-UA"/>
        </w:rPr>
        <w:t xml:space="preserve"> – час </w:t>
      </w:r>
      <w:proofErr w:type="spellStart"/>
      <w:r w:rsidRPr="00483EBE">
        <w:rPr>
          <w:lang w:val="uk-UA"/>
        </w:rPr>
        <w:t>Адвенту</w:t>
      </w:r>
      <w:proofErr w:type="spellEnd"/>
      <w:r w:rsidRPr="00483EBE">
        <w:rPr>
          <w:lang w:val="uk-UA"/>
        </w:rPr>
        <w:t xml:space="preserve"> та Різдва</w:t>
      </w:r>
    </w:p>
    <w:p w:rsidR="00802154" w:rsidRPr="00483EBE" w:rsidRDefault="00802154" w:rsidP="00802154">
      <w:pPr>
        <w:pStyle w:val="a3"/>
        <w:spacing w:before="0" w:beforeAutospacing="0" w:after="0" w:afterAutospacing="0"/>
        <w:ind w:firstLine="567"/>
        <w:jc w:val="both"/>
        <w:rPr>
          <w:lang w:val="uk-UA"/>
        </w:rPr>
      </w:pPr>
    </w:p>
    <w:p w:rsidR="00802154" w:rsidRPr="00483EBE" w:rsidRDefault="00802154" w:rsidP="00802154">
      <w:pPr>
        <w:pStyle w:val="3"/>
        <w:spacing w:before="0" w:line="240" w:lineRule="auto"/>
        <w:ind w:firstLine="567"/>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Dezember</w:t>
      </w:r>
    </w:p>
    <w:p w:rsidR="00802154" w:rsidRPr="00483EBE" w:rsidRDefault="00802154" w:rsidP="00802154">
      <w:pPr>
        <w:pStyle w:val="a3"/>
        <w:spacing w:before="0" w:beforeAutospacing="0" w:after="0" w:afterAutospacing="0"/>
        <w:ind w:firstLine="567"/>
        <w:jc w:val="both"/>
        <w:rPr>
          <w:lang w:val="de-DE"/>
        </w:rPr>
      </w:pPr>
      <w:r w:rsidRPr="00483EBE">
        <w:rPr>
          <w:lang w:val="de-DE"/>
        </w:rPr>
        <w:t xml:space="preserve">Mit dem ersten Advent beginnt ein neues Kirchenjahr. Advent ist die Zeit des Wartens auf das Wiederkommen von Jesus Christus aber auch des Wartens auf Weihnachten. </w:t>
      </w:r>
    </w:p>
    <w:tbl>
      <w:tblPr>
        <w:tblpPr w:leftFromText="45" w:rightFromText="45" w:vertAnchor="text" w:tblpXSpec="right" w:tblpYSpec="center"/>
        <w:tblW w:w="3690" w:type="dxa"/>
        <w:tblCellSpacing w:w="0" w:type="dxa"/>
        <w:tblCellMar>
          <w:left w:w="0" w:type="dxa"/>
          <w:right w:w="0" w:type="dxa"/>
        </w:tblCellMar>
        <w:tblLook w:val="04A0"/>
      </w:tblPr>
      <w:tblGrid>
        <w:gridCol w:w="90"/>
        <w:gridCol w:w="3630"/>
      </w:tblGrid>
      <w:tr w:rsidR="00802154" w:rsidRPr="00483EBE" w:rsidTr="00802154">
        <w:trPr>
          <w:tblCellSpacing w:w="0" w:type="dxa"/>
        </w:trPr>
        <w:tc>
          <w:tcPr>
            <w:tcW w:w="90" w:type="dxa"/>
            <w:vMerge w:val="restart"/>
            <w:vAlign w:val="center"/>
            <w:hideMark/>
          </w:tcPr>
          <w:p w:rsidR="00802154" w:rsidRPr="00483EBE" w:rsidRDefault="00802154" w:rsidP="00802154">
            <w:pPr>
              <w:ind w:firstLine="567"/>
              <w:jc w:val="both"/>
              <w:rPr>
                <w:sz w:val="24"/>
                <w:szCs w:val="24"/>
              </w:rPr>
            </w:pPr>
            <w:r w:rsidRPr="00483EBE">
              <w:rPr>
                <w:noProof/>
                <w:sz w:val="24"/>
                <w:szCs w:val="24"/>
                <w:lang w:eastAsia="uk-UA"/>
              </w:rPr>
              <w:lastRenderedPageBreak/>
              <w:drawing>
                <wp:inline distT="0" distB="0" distL="0" distR="0">
                  <wp:extent cx="57150" cy="9525"/>
                  <wp:effectExtent l="0" t="0" r="0" b="0"/>
                  <wp:docPr id="10" name="Рисунок 4"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rweg.org/images/spacer.gif"/>
                          <pic:cNvPicPr>
                            <a:picLocks noChangeAspect="1" noChangeArrowheads="1"/>
                          </pic:cNvPicPr>
                        </pic:nvPicPr>
                        <pic:blipFill>
                          <a:blip r:embed="rId14"/>
                          <a:srcRect/>
                          <a:stretch>
                            <a:fillRect/>
                          </a:stretch>
                        </pic:blipFill>
                        <pic:spPr bwMode="auto">
                          <a:xfrm>
                            <a:off x="0" y="0"/>
                            <a:ext cx="57150" cy="9525"/>
                          </a:xfrm>
                          <a:prstGeom prst="rect">
                            <a:avLst/>
                          </a:prstGeom>
                          <a:noFill/>
                          <a:ln w="9525">
                            <a:noFill/>
                            <a:miter lim="800000"/>
                            <a:headEnd/>
                            <a:tailEnd/>
                          </a:ln>
                        </pic:spPr>
                      </pic:pic>
                    </a:graphicData>
                  </a:graphic>
                </wp:inline>
              </w:drawing>
            </w:r>
          </w:p>
        </w:tc>
        <w:tc>
          <w:tcPr>
            <w:tcW w:w="0" w:type="auto"/>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2286000" cy="1504950"/>
                  <wp:effectExtent l="19050" t="0" r="0" b="0"/>
                  <wp:docPr id="11" name="Рисунок 5" descr="Erfurter Weihnachtsmarkt(© Markus Birth / PIXELI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furter Weihnachtsmarkt(© Markus Birth / PIXELIO)">
                            <a:hlinkClick r:id="rId25"/>
                          </pic:cNvPr>
                          <pic:cNvPicPr>
                            <a:picLocks noChangeAspect="1" noChangeArrowheads="1"/>
                          </pic:cNvPicPr>
                        </pic:nvPicPr>
                        <pic:blipFill>
                          <a:blip r:embed="rId26" cstate="print"/>
                          <a:srcRect/>
                          <a:stretch>
                            <a:fillRect/>
                          </a:stretch>
                        </pic:blipFill>
                        <pic:spPr bwMode="auto">
                          <a:xfrm>
                            <a:off x="0" y="0"/>
                            <a:ext cx="2286000" cy="1504950"/>
                          </a:xfrm>
                          <a:prstGeom prst="rect">
                            <a:avLst/>
                          </a:prstGeom>
                          <a:noFill/>
                          <a:ln w="9525">
                            <a:noFill/>
                            <a:miter lim="800000"/>
                            <a:headEnd/>
                            <a:tailEnd/>
                          </a:ln>
                        </pic:spPr>
                      </pic:pic>
                    </a:graphicData>
                  </a:graphic>
                </wp:inline>
              </w:drawing>
            </w:r>
          </w:p>
        </w:tc>
      </w:tr>
      <w:tr w:rsidR="00802154" w:rsidRPr="00483EBE" w:rsidTr="00802154">
        <w:trPr>
          <w:tblCellSpacing w:w="0" w:type="dxa"/>
        </w:trPr>
        <w:tc>
          <w:tcPr>
            <w:tcW w:w="0" w:type="auto"/>
            <w:vMerge/>
            <w:vAlign w:val="center"/>
            <w:hideMark/>
          </w:tcPr>
          <w:p w:rsidR="00802154" w:rsidRPr="00483EBE" w:rsidRDefault="00802154" w:rsidP="00802154">
            <w:pPr>
              <w:ind w:firstLine="567"/>
              <w:jc w:val="both"/>
              <w:rPr>
                <w:sz w:val="24"/>
                <w:szCs w:val="24"/>
              </w:rPr>
            </w:pPr>
          </w:p>
        </w:tc>
        <w:tc>
          <w:tcPr>
            <w:tcW w:w="0" w:type="auto"/>
            <w:shd w:val="clear" w:color="auto" w:fill="FEE9E0"/>
            <w:vAlign w:val="center"/>
            <w:hideMark/>
          </w:tcPr>
          <w:tbl>
            <w:tblPr>
              <w:tblW w:w="5000" w:type="pct"/>
              <w:tblCellSpacing w:w="0" w:type="dxa"/>
              <w:tblCellMar>
                <w:top w:w="30" w:type="dxa"/>
                <w:left w:w="30" w:type="dxa"/>
                <w:bottom w:w="30" w:type="dxa"/>
                <w:right w:w="30" w:type="dxa"/>
              </w:tblCellMar>
              <w:tblLook w:val="04A0"/>
            </w:tblPr>
            <w:tblGrid>
              <w:gridCol w:w="3090"/>
              <w:gridCol w:w="540"/>
            </w:tblGrid>
            <w:tr w:rsidR="00802154" w:rsidRPr="00483EBE" w:rsidTr="00802154">
              <w:trPr>
                <w:tblCellSpacing w:w="0" w:type="dxa"/>
              </w:trPr>
              <w:tc>
                <w:tcPr>
                  <w:tcW w:w="0" w:type="auto"/>
                  <w:vAlign w:val="center"/>
                  <w:hideMark/>
                </w:tcPr>
                <w:p w:rsidR="00802154" w:rsidRPr="00483EBE" w:rsidRDefault="00802154" w:rsidP="00802154">
                  <w:pPr>
                    <w:framePr w:hSpace="45" w:wrap="around" w:vAnchor="text" w:hAnchor="text" w:xAlign="right" w:yAlign="center"/>
                    <w:ind w:firstLine="567"/>
                    <w:jc w:val="both"/>
                    <w:rPr>
                      <w:sz w:val="24"/>
                      <w:szCs w:val="24"/>
                      <w:lang w:val="de-DE"/>
                    </w:rPr>
                  </w:pPr>
                  <w:r w:rsidRPr="00483EBE">
                    <w:rPr>
                      <w:sz w:val="24"/>
                      <w:szCs w:val="24"/>
                      <w:lang w:val="de-DE"/>
                    </w:rPr>
                    <w:t xml:space="preserve">Erfurter Weihnachtsmarkt </w:t>
                  </w:r>
                </w:p>
              </w:tc>
              <w:tc>
                <w:tcPr>
                  <w:tcW w:w="0" w:type="auto"/>
                  <w:vAlign w:val="center"/>
                  <w:hideMark/>
                </w:tcPr>
                <w:p w:rsidR="00802154" w:rsidRPr="00483EBE" w:rsidRDefault="00802154" w:rsidP="00802154">
                  <w:pPr>
                    <w:framePr w:hSpace="45" w:wrap="around" w:vAnchor="text" w:hAnchor="text" w:xAlign="right" w:yAlign="center"/>
                    <w:ind w:firstLine="567"/>
                    <w:jc w:val="both"/>
                    <w:rPr>
                      <w:sz w:val="24"/>
                      <w:szCs w:val="24"/>
                      <w:lang w:val="de-DE"/>
                    </w:rPr>
                  </w:pPr>
                  <w:hyperlink r:id="rId27" w:history="1">
                    <w:r w:rsidRPr="00483EBE">
                      <w:rPr>
                        <w:noProof/>
                        <w:sz w:val="24"/>
                        <w:szCs w:val="24"/>
                        <w:lang w:eastAsia="uk-UA"/>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28600" cy="142875"/>
                          <wp:effectExtent l="19050" t="0" r="0" b="0"/>
                          <wp:wrapSquare wrapText="bothSides"/>
                          <wp:docPr id="12" name="Рисунок 3" descr="vergrößer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größern">
                                    <a:hlinkClick r:id="rId25"/>
                                  </pic:cNvPr>
                                  <pic:cNvPicPr>
                                    <a:picLocks noChangeAspect="1" noChangeArrowheads="1"/>
                                  </pic:cNvPicPr>
                                </pic:nvPicPr>
                                <pic:blipFill>
                                  <a:blip r:embed="rId16" cstate="print"/>
                                  <a:srcRect/>
                                  <a:stretch>
                                    <a:fillRect/>
                                  </a:stretch>
                                </pic:blipFill>
                                <pic:spPr bwMode="auto">
                                  <a:xfrm>
                                    <a:off x="0" y="0"/>
                                    <a:ext cx="228600" cy="142875"/>
                                  </a:xfrm>
                                  <a:prstGeom prst="rect">
                                    <a:avLst/>
                                  </a:prstGeom>
                                  <a:noFill/>
                                  <a:ln w="9525">
                                    <a:noFill/>
                                    <a:miter lim="800000"/>
                                    <a:headEnd/>
                                    <a:tailEnd/>
                                  </a:ln>
                                </pic:spPr>
                              </pic:pic>
                            </a:graphicData>
                          </a:graphic>
                        </wp:anchor>
                      </w:drawing>
                    </w:r>
                  </w:hyperlink>
                </w:p>
              </w:tc>
            </w:tr>
          </w:tbl>
          <w:p w:rsidR="00802154" w:rsidRPr="00483EBE" w:rsidRDefault="00802154" w:rsidP="00802154">
            <w:pPr>
              <w:ind w:firstLine="567"/>
              <w:jc w:val="both"/>
              <w:rPr>
                <w:sz w:val="24"/>
                <w:szCs w:val="24"/>
                <w:lang w:val="de-DE"/>
              </w:rPr>
            </w:pPr>
          </w:p>
        </w:tc>
      </w:tr>
      <w:tr w:rsidR="00802154" w:rsidRPr="00483EBE" w:rsidTr="00802154">
        <w:trPr>
          <w:trHeight w:val="90"/>
          <w:tblCellSpacing w:w="0" w:type="dxa"/>
        </w:trPr>
        <w:tc>
          <w:tcPr>
            <w:tcW w:w="0" w:type="auto"/>
            <w:vMerge/>
            <w:vAlign w:val="center"/>
            <w:hideMark/>
          </w:tcPr>
          <w:p w:rsidR="00802154" w:rsidRPr="00483EBE" w:rsidRDefault="00802154" w:rsidP="00802154">
            <w:pPr>
              <w:ind w:firstLine="567"/>
              <w:jc w:val="both"/>
              <w:rPr>
                <w:sz w:val="24"/>
                <w:szCs w:val="24"/>
                <w:lang w:val="de-DE"/>
              </w:rPr>
            </w:pPr>
          </w:p>
        </w:tc>
        <w:tc>
          <w:tcPr>
            <w:tcW w:w="0" w:type="auto"/>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9525" cy="57150"/>
                  <wp:effectExtent l="0" t="0" r="0" b="0"/>
                  <wp:docPr id="13" name="Рисунок 6"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rweg.org/images/spacer.gif"/>
                          <pic:cNvPicPr>
                            <a:picLocks noChangeAspect="1" noChangeArrowheads="1"/>
                          </pic:cNvPicPr>
                        </pic:nvPicPr>
                        <pic:blipFill>
                          <a:blip r:embed="rId14"/>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bl>
    <w:p w:rsidR="00802154" w:rsidRPr="00483EBE" w:rsidRDefault="00802154" w:rsidP="00802154">
      <w:pPr>
        <w:ind w:firstLine="567"/>
        <w:jc w:val="both"/>
        <w:rPr>
          <w:sz w:val="24"/>
          <w:szCs w:val="24"/>
          <w:lang w:val="de-DE"/>
        </w:rPr>
      </w:pPr>
      <w:r w:rsidRPr="00483EBE">
        <w:rPr>
          <w:sz w:val="24"/>
          <w:szCs w:val="24"/>
          <w:lang w:val="de-DE"/>
        </w:rPr>
        <w:t xml:space="preserve">In dieser dunklen Zeit brennen viele Kerzen. An jedem Sonntag im Advent zündet man eine Kerze an einem Adventskranz an. Wenn alle vier Kerzen brennen, ist es bald Weihnachten. Um das Warten zu erleichtern, gibt es auch den Adventskalender. An jedem Tag wird ein weiteres Türchen am Kalender geöffnet. Auch viele Feste, Weihnachtsmärkte und musikalische Darbietungen gibt es </w:t>
      </w:r>
      <w:bookmarkStart w:id="5" w:name="b6"/>
      <w:r w:rsidRPr="00483EBE">
        <w:rPr>
          <w:sz w:val="24"/>
          <w:szCs w:val="24"/>
        </w:rPr>
        <w:fldChar w:fldCharType="begin"/>
      </w:r>
      <w:r w:rsidRPr="00483EBE">
        <w:rPr>
          <w:sz w:val="24"/>
          <w:szCs w:val="24"/>
          <w:lang w:val="de-DE"/>
        </w:rPr>
        <w:instrText xml:space="preserve"> HYPERLINK "http://derweg.org/feste/kultur/braeucheimwinter.html" \l "f6" </w:instrText>
      </w:r>
      <w:r w:rsidRPr="00483EBE">
        <w:rPr>
          <w:sz w:val="24"/>
          <w:szCs w:val="24"/>
        </w:rPr>
        <w:fldChar w:fldCharType="separate"/>
      </w:r>
      <w:r w:rsidRPr="00483EBE">
        <w:rPr>
          <w:rStyle w:val="a8"/>
          <w:rFonts w:eastAsiaTheme="majorEastAsia"/>
          <w:sz w:val="24"/>
          <w:szCs w:val="24"/>
          <w:lang w:val="de-DE"/>
        </w:rPr>
        <w:t>während dieser Zeit</w:t>
      </w:r>
      <w:r w:rsidRPr="00483EBE">
        <w:rPr>
          <w:rStyle w:val="a8"/>
          <w:rFonts w:eastAsiaTheme="majorEastAsia"/>
          <w:sz w:val="24"/>
          <w:szCs w:val="24"/>
          <w:vertAlign w:val="superscript"/>
          <w:lang w:val="de-DE"/>
        </w:rPr>
        <w:t>[6]</w:t>
      </w:r>
      <w:r w:rsidRPr="00483EBE">
        <w:rPr>
          <w:sz w:val="24"/>
          <w:szCs w:val="24"/>
        </w:rPr>
        <w:fldChar w:fldCharType="end"/>
      </w:r>
      <w:bookmarkEnd w:id="5"/>
      <w:r w:rsidRPr="00483EBE">
        <w:rPr>
          <w:sz w:val="24"/>
          <w:szCs w:val="24"/>
          <w:lang w:val="de-DE"/>
        </w:rPr>
        <w:t xml:space="preserve">. </w:t>
      </w:r>
    </w:p>
    <w:p w:rsidR="00802154" w:rsidRPr="00483EBE" w:rsidRDefault="00802154" w:rsidP="00802154">
      <w:pPr>
        <w:pStyle w:val="a3"/>
        <w:spacing w:before="0" w:beforeAutospacing="0" w:after="0" w:afterAutospacing="0"/>
        <w:ind w:firstLine="567"/>
        <w:jc w:val="both"/>
        <w:rPr>
          <w:lang w:val="de-DE"/>
        </w:rPr>
      </w:pPr>
      <w:r w:rsidRPr="00483EBE">
        <w:rPr>
          <w:lang w:val="de-DE"/>
        </w:rPr>
        <w:t xml:space="preserve">Viele Kinder freuen sich auf das Nikolausfest am 6. Dezember. </w:t>
      </w:r>
      <w:bookmarkStart w:id="6" w:name="b7"/>
      <w:r w:rsidRPr="00483EBE">
        <w:fldChar w:fldCharType="begin"/>
      </w:r>
      <w:r w:rsidRPr="00483EBE">
        <w:rPr>
          <w:lang w:val="de-DE"/>
        </w:rPr>
        <w:instrText xml:space="preserve"> HYPERLINK "http://derweg.org/feste/kultur/braeucheimwinter.html" \l "f7" </w:instrText>
      </w:r>
      <w:r w:rsidRPr="00483EBE">
        <w:fldChar w:fldCharType="separate"/>
      </w:r>
      <w:r w:rsidRPr="00483EBE">
        <w:rPr>
          <w:rStyle w:val="a8"/>
          <w:rFonts w:eastAsiaTheme="majorEastAsia"/>
          <w:lang w:val="de-DE"/>
        </w:rPr>
        <w:t>Nikolaus</w:t>
      </w:r>
      <w:r w:rsidRPr="00483EBE">
        <w:rPr>
          <w:rStyle w:val="a8"/>
          <w:rFonts w:eastAsiaTheme="majorEastAsia"/>
          <w:vertAlign w:val="superscript"/>
          <w:lang w:val="de-DE"/>
        </w:rPr>
        <w:t>[7]</w:t>
      </w:r>
      <w:r w:rsidRPr="00483EBE">
        <w:fldChar w:fldCharType="end"/>
      </w:r>
      <w:bookmarkEnd w:id="6"/>
      <w:r w:rsidRPr="00483EBE">
        <w:rPr>
          <w:lang w:val="de-DE"/>
        </w:rPr>
        <w:t xml:space="preserve"> war ein christlicher </w:t>
      </w:r>
      <w:proofErr w:type="gramStart"/>
      <w:r w:rsidRPr="00483EBE">
        <w:rPr>
          <w:lang w:val="de-DE"/>
        </w:rPr>
        <w:t>Bischof ,</w:t>
      </w:r>
      <w:proofErr w:type="gramEnd"/>
      <w:r w:rsidRPr="00483EBE">
        <w:rPr>
          <w:lang w:val="de-DE"/>
        </w:rPr>
        <w:t xml:space="preserve"> der wegen seiner Freigiebigkeit sehr geliebt wurde. Heute werden an diesem Tag die </w:t>
      </w:r>
      <w:bookmarkStart w:id="7" w:name="b8"/>
      <w:r w:rsidRPr="00483EBE">
        <w:fldChar w:fldCharType="begin"/>
      </w:r>
      <w:r w:rsidRPr="00483EBE">
        <w:rPr>
          <w:lang w:val="de-DE"/>
        </w:rPr>
        <w:instrText xml:space="preserve"> HYPERLINK "http://derweg.org/feste/kultur/braeucheimwinter.html" \l "f8" </w:instrText>
      </w:r>
      <w:r w:rsidRPr="00483EBE">
        <w:fldChar w:fldCharType="separate"/>
      </w:r>
      <w:r w:rsidRPr="00483EBE">
        <w:rPr>
          <w:rStyle w:val="a8"/>
          <w:rFonts w:eastAsiaTheme="majorEastAsia"/>
          <w:lang w:val="de-DE"/>
        </w:rPr>
        <w:t>Kinder mit Süßigkeiten beschenkt</w:t>
      </w:r>
      <w:r w:rsidRPr="00483EBE">
        <w:rPr>
          <w:rStyle w:val="a8"/>
          <w:rFonts w:eastAsiaTheme="majorEastAsia"/>
          <w:vertAlign w:val="superscript"/>
          <w:lang w:val="de-DE"/>
        </w:rPr>
        <w:t>[8]</w:t>
      </w:r>
      <w:r w:rsidRPr="00483EBE">
        <w:fldChar w:fldCharType="end"/>
      </w:r>
      <w:bookmarkEnd w:id="7"/>
      <w:r w:rsidRPr="00483EBE">
        <w:rPr>
          <w:lang w:val="de-DE"/>
        </w:rPr>
        <w:t xml:space="preserve">. </w:t>
      </w:r>
    </w:p>
    <w:p w:rsidR="00802154" w:rsidRPr="00483EBE" w:rsidRDefault="00802154" w:rsidP="00802154">
      <w:pPr>
        <w:pStyle w:val="a3"/>
        <w:spacing w:before="0" w:beforeAutospacing="0" w:after="0" w:afterAutospacing="0"/>
        <w:ind w:firstLine="567"/>
        <w:jc w:val="both"/>
        <w:rPr>
          <w:lang w:val="de-DE"/>
        </w:rPr>
      </w:pPr>
      <w:r w:rsidRPr="00483EBE">
        <w:rPr>
          <w:lang w:val="de-DE"/>
        </w:rPr>
        <w:t xml:space="preserve">Am 24. Dezember ist dann endlich Heiligabend. Unter dem Tannenbaum werden die Geschenke verteilt. Viele Menschen gehen in die Kirche, singen Lieder und hören auf die gute Nachricht, dass Jesus Christus, der Sohn Gottes, auf diese Erde kam und Mensch wurde. Dies wird dann auch </w:t>
      </w:r>
      <w:bookmarkStart w:id="8" w:name="b9"/>
      <w:r w:rsidRPr="00483EBE">
        <w:fldChar w:fldCharType="begin"/>
      </w:r>
      <w:r w:rsidRPr="00483EBE">
        <w:rPr>
          <w:lang w:val="de-DE"/>
        </w:rPr>
        <w:instrText xml:space="preserve"> HYPERLINK "http://derweg.org/feste/kultur/braeucheimwinter.html" \l "f9" </w:instrText>
      </w:r>
      <w:r w:rsidRPr="00483EBE">
        <w:fldChar w:fldCharType="separate"/>
      </w:r>
      <w:r w:rsidRPr="00483EBE">
        <w:rPr>
          <w:rStyle w:val="a8"/>
          <w:rFonts w:eastAsiaTheme="majorEastAsia"/>
          <w:lang w:val="de-DE"/>
        </w:rPr>
        <w:t>an Weihnachten</w:t>
      </w:r>
      <w:r w:rsidRPr="00483EBE">
        <w:rPr>
          <w:rStyle w:val="a8"/>
          <w:rFonts w:eastAsiaTheme="majorEastAsia"/>
          <w:vertAlign w:val="superscript"/>
          <w:lang w:val="de-DE"/>
        </w:rPr>
        <w:t>[9]</w:t>
      </w:r>
      <w:r w:rsidRPr="00483EBE">
        <w:fldChar w:fldCharType="end"/>
      </w:r>
      <w:bookmarkEnd w:id="8"/>
      <w:r w:rsidRPr="00483EBE">
        <w:rPr>
          <w:lang w:val="de-DE"/>
        </w:rPr>
        <w:t xml:space="preserve"> gefeiert. Weihnachten ist ein richtiges Familienfest. </w:t>
      </w:r>
    </w:p>
    <w:p w:rsidR="00802154" w:rsidRPr="00483EBE" w:rsidRDefault="00802154" w:rsidP="00802154">
      <w:pPr>
        <w:pStyle w:val="a3"/>
        <w:spacing w:before="0" w:beforeAutospacing="0" w:after="0" w:afterAutospacing="0"/>
        <w:ind w:firstLine="567"/>
        <w:jc w:val="both"/>
        <w:rPr>
          <w:lang w:val="uk-UA"/>
        </w:rPr>
      </w:pPr>
      <w:r w:rsidRPr="00483EBE">
        <w:rPr>
          <w:lang w:val="de-DE"/>
        </w:rPr>
        <w:t xml:space="preserve">Am 31. Dezember ist das Jahr zu Ende. An Silvester feiert man mit Freunden und der Abschluss ist immer ein buntes Feuerwerk. Das neue Jahr hat begonnen! </w:t>
      </w:r>
    </w:p>
    <w:p w:rsidR="00802154" w:rsidRPr="00483EBE" w:rsidRDefault="00802154" w:rsidP="00802154">
      <w:pPr>
        <w:pStyle w:val="a3"/>
        <w:spacing w:before="0" w:beforeAutospacing="0" w:after="0" w:afterAutospacing="0"/>
        <w:ind w:firstLine="567"/>
        <w:jc w:val="both"/>
        <w:rPr>
          <w:lang w:val="de-DE"/>
        </w:rPr>
      </w:pPr>
    </w:p>
    <w:p w:rsidR="00802154" w:rsidRPr="00483EBE" w:rsidRDefault="00802154" w:rsidP="00802154">
      <w:pPr>
        <w:pStyle w:val="a3"/>
        <w:spacing w:before="0" w:beforeAutospacing="0" w:after="0" w:afterAutospacing="0"/>
        <w:ind w:firstLine="567"/>
        <w:jc w:val="both"/>
        <w:rPr>
          <w:b/>
          <w:lang w:val="de-DE"/>
        </w:rPr>
      </w:pPr>
      <w:r w:rsidRPr="00483EBE">
        <w:rPr>
          <w:b/>
          <w:lang w:val="de-DE"/>
        </w:rPr>
        <w:t>Fragen zum Text</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1.Was</w:t>
      </w:r>
      <w:proofErr w:type="gramEnd"/>
      <w:r w:rsidRPr="00483EBE">
        <w:rPr>
          <w:lang w:val="de-DE"/>
        </w:rPr>
        <w:t xml:space="preserve"> ist Advent?</w:t>
      </w:r>
    </w:p>
    <w:p w:rsidR="00802154" w:rsidRPr="00483EBE" w:rsidRDefault="00802154" w:rsidP="00802154">
      <w:pPr>
        <w:pStyle w:val="a3"/>
        <w:spacing w:before="0" w:beforeAutospacing="0" w:after="0" w:afterAutospacing="0"/>
        <w:ind w:firstLine="567"/>
        <w:jc w:val="both"/>
        <w:rPr>
          <w:lang w:val="de-DE"/>
        </w:rPr>
      </w:pPr>
      <w:r w:rsidRPr="00483EBE">
        <w:rPr>
          <w:lang w:val="de-DE"/>
        </w:rPr>
        <w:t>2. Was zündet man an jedem Sonntag im Advent?</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3.Welche</w:t>
      </w:r>
      <w:proofErr w:type="gramEnd"/>
      <w:r w:rsidRPr="00483EBE">
        <w:rPr>
          <w:lang w:val="de-DE"/>
        </w:rPr>
        <w:t xml:space="preserve"> Symbole der Adventszeit gibt es in Deutschland?</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4.Was</w:t>
      </w:r>
      <w:proofErr w:type="gramEnd"/>
      <w:r w:rsidRPr="00483EBE">
        <w:rPr>
          <w:lang w:val="de-DE"/>
        </w:rPr>
        <w:t xml:space="preserve"> feiern die Kinder in Deutschland am 6 Dezember?</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5.Wer</w:t>
      </w:r>
      <w:proofErr w:type="gramEnd"/>
      <w:r w:rsidRPr="00483EBE">
        <w:rPr>
          <w:lang w:val="de-DE"/>
        </w:rPr>
        <w:t xml:space="preserve"> war Nikolaus?</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6.Wann</w:t>
      </w:r>
      <w:proofErr w:type="gramEnd"/>
      <w:r w:rsidRPr="00483EBE">
        <w:rPr>
          <w:lang w:val="de-DE"/>
        </w:rPr>
        <w:t xml:space="preserve"> feiern die Deutschen den Heiligenabend?</w:t>
      </w:r>
    </w:p>
    <w:p w:rsidR="00802154" w:rsidRPr="00483EBE" w:rsidRDefault="00802154" w:rsidP="00802154">
      <w:pPr>
        <w:pStyle w:val="a3"/>
        <w:spacing w:before="0" w:beforeAutospacing="0" w:after="0" w:afterAutospacing="0"/>
        <w:ind w:firstLine="567"/>
        <w:jc w:val="both"/>
        <w:rPr>
          <w:lang w:val="de-DE"/>
        </w:rPr>
      </w:pPr>
      <w:proofErr w:type="gramStart"/>
      <w:r w:rsidRPr="00483EBE">
        <w:rPr>
          <w:lang w:val="de-DE"/>
        </w:rPr>
        <w:t>7.Wann</w:t>
      </w:r>
      <w:proofErr w:type="gramEnd"/>
      <w:r w:rsidRPr="00483EBE">
        <w:rPr>
          <w:lang w:val="de-DE"/>
        </w:rPr>
        <w:t xml:space="preserve"> ist das Jahr zu Ende?</w:t>
      </w:r>
    </w:p>
    <w:p w:rsidR="00802154" w:rsidRPr="00483EBE" w:rsidRDefault="00802154" w:rsidP="00802154">
      <w:pPr>
        <w:pStyle w:val="a3"/>
        <w:spacing w:before="0" w:beforeAutospacing="0" w:after="0" w:afterAutospacing="0"/>
        <w:ind w:firstLine="567"/>
        <w:jc w:val="both"/>
        <w:rPr>
          <w:lang w:val="de-DE"/>
        </w:rPr>
      </w:pPr>
    </w:p>
    <w:p w:rsidR="00802154" w:rsidRPr="00483EBE" w:rsidRDefault="00802154" w:rsidP="00802154">
      <w:pPr>
        <w:pStyle w:val="a3"/>
        <w:spacing w:before="0" w:beforeAutospacing="0" w:after="0" w:afterAutospacing="0"/>
        <w:ind w:firstLine="567"/>
        <w:jc w:val="both"/>
        <w:rPr>
          <w:lang w:val="de-DE"/>
        </w:rPr>
      </w:pPr>
      <w:r w:rsidRPr="00483EBE">
        <w:rPr>
          <w:lang w:val="de-DE"/>
        </w:rPr>
        <w:t>Finden Sie bitte richtige Übersetzung</w:t>
      </w:r>
    </w:p>
    <w:tbl>
      <w:tblPr>
        <w:tblStyle w:val="a4"/>
        <w:tblW w:w="0" w:type="auto"/>
        <w:tblLook w:val="04A0"/>
      </w:tblPr>
      <w:tblGrid>
        <w:gridCol w:w="534"/>
        <w:gridCol w:w="4251"/>
        <w:gridCol w:w="710"/>
        <w:gridCol w:w="4076"/>
      </w:tblGrid>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1</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Wenn alle vier Kerzen brennen, ist es bald Weihnachten.</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A</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Багато людей ідуть до церкви, співають і пісні та чують новину про те, що Ісус Христос, син Божий, зійшов на землю і став чоловіком.</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2</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Weihnachten ist ein richtiges Familienfest.</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B</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24 грудня, нарешті святвечір.</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3</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Am 31. Dezember ist das Jahr zu Ende.</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C</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 xml:space="preserve">Кожної неділі в період </w:t>
            </w:r>
            <w:proofErr w:type="spellStart"/>
            <w:r w:rsidRPr="00483EBE">
              <w:rPr>
                <w:lang w:val="uk-UA"/>
              </w:rPr>
              <w:t>Адвенту</w:t>
            </w:r>
            <w:proofErr w:type="spellEnd"/>
            <w:r w:rsidRPr="00483EBE">
              <w:rPr>
                <w:lang w:val="uk-UA"/>
              </w:rPr>
              <w:t xml:space="preserve"> на різдвяному вінку запалюють свічку.</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4</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Viele Menschen gehen in die Kirche, singen Lieder und hören auf die gute Nachricht, dass Jesus Christus, der Sohn Gottes, auf diese Erde kam und Mensch wurde.</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D</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В цей день, сьогодні, дітей обдаровують солодощами.</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5</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Am 24. Dezember ist dann endlich Heiligabend.</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E</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Коли горять чотири свічки, значить скоро Різдво.</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6</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An jedem Sonntag im Advent zündet man eine Kerze an einem Adventskranz an.</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F</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Різдвяний календар існує для того, щоб полегшити очікування.</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7</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 xml:space="preserve">Heute werden an diesem Tag die </w:t>
            </w:r>
            <w:hyperlink r:id="rId28" w:anchor="f8" w:history="1">
              <w:r w:rsidRPr="00483EBE">
                <w:rPr>
                  <w:rStyle w:val="a8"/>
                  <w:rFonts w:eastAsiaTheme="majorEastAsia"/>
                  <w:lang w:val="de-DE"/>
                </w:rPr>
                <w:t>Kinder mit Süßigkeiten beschenkt</w:t>
              </w:r>
              <w:r w:rsidRPr="00483EBE">
                <w:rPr>
                  <w:rStyle w:val="a8"/>
                  <w:rFonts w:eastAsiaTheme="majorEastAsia"/>
                  <w:vertAlign w:val="superscript"/>
                  <w:lang w:val="de-DE"/>
                </w:rPr>
                <w:t>[8]</w:t>
              </w:r>
            </w:hyperlink>
            <w:r w:rsidRPr="00483EBE">
              <w:rPr>
                <w:lang w:val="de-DE"/>
              </w:rPr>
              <w:t>.</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G</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31 грудня закінчується рік.</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8</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Um das Warten zu erleichtern, gibt es auch den Adventskalender.</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H</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Кожного дня на календарі відкривається наступне віконечко.</w:t>
            </w:r>
          </w:p>
        </w:tc>
      </w:tr>
      <w:tr w:rsidR="00802154" w:rsidRPr="00483EBE" w:rsidTr="00802154">
        <w:tc>
          <w:tcPr>
            <w:tcW w:w="534" w:type="dxa"/>
          </w:tcPr>
          <w:p w:rsidR="00802154" w:rsidRPr="00483EBE" w:rsidRDefault="00802154" w:rsidP="00802154">
            <w:pPr>
              <w:pStyle w:val="a3"/>
              <w:spacing w:before="0" w:beforeAutospacing="0" w:after="0" w:afterAutospacing="0"/>
              <w:jc w:val="both"/>
              <w:rPr>
                <w:lang w:val="uk-UA"/>
              </w:rPr>
            </w:pPr>
            <w:r w:rsidRPr="00483EBE">
              <w:rPr>
                <w:lang w:val="uk-UA"/>
              </w:rPr>
              <w:t>9</w:t>
            </w:r>
          </w:p>
        </w:tc>
        <w:tc>
          <w:tcPr>
            <w:tcW w:w="4251" w:type="dxa"/>
          </w:tcPr>
          <w:p w:rsidR="00802154" w:rsidRPr="00483EBE" w:rsidRDefault="00802154" w:rsidP="00802154">
            <w:pPr>
              <w:pStyle w:val="a3"/>
              <w:spacing w:before="0" w:beforeAutospacing="0" w:after="0" w:afterAutospacing="0"/>
              <w:jc w:val="both"/>
              <w:rPr>
                <w:lang w:val="de-DE"/>
              </w:rPr>
            </w:pPr>
            <w:r w:rsidRPr="00483EBE">
              <w:rPr>
                <w:lang w:val="de-DE"/>
              </w:rPr>
              <w:t>An jedem Tag wird ein weiteres Türchen am Kalender geöffnet.</w:t>
            </w:r>
          </w:p>
        </w:tc>
        <w:tc>
          <w:tcPr>
            <w:tcW w:w="710" w:type="dxa"/>
          </w:tcPr>
          <w:p w:rsidR="00802154" w:rsidRPr="00483EBE" w:rsidRDefault="00802154" w:rsidP="00802154">
            <w:pPr>
              <w:pStyle w:val="a3"/>
              <w:spacing w:before="0" w:beforeAutospacing="0" w:after="0" w:afterAutospacing="0"/>
              <w:jc w:val="both"/>
              <w:rPr>
                <w:lang w:val="de-DE"/>
              </w:rPr>
            </w:pPr>
            <w:r w:rsidRPr="00483EBE">
              <w:rPr>
                <w:lang w:val="de-DE"/>
              </w:rPr>
              <w:t>I</w:t>
            </w:r>
          </w:p>
        </w:tc>
        <w:tc>
          <w:tcPr>
            <w:tcW w:w="4076" w:type="dxa"/>
          </w:tcPr>
          <w:p w:rsidR="00802154" w:rsidRPr="00483EBE" w:rsidRDefault="00802154" w:rsidP="00802154">
            <w:pPr>
              <w:pStyle w:val="a3"/>
              <w:spacing w:before="0" w:beforeAutospacing="0" w:after="0" w:afterAutospacing="0"/>
              <w:jc w:val="both"/>
              <w:rPr>
                <w:lang w:val="uk-UA"/>
              </w:rPr>
            </w:pPr>
            <w:r w:rsidRPr="00483EBE">
              <w:rPr>
                <w:lang w:val="uk-UA"/>
              </w:rPr>
              <w:t>Різдво – це справжнє родинне свято.</w:t>
            </w:r>
          </w:p>
        </w:tc>
      </w:tr>
    </w:tbl>
    <w:p w:rsidR="00802154" w:rsidRPr="00483EBE" w:rsidRDefault="00802154" w:rsidP="00802154">
      <w:pPr>
        <w:pStyle w:val="a3"/>
        <w:spacing w:before="0" w:beforeAutospacing="0" w:after="0" w:afterAutospacing="0"/>
        <w:ind w:firstLine="567"/>
        <w:jc w:val="both"/>
      </w:pPr>
    </w:p>
    <w:tbl>
      <w:tblPr>
        <w:tblStyle w:val="a4"/>
        <w:tblW w:w="0" w:type="auto"/>
        <w:tblLook w:val="04A0"/>
      </w:tblPr>
      <w:tblGrid>
        <w:gridCol w:w="1063"/>
        <w:gridCol w:w="1063"/>
        <w:gridCol w:w="1063"/>
        <w:gridCol w:w="1063"/>
        <w:gridCol w:w="1063"/>
        <w:gridCol w:w="1064"/>
        <w:gridCol w:w="1064"/>
        <w:gridCol w:w="1064"/>
        <w:gridCol w:w="1064"/>
      </w:tblGrid>
      <w:tr w:rsidR="00802154" w:rsidRPr="00483EBE" w:rsidTr="00802154">
        <w:tc>
          <w:tcPr>
            <w:tcW w:w="1063" w:type="dxa"/>
          </w:tcPr>
          <w:p w:rsidR="00802154" w:rsidRPr="00483EBE" w:rsidRDefault="00802154" w:rsidP="00802154">
            <w:pPr>
              <w:pStyle w:val="a3"/>
              <w:spacing w:before="0" w:beforeAutospacing="0" w:after="0" w:afterAutospacing="0"/>
              <w:jc w:val="both"/>
              <w:rPr>
                <w:lang w:val="de-DE"/>
              </w:rPr>
            </w:pPr>
            <w:r w:rsidRPr="00483EBE">
              <w:rPr>
                <w:lang w:val="de-DE"/>
              </w:rPr>
              <w:t>1</w:t>
            </w:r>
          </w:p>
        </w:tc>
        <w:tc>
          <w:tcPr>
            <w:tcW w:w="1063" w:type="dxa"/>
          </w:tcPr>
          <w:p w:rsidR="00802154" w:rsidRPr="00483EBE" w:rsidRDefault="00802154" w:rsidP="00802154">
            <w:pPr>
              <w:pStyle w:val="a3"/>
              <w:spacing w:before="0" w:beforeAutospacing="0" w:after="0" w:afterAutospacing="0"/>
              <w:jc w:val="both"/>
              <w:rPr>
                <w:lang w:val="de-DE"/>
              </w:rPr>
            </w:pPr>
            <w:r w:rsidRPr="00483EBE">
              <w:rPr>
                <w:lang w:val="de-DE"/>
              </w:rPr>
              <w:t>2</w:t>
            </w:r>
          </w:p>
        </w:tc>
        <w:tc>
          <w:tcPr>
            <w:tcW w:w="1063" w:type="dxa"/>
          </w:tcPr>
          <w:p w:rsidR="00802154" w:rsidRPr="00483EBE" w:rsidRDefault="00802154" w:rsidP="00802154">
            <w:pPr>
              <w:pStyle w:val="a3"/>
              <w:spacing w:before="0" w:beforeAutospacing="0" w:after="0" w:afterAutospacing="0"/>
              <w:jc w:val="both"/>
              <w:rPr>
                <w:lang w:val="de-DE"/>
              </w:rPr>
            </w:pPr>
            <w:r w:rsidRPr="00483EBE">
              <w:rPr>
                <w:lang w:val="de-DE"/>
              </w:rPr>
              <w:t>3</w:t>
            </w:r>
          </w:p>
        </w:tc>
        <w:tc>
          <w:tcPr>
            <w:tcW w:w="1063" w:type="dxa"/>
          </w:tcPr>
          <w:p w:rsidR="00802154" w:rsidRPr="00483EBE" w:rsidRDefault="00802154" w:rsidP="00802154">
            <w:pPr>
              <w:pStyle w:val="a3"/>
              <w:spacing w:before="0" w:beforeAutospacing="0" w:after="0" w:afterAutospacing="0"/>
              <w:jc w:val="both"/>
              <w:rPr>
                <w:lang w:val="de-DE"/>
              </w:rPr>
            </w:pPr>
            <w:r w:rsidRPr="00483EBE">
              <w:rPr>
                <w:lang w:val="de-DE"/>
              </w:rPr>
              <w:t>4</w:t>
            </w:r>
          </w:p>
        </w:tc>
        <w:tc>
          <w:tcPr>
            <w:tcW w:w="1063" w:type="dxa"/>
          </w:tcPr>
          <w:p w:rsidR="00802154" w:rsidRPr="00483EBE" w:rsidRDefault="00802154" w:rsidP="00802154">
            <w:pPr>
              <w:pStyle w:val="a3"/>
              <w:spacing w:before="0" w:beforeAutospacing="0" w:after="0" w:afterAutospacing="0"/>
              <w:jc w:val="both"/>
              <w:rPr>
                <w:lang w:val="de-DE"/>
              </w:rPr>
            </w:pPr>
            <w:r w:rsidRPr="00483EBE">
              <w:rPr>
                <w:lang w:val="de-DE"/>
              </w:rPr>
              <w:t>5</w:t>
            </w:r>
          </w:p>
        </w:tc>
        <w:tc>
          <w:tcPr>
            <w:tcW w:w="1064" w:type="dxa"/>
          </w:tcPr>
          <w:p w:rsidR="00802154" w:rsidRPr="00483EBE" w:rsidRDefault="00802154" w:rsidP="00802154">
            <w:pPr>
              <w:pStyle w:val="a3"/>
              <w:spacing w:before="0" w:beforeAutospacing="0" w:after="0" w:afterAutospacing="0"/>
              <w:jc w:val="both"/>
              <w:rPr>
                <w:lang w:val="de-DE"/>
              </w:rPr>
            </w:pPr>
            <w:r w:rsidRPr="00483EBE">
              <w:rPr>
                <w:lang w:val="de-DE"/>
              </w:rPr>
              <w:t>6</w:t>
            </w:r>
          </w:p>
        </w:tc>
        <w:tc>
          <w:tcPr>
            <w:tcW w:w="1064" w:type="dxa"/>
          </w:tcPr>
          <w:p w:rsidR="00802154" w:rsidRPr="00483EBE" w:rsidRDefault="00802154" w:rsidP="00802154">
            <w:pPr>
              <w:pStyle w:val="a3"/>
              <w:spacing w:before="0" w:beforeAutospacing="0" w:after="0" w:afterAutospacing="0"/>
              <w:jc w:val="both"/>
              <w:rPr>
                <w:lang w:val="de-DE"/>
              </w:rPr>
            </w:pPr>
            <w:r w:rsidRPr="00483EBE">
              <w:rPr>
                <w:lang w:val="de-DE"/>
              </w:rPr>
              <w:t>7</w:t>
            </w:r>
          </w:p>
        </w:tc>
        <w:tc>
          <w:tcPr>
            <w:tcW w:w="1064" w:type="dxa"/>
          </w:tcPr>
          <w:p w:rsidR="00802154" w:rsidRPr="00483EBE" w:rsidRDefault="00802154" w:rsidP="00802154">
            <w:pPr>
              <w:pStyle w:val="a3"/>
              <w:spacing w:before="0" w:beforeAutospacing="0" w:after="0" w:afterAutospacing="0"/>
              <w:jc w:val="both"/>
              <w:rPr>
                <w:lang w:val="de-DE"/>
              </w:rPr>
            </w:pPr>
            <w:r w:rsidRPr="00483EBE">
              <w:rPr>
                <w:lang w:val="de-DE"/>
              </w:rPr>
              <w:t>8</w:t>
            </w:r>
          </w:p>
        </w:tc>
        <w:tc>
          <w:tcPr>
            <w:tcW w:w="1064" w:type="dxa"/>
          </w:tcPr>
          <w:p w:rsidR="00802154" w:rsidRPr="00483EBE" w:rsidRDefault="00802154" w:rsidP="00802154">
            <w:pPr>
              <w:pStyle w:val="a3"/>
              <w:spacing w:before="0" w:beforeAutospacing="0" w:after="0" w:afterAutospacing="0"/>
              <w:jc w:val="both"/>
              <w:rPr>
                <w:lang w:val="de-DE"/>
              </w:rPr>
            </w:pPr>
            <w:r w:rsidRPr="00483EBE">
              <w:rPr>
                <w:lang w:val="de-DE"/>
              </w:rPr>
              <w:t>9</w:t>
            </w:r>
          </w:p>
        </w:tc>
      </w:tr>
      <w:tr w:rsidR="00802154" w:rsidRPr="00483EBE" w:rsidTr="00802154">
        <w:tc>
          <w:tcPr>
            <w:tcW w:w="1063" w:type="dxa"/>
          </w:tcPr>
          <w:p w:rsidR="00802154" w:rsidRPr="00483EBE" w:rsidRDefault="00802154" w:rsidP="00802154">
            <w:pPr>
              <w:pStyle w:val="a3"/>
              <w:spacing w:before="0" w:beforeAutospacing="0" w:after="0" w:afterAutospacing="0"/>
              <w:jc w:val="both"/>
              <w:rPr>
                <w:lang w:val="de-DE"/>
              </w:rPr>
            </w:pPr>
          </w:p>
        </w:tc>
        <w:tc>
          <w:tcPr>
            <w:tcW w:w="1063" w:type="dxa"/>
          </w:tcPr>
          <w:p w:rsidR="00802154" w:rsidRPr="00483EBE" w:rsidRDefault="00802154" w:rsidP="00802154">
            <w:pPr>
              <w:pStyle w:val="a3"/>
              <w:spacing w:before="0" w:beforeAutospacing="0" w:after="0" w:afterAutospacing="0"/>
              <w:jc w:val="both"/>
              <w:rPr>
                <w:lang w:val="de-DE"/>
              </w:rPr>
            </w:pPr>
          </w:p>
        </w:tc>
        <w:tc>
          <w:tcPr>
            <w:tcW w:w="1063" w:type="dxa"/>
          </w:tcPr>
          <w:p w:rsidR="00802154" w:rsidRPr="00483EBE" w:rsidRDefault="00802154" w:rsidP="00802154">
            <w:pPr>
              <w:pStyle w:val="a3"/>
              <w:spacing w:before="0" w:beforeAutospacing="0" w:after="0" w:afterAutospacing="0"/>
              <w:jc w:val="both"/>
              <w:rPr>
                <w:lang w:val="de-DE"/>
              </w:rPr>
            </w:pPr>
          </w:p>
        </w:tc>
        <w:tc>
          <w:tcPr>
            <w:tcW w:w="1063" w:type="dxa"/>
          </w:tcPr>
          <w:p w:rsidR="00802154" w:rsidRPr="00483EBE" w:rsidRDefault="00802154" w:rsidP="00802154">
            <w:pPr>
              <w:pStyle w:val="a3"/>
              <w:spacing w:before="0" w:beforeAutospacing="0" w:after="0" w:afterAutospacing="0"/>
              <w:jc w:val="both"/>
              <w:rPr>
                <w:lang w:val="de-DE"/>
              </w:rPr>
            </w:pPr>
          </w:p>
        </w:tc>
        <w:tc>
          <w:tcPr>
            <w:tcW w:w="1063" w:type="dxa"/>
          </w:tcPr>
          <w:p w:rsidR="00802154" w:rsidRPr="00483EBE" w:rsidRDefault="00802154" w:rsidP="00802154">
            <w:pPr>
              <w:pStyle w:val="a3"/>
              <w:spacing w:before="0" w:beforeAutospacing="0" w:after="0" w:afterAutospacing="0"/>
              <w:jc w:val="both"/>
              <w:rPr>
                <w:lang w:val="de-DE"/>
              </w:rPr>
            </w:pPr>
          </w:p>
        </w:tc>
        <w:tc>
          <w:tcPr>
            <w:tcW w:w="1064" w:type="dxa"/>
          </w:tcPr>
          <w:p w:rsidR="00802154" w:rsidRPr="00483EBE" w:rsidRDefault="00802154" w:rsidP="00802154">
            <w:pPr>
              <w:pStyle w:val="a3"/>
              <w:spacing w:before="0" w:beforeAutospacing="0" w:after="0" w:afterAutospacing="0"/>
              <w:jc w:val="both"/>
              <w:rPr>
                <w:lang w:val="de-DE"/>
              </w:rPr>
            </w:pPr>
          </w:p>
        </w:tc>
        <w:tc>
          <w:tcPr>
            <w:tcW w:w="1064" w:type="dxa"/>
          </w:tcPr>
          <w:p w:rsidR="00802154" w:rsidRPr="00483EBE" w:rsidRDefault="00802154" w:rsidP="00802154">
            <w:pPr>
              <w:pStyle w:val="a3"/>
              <w:spacing w:before="0" w:beforeAutospacing="0" w:after="0" w:afterAutospacing="0"/>
              <w:jc w:val="both"/>
              <w:rPr>
                <w:lang w:val="de-DE"/>
              </w:rPr>
            </w:pPr>
          </w:p>
        </w:tc>
        <w:tc>
          <w:tcPr>
            <w:tcW w:w="1064" w:type="dxa"/>
          </w:tcPr>
          <w:p w:rsidR="00802154" w:rsidRPr="00483EBE" w:rsidRDefault="00802154" w:rsidP="00802154">
            <w:pPr>
              <w:pStyle w:val="a3"/>
              <w:spacing w:before="0" w:beforeAutospacing="0" w:after="0" w:afterAutospacing="0"/>
              <w:jc w:val="both"/>
              <w:rPr>
                <w:lang w:val="de-DE"/>
              </w:rPr>
            </w:pPr>
          </w:p>
        </w:tc>
        <w:tc>
          <w:tcPr>
            <w:tcW w:w="1064" w:type="dxa"/>
          </w:tcPr>
          <w:p w:rsidR="00802154" w:rsidRPr="00483EBE" w:rsidRDefault="00802154" w:rsidP="00802154">
            <w:pPr>
              <w:pStyle w:val="a3"/>
              <w:spacing w:before="0" w:beforeAutospacing="0" w:after="0" w:afterAutospacing="0"/>
              <w:jc w:val="both"/>
              <w:rPr>
                <w:lang w:val="de-DE"/>
              </w:rPr>
            </w:pPr>
          </w:p>
        </w:tc>
      </w:tr>
    </w:tbl>
    <w:p w:rsidR="00802154" w:rsidRPr="00483EBE" w:rsidRDefault="00802154" w:rsidP="00802154">
      <w:pPr>
        <w:pStyle w:val="a3"/>
        <w:spacing w:before="0" w:beforeAutospacing="0" w:after="0" w:afterAutospacing="0"/>
        <w:ind w:firstLine="567"/>
        <w:jc w:val="both"/>
      </w:pPr>
    </w:p>
    <w:p w:rsidR="00802154" w:rsidRPr="00483EBE" w:rsidRDefault="00802154" w:rsidP="00802154">
      <w:pPr>
        <w:pStyle w:val="a3"/>
        <w:spacing w:before="0" w:beforeAutospacing="0" w:after="0" w:afterAutospacing="0"/>
        <w:ind w:firstLine="567"/>
        <w:jc w:val="both"/>
        <w:rPr>
          <w:b/>
          <w:lang w:val="de-DE"/>
        </w:rPr>
      </w:pPr>
      <w:r w:rsidRPr="00483EBE">
        <w:rPr>
          <w:b/>
          <w:lang w:val="de-DE"/>
        </w:rPr>
        <w:t>Vokabeln zum Text</w:t>
      </w:r>
    </w:p>
    <w:p w:rsidR="00802154" w:rsidRPr="00483EBE" w:rsidRDefault="00802154" w:rsidP="00802154">
      <w:pPr>
        <w:pStyle w:val="3"/>
        <w:spacing w:before="0" w:line="240" w:lineRule="auto"/>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Dezember</w:t>
      </w:r>
    </w:p>
    <w:p w:rsidR="00802154" w:rsidRPr="00483EBE" w:rsidRDefault="00802154" w:rsidP="00802154">
      <w:pPr>
        <w:pStyle w:val="a3"/>
        <w:spacing w:before="0" w:beforeAutospacing="0" w:after="0" w:afterAutospacing="0"/>
        <w:jc w:val="both"/>
        <w:rPr>
          <w:lang w:val="uk-UA"/>
        </w:rPr>
      </w:pPr>
      <w:r w:rsidRPr="00483EBE">
        <w:rPr>
          <w:lang w:val="de-DE"/>
        </w:rPr>
        <w:t xml:space="preserve">Die Zeit des Wartens </w:t>
      </w:r>
      <w:r w:rsidRPr="00483EBE">
        <w:rPr>
          <w:lang w:val="uk-UA"/>
        </w:rPr>
        <w:t>– час очікування</w:t>
      </w:r>
    </w:p>
    <w:p w:rsidR="00802154" w:rsidRPr="00483EBE" w:rsidRDefault="00802154" w:rsidP="00802154">
      <w:pPr>
        <w:pStyle w:val="a3"/>
        <w:spacing w:before="0" w:beforeAutospacing="0" w:after="0" w:afterAutospacing="0"/>
        <w:jc w:val="both"/>
        <w:rPr>
          <w:lang w:val="uk-UA"/>
        </w:rPr>
      </w:pPr>
      <w:r w:rsidRPr="00483EBE">
        <w:rPr>
          <w:lang w:val="de-DE"/>
        </w:rPr>
        <w:t>das</w:t>
      </w:r>
      <w:r w:rsidRPr="00483EBE">
        <w:rPr>
          <w:lang w:val="uk-UA"/>
        </w:rPr>
        <w:t xml:space="preserve"> </w:t>
      </w:r>
      <w:r w:rsidRPr="00483EBE">
        <w:rPr>
          <w:lang w:val="de-DE"/>
        </w:rPr>
        <w:t>Wiederkommen</w:t>
      </w:r>
      <w:r w:rsidRPr="00483EBE">
        <w:rPr>
          <w:lang w:val="uk-UA"/>
        </w:rPr>
        <w:t xml:space="preserve"> - прихід</w:t>
      </w:r>
    </w:p>
    <w:p w:rsidR="00802154" w:rsidRPr="00483EBE" w:rsidRDefault="00802154" w:rsidP="00802154">
      <w:pPr>
        <w:pStyle w:val="a3"/>
        <w:spacing w:before="0" w:beforeAutospacing="0" w:after="0" w:afterAutospacing="0"/>
        <w:jc w:val="both"/>
        <w:rPr>
          <w:lang w:val="uk-UA"/>
        </w:rPr>
      </w:pPr>
      <w:r w:rsidRPr="00483EBE">
        <w:rPr>
          <w:lang w:val="de-DE"/>
        </w:rPr>
        <w:t>Jesus</w:t>
      </w:r>
      <w:r w:rsidRPr="00483EBE">
        <w:rPr>
          <w:lang w:val="uk-UA"/>
        </w:rPr>
        <w:t xml:space="preserve"> </w:t>
      </w:r>
      <w:r w:rsidRPr="00483EBE">
        <w:rPr>
          <w:lang w:val="de-DE"/>
        </w:rPr>
        <w:t>Christus</w:t>
      </w:r>
      <w:r w:rsidRPr="00483EBE">
        <w:rPr>
          <w:lang w:val="uk-UA"/>
        </w:rPr>
        <w:t xml:space="preserve"> – Ісус Христос</w:t>
      </w:r>
    </w:p>
    <w:p w:rsidR="00802154" w:rsidRPr="00483EBE" w:rsidRDefault="00802154" w:rsidP="00802154">
      <w:pPr>
        <w:pStyle w:val="a3"/>
        <w:spacing w:before="0" w:beforeAutospacing="0" w:after="0" w:afterAutospacing="0"/>
        <w:jc w:val="both"/>
        <w:rPr>
          <w:lang w:val="uk-UA"/>
        </w:rPr>
      </w:pPr>
      <w:r w:rsidRPr="00483EBE">
        <w:rPr>
          <w:lang w:val="de-DE"/>
        </w:rPr>
        <w:t>das Weihnachten</w:t>
      </w:r>
      <w:r w:rsidRPr="00483EBE">
        <w:rPr>
          <w:lang w:val="uk-UA"/>
        </w:rPr>
        <w:t xml:space="preserve"> - Різдво</w:t>
      </w:r>
    </w:p>
    <w:p w:rsidR="00802154" w:rsidRPr="00483EBE" w:rsidRDefault="00802154" w:rsidP="00802154">
      <w:pPr>
        <w:jc w:val="both"/>
        <w:rPr>
          <w:sz w:val="24"/>
          <w:szCs w:val="24"/>
        </w:rPr>
      </w:pPr>
      <w:r w:rsidRPr="00483EBE">
        <w:rPr>
          <w:sz w:val="24"/>
          <w:szCs w:val="24"/>
          <w:lang w:val="de-DE"/>
        </w:rPr>
        <w:t>die Kerze</w:t>
      </w:r>
      <w:r w:rsidRPr="00483EBE">
        <w:rPr>
          <w:sz w:val="24"/>
          <w:szCs w:val="24"/>
        </w:rPr>
        <w:t xml:space="preserve"> - свічка</w:t>
      </w:r>
    </w:p>
    <w:p w:rsidR="00802154" w:rsidRPr="00483EBE" w:rsidRDefault="00802154" w:rsidP="00802154">
      <w:pPr>
        <w:jc w:val="both"/>
        <w:rPr>
          <w:sz w:val="24"/>
          <w:szCs w:val="24"/>
        </w:rPr>
      </w:pPr>
      <w:proofErr w:type="spellStart"/>
      <w:r w:rsidRPr="00483EBE">
        <w:rPr>
          <w:sz w:val="24"/>
          <w:szCs w:val="24"/>
          <w:lang w:val="de-DE"/>
        </w:rPr>
        <w:t>anz</w:t>
      </w:r>
      <w:proofErr w:type="spellEnd"/>
      <w:r w:rsidRPr="00483EBE">
        <w:rPr>
          <w:sz w:val="24"/>
          <w:szCs w:val="24"/>
        </w:rPr>
        <w:t>ü</w:t>
      </w:r>
      <w:proofErr w:type="spellStart"/>
      <w:r w:rsidRPr="00483EBE">
        <w:rPr>
          <w:sz w:val="24"/>
          <w:szCs w:val="24"/>
          <w:lang w:val="de-DE"/>
        </w:rPr>
        <w:t>nden</w:t>
      </w:r>
      <w:proofErr w:type="spellEnd"/>
      <w:r w:rsidRPr="00483EBE">
        <w:rPr>
          <w:sz w:val="24"/>
          <w:szCs w:val="24"/>
        </w:rPr>
        <w:t xml:space="preserve"> - запалювати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Adventskranz</w:t>
      </w:r>
      <w:r w:rsidRPr="00483EBE">
        <w:rPr>
          <w:sz w:val="24"/>
          <w:szCs w:val="24"/>
        </w:rPr>
        <w:t xml:space="preserve"> – різдвяний вінок</w:t>
      </w:r>
    </w:p>
    <w:p w:rsidR="00802154" w:rsidRPr="00483EBE" w:rsidRDefault="00802154" w:rsidP="00802154">
      <w:pPr>
        <w:jc w:val="both"/>
        <w:rPr>
          <w:sz w:val="24"/>
          <w:szCs w:val="24"/>
        </w:rPr>
      </w:pPr>
      <w:r w:rsidRPr="00483EBE">
        <w:rPr>
          <w:sz w:val="24"/>
          <w:szCs w:val="24"/>
          <w:lang w:val="de-DE"/>
        </w:rPr>
        <w:t>erleichtern</w:t>
      </w:r>
      <w:r w:rsidRPr="00483EBE">
        <w:rPr>
          <w:sz w:val="24"/>
          <w:szCs w:val="24"/>
        </w:rPr>
        <w:t xml:space="preserve"> - полегшувати</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Adventskalender</w:t>
      </w:r>
      <w:r w:rsidRPr="00483EBE">
        <w:rPr>
          <w:sz w:val="24"/>
          <w:szCs w:val="24"/>
        </w:rPr>
        <w:t xml:space="preserve"> – різдвяний календар</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Weihnachtsmarkt</w:t>
      </w:r>
      <w:r w:rsidRPr="00483EBE">
        <w:rPr>
          <w:sz w:val="24"/>
          <w:szCs w:val="24"/>
        </w:rPr>
        <w:t xml:space="preserve"> – різдвяна </w:t>
      </w:r>
      <w:proofErr w:type="spellStart"/>
      <w:r w:rsidRPr="00483EBE">
        <w:rPr>
          <w:sz w:val="24"/>
          <w:szCs w:val="24"/>
        </w:rPr>
        <w:t>ярмарка</w:t>
      </w:r>
      <w:proofErr w:type="spellEnd"/>
    </w:p>
    <w:p w:rsidR="00802154" w:rsidRPr="00483EBE" w:rsidRDefault="00802154" w:rsidP="00802154">
      <w:pPr>
        <w:jc w:val="both"/>
        <w:rPr>
          <w:sz w:val="24"/>
          <w:szCs w:val="24"/>
        </w:rPr>
      </w:pPr>
      <w:r w:rsidRPr="00483EBE">
        <w:rPr>
          <w:sz w:val="24"/>
          <w:szCs w:val="24"/>
          <w:lang w:val="de-DE"/>
        </w:rPr>
        <w:t>die</w:t>
      </w:r>
      <w:r w:rsidRPr="00483EBE">
        <w:rPr>
          <w:sz w:val="24"/>
          <w:szCs w:val="24"/>
        </w:rPr>
        <w:t xml:space="preserve"> </w:t>
      </w:r>
      <w:r w:rsidRPr="00483EBE">
        <w:rPr>
          <w:sz w:val="24"/>
          <w:szCs w:val="24"/>
          <w:lang w:val="de-DE"/>
        </w:rPr>
        <w:t>musikalische</w:t>
      </w:r>
      <w:r w:rsidRPr="00483EBE">
        <w:rPr>
          <w:sz w:val="24"/>
          <w:szCs w:val="24"/>
        </w:rPr>
        <w:t xml:space="preserve"> </w:t>
      </w:r>
      <w:r w:rsidRPr="00483EBE">
        <w:rPr>
          <w:sz w:val="24"/>
          <w:szCs w:val="24"/>
          <w:lang w:val="de-DE"/>
        </w:rPr>
        <w:t>Darbietung</w:t>
      </w:r>
      <w:r w:rsidRPr="00483EBE">
        <w:rPr>
          <w:sz w:val="24"/>
          <w:szCs w:val="24"/>
        </w:rPr>
        <w:t xml:space="preserve"> – музичні пропозиції</w:t>
      </w:r>
    </w:p>
    <w:p w:rsidR="00802154" w:rsidRPr="00483EBE" w:rsidRDefault="00802154" w:rsidP="00802154">
      <w:pPr>
        <w:jc w:val="both"/>
        <w:rPr>
          <w:sz w:val="24"/>
          <w:szCs w:val="24"/>
        </w:rPr>
      </w:pPr>
      <w:hyperlink r:id="rId29" w:anchor="f6" w:history="1">
        <w:r w:rsidRPr="00483EBE">
          <w:rPr>
            <w:rStyle w:val="a8"/>
            <w:rFonts w:eastAsiaTheme="majorEastAsia"/>
            <w:sz w:val="24"/>
            <w:szCs w:val="24"/>
            <w:lang w:val="de-DE"/>
          </w:rPr>
          <w:t>während dieser Zeit</w:t>
        </w:r>
        <w:r w:rsidRPr="00483EBE">
          <w:rPr>
            <w:rStyle w:val="a8"/>
            <w:rFonts w:eastAsiaTheme="majorEastAsia"/>
            <w:sz w:val="24"/>
            <w:szCs w:val="24"/>
            <w:vertAlign w:val="superscript"/>
            <w:lang w:val="de-DE"/>
          </w:rPr>
          <w:t>[6]</w:t>
        </w:r>
      </w:hyperlink>
      <w:r w:rsidRPr="00483EBE">
        <w:rPr>
          <w:sz w:val="24"/>
          <w:szCs w:val="24"/>
        </w:rPr>
        <w:t xml:space="preserve"> – протягом цього часу</w:t>
      </w:r>
    </w:p>
    <w:p w:rsidR="00802154" w:rsidRPr="00483EBE" w:rsidRDefault="00802154" w:rsidP="00802154">
      <w:pPr>
        <w:pStyle w:val="a3"/>
        <w:spacing w:before="0" w:beforeAutospacing="0" w:after="0" w:afterAutospacing="0"/>
        <w:jc w:val="both"/>
        <w:rPr>
          <w:lang w:val="uk-UA"/>
        </w:rPr>
      </w:pPr>
      <w:r w:rsidRPr="00483EBE">
        <w:rPr>
          <w:lang w:val="uk-UA"/>
        </w:rPr>
        <w:t xml:space="preserve"> </w:t>
      </w:r>
      <w:r w:rsidRPr="00483EBE">
        <w:rPr>
          <w:lang w:val="de-DE"/>
        </w:rPr>
        <w:t>das</w:t>
      </w:r>
      <w:r w:rsidRPr="00483EBE">
        <w:rPr>
          <w:lang w:val="uk-UA"/>
        </w:rPr>
        <w:t xml:space="preserve"> </w:t>
      </w:r>
      <w:r w:rsidRPr="00483EBE">
        <w:rPr>
          <w:lang w:val="de-DE"/>
        </w:rPr>
        <w:t>Nikolausfest</w:t>
      </w:r>
      <w:r w:rsidRPr="00483EBE">
        <w:rPr>
          <w:lang w:val="uk-UA"/>
        </w:rPr>
        <w:t xml:space="preserve"> – свято Миколая</w:t>
      </w:r>
    </w:p>
    <w:p w:rsidR="00802154" w:rsidRPr="00483EBE" w:rsidRDefault="00802154" w:rsidP="00802154">
      <w:pPr>
        <w:pStyle w:val="a3"/>
        <w:spacing w:before="0" w:beforeAutospacing="0" w:after="0" w:afterAutospacing="0"/>
        <w:jc w:val="both"/>
        <w:rPr>
          <w:lang w:val="uk-UA"/>
        </w:rPr>
      </w:pPr>
      <w:r w:rsidRPr="00483EBE">
        <w:rPr>
          <w:lang w:val="de-DE"/>
        </w:rPr>
        <w:t>der</w:t>
      </w:r>
      <w:r w:rsidRPr="00483EBE">
        <w:rPr>
          <w:lang w:val="uk-UA"/>
        </w:rPr>
        <w:t xml:space="preserve"> </w:t>
      </w:r>
      <w:r w:rsidRPr="00483EBE">
        <w:rPr>
          <w:lang w:val="de-DE"/>
        </w:rPr>
        <w:t>Bischof</w:t>
      </w:r>
      <w:r w:rsidRPr="00483EBE">
        <w:rPr>
          <w:lang w:val="uk-UA"/>
        </w:rPr>
        <w:t xml:space="preserve"> - </w:t>
      </w:r>
      <w:proofErr w:type="spellStart"/>
      <w:r w:rsidRPr="00483EBE">
        <w:rPr>
          <w:lang w:val="uk-UA"/>
        </w:rPr>
        <w:t>священник</w:t>
      </w:r>
      <w:proofErr w:type="spellEnd"/>
    </w:p>
    <w:p w:rsidR="00802154" w:rsidRPr="00483EBE" w:rsidRDefault="00802154" w:rsidP="00802154">
      <w:pPr>
        <w:pStyle w:val="a3"/>
        <w:spacing w:before="0" w:beforeAutospacing="0" w:after="0" w:afterAutospacing="0"/>
        <w:jc w:val="both"/>
        <w:rPr>
          <w:lang w:val="uk-UA"/>
        </w:rPr>
      </w:pPr>
      <w:r w:rsidRPr="00483EBE">
        <w:rPr>
          <w:lang w:val="de-DE"/>
        </w:rPr>
        <w:t xml:space="preserve">die Freigiebigkeit </w:t>
      </w:r>
      <w:r w:rsidRPr="00483EBE">
        <w:rPr>
          <w:lang w:val="uk-UA"/>
        </w:rPr>
        <w:t>- щедрість</w:t>
      </w:r>
    </w:p>
    <w:p w:rsidR="00802154" w:rsidRPr="00483EBE" w:rsidRDefault="00802154" w:rsidP="00802154">
      <w:pPr>
        <w:pStyle w:val="a3"/>
        <w:spacing w:before="0" w:beforeAutospacing="0" w:after="0" w:afterAutospacing="0"/>
        <w:jc w:val="both"/>
        <w:rPr>
          <w:lang w:val="uk-UA"/>
        </w:rPr>
      </w:pPr>
      <w:hyperlink r:id="rId30" w:anchor="f8" w:history="1">
        <w:r w:rsidRPr="00483EBE">
          <w:rPr>
            <w:rStyle w:val="a8"/>
            <w:rFonts w:eastAsiaTheme="majorEastAsia"/>
            <w:lang w:val="de-DE"/>
          </w:rPr>
          <w:t>Kinder mit Süßigkeiten beschenken</w:t>
        </w:r>
      </w:hyperlink>
      <w:r w:rsidRPr="00483EBE">
        <w:rPr>
          <w:lang w:val="de-DE"/>
        </w:rPr>
        <w:t xml:space="preserve"> – </w:t>
      </w:r>
      <w:r w:rsidRPr="00483EBE">
        <w:rPr>
          <w:lang w:val="uk-UA"/>
        </w:rPr>
        <w:t>обдаровувати дітей солодощами</w:t>
      </w:r>
    </w:p>
    <w:p w:rsidR="00802154" w:rsidRPr="00483EBE" w:rsidRDefault="00802154" w:rsidP="00802154">
      <w:pPr>
        <w:pStyle w:val="a3"/>
        <w:spacing w:before="0" w:beforeAutospacing="0" w:after="0" w:afterAutospacing="0"/>
        <w:jc w:val="both"/>
        <w:rPr>
          <w:lang w:val="uk-UA"/>
        </w:rPr>
      </w:pPr>
      <w:r w:rsidRPr="00483EBE">
        <w:rPr>
          <w:lang w:val="de-DE"/>
        </w:rPr>
        <w:t>der Heiligabend</w:t>
      </w:r>
      <w:r w:rsidRPr="00483EBE">
        <w:rPr>
          <w:lang w:val="uk-UA"/>
        </w:rPr>
        <w:t xml:space="preserve"> - святвечір</w:t>
      </w:r>
    </w:p>
    <w:p w:rsidR="00802154" w:rsidRPr="00483EBE" w:rsidRDefault="00802154" w:rsidP="00802154">
      <w:pPr>
        <w:pStyle w:val="a3"/>
        <w:spacing w:before="0" w:beforeAutospacing="0" w:after="0" w:afterAutospacing="0"/>
        <w:jc w:val="both"/>
        <w:rPr>
          <w:lang w:val="uk-UA"/>
        </w:rPr>
      </w:pPr>
      <w:r w:rsidRPr="00483EBE">
        <w:rPr>
          <w:lang w:val="de-DE"/>
        </w:rPr>
        <w:t>der Tannenbaum</w:t>
      </w:r>
      <w:r w:rsidRPr="00483EBE">
        <w:rPr>
          <w:lang w:val="uk-UA"/>
        </w:rPr>
        <w:t xml:space="preserve"> - ялинка</w:t>
      </w:r>
    </w:p>
    <w:p w:rsidR="00802154" w:rsidRPr="00483EBE" w:rsidRDefault="00802154" w:rsidP="00802154">
      <w:pPr>
        <w:pStyle w:val="a3"/>
        <w:spacing w:before="0" w:beforeAutospacing="0" w:after="0" w:afterAutospacing="0"/>
        <w:jc w:val="both"/>
        <w:rPr>
          <w:lang w:val="uk-UA"/>
        </w:rPr>
      </w:pPr>
      <w:r w:rsidRPr="00483EBE">
        <w:rPr>
          <w:lang w:val="de-DE"/>
        </w:rPr>
        <w:t>das Geschenk</w:t>
      </w:r>
      <w:r w:rsidRPr="00483EBE">
        <w:rPr>
          <w:lang w:val="uk-UA"/>
        </w:rPr>
        <w:t xml:space="preserve"> - подарунок</w:t>
      </w:r>
    </w:p>
    <w:p w:rsidR="00802154" w:rsidRPr="00483EBE" w:rsidRDefault="00802154" w:rsidP="00802154">
      <w:pPr>
        <w:pStyle w:val="a3"/>
        <w:spacing w:before="0" w:beforeAutospacing="0" w:after="0" w:afterAutospacing="0"/>
        <w:jc w:val="both"/>
        <w:rPr>
          <w:lang w:val="uk-UA"/>
        </w:rPr>
      </w:pPr>
      <w:r w:rsidRPr="00483EBE">
        <w:rPr>
          <w:lang w:val="de-DE"/>
        </w:rPr>
        <w:t>verteilen</w:t>
      </w:r>
      <w:r w:rsidRPr="00483EBE">
        <w:rPr>
          <w:lang w:val="uk-UA"/>
        </w:rPr>
        <w:t xml:space="preserve"> - ділити</w:t>
      </w:r>
    </w:p>
    <w:p w:rsidR="00802154" w:rsidRPr="00483EBE" w:rsidRDefault="00802154" w:rsidP="00802154">
      <w:pPr>
        <w:pStyle w:val="a3"/>
        <w:spacing w:before="0" w:beforeAutospacing="0" w:after="0" w:afterAutospacing="0"/>
        <w:jc w:val="both"/>
        <w:rPr>
          <w:lang w:val="uk-UA"/>
        </w:rPr>
      </w:pPr>
      <w:r w:rsidRPr="00483EBE">
        <w:rPr>
          <w:lang w:val="de-DE"/>
        </w:rPr>
        <w:t xml:space="preserve">das Silvester </w:t>
      </w:r>
      <w:r w:rsidRPr="00483EBE">
        <w:rPr>
          <w:lang w:val="uk-UA"/>
        </w:rPr>
        <w:t xml:space="preserve">- </w:t>
      </w:r>
      <w:proofErr w:type="spellStart"/>
      <w:r w:rsidRPr="00483EBE">
        <w:rPr>
          <w:lang w:val="uk-UA"/>
        </w:rPr>
        <w:t>Сільвестр</w:t>
      </w:r>
      <w:proofErr w:type="spellEnd"/>
    </w:p>
    <w:p w:rsidR="00802154" w:rsidRPr="00483EBE" w:rsidRDefault="00802154" w:rsidP="00802154">
      <w:pPr>
        <w:pStyle w:val="a3"/>
        <w:spacing w:before="0" w:beforeAutospacing="0" w:after="0" w:afterAutospacing="0"/>
        <w:jc w:val="both"/>
        <w:rPr>
          <w:lang w:val="uk-UA"/>
        </w:rPr>
      </w:pPr>
      <w:r w:rsidRPr="00483EBE">
        <w:rPr>
          <w:lang w:val="de-DE"/>
        </w:rPr>
        <w:t xml:space="preserve">der Abschluss </w:t>
      </w:r>
      <w:r w:rsidRPr="00483EBE">
        <w:rPr>
          <w:lang w:val="uk-UA"/>
        </w:rPr>
        <w:t>- кінець</w:t>
      </w:r>
    </w:p>
    <w:p w:rsidR="00802154" w:rsidRPr="00483EBE" w:rsidRDefault="00802154" w:rsidP="00802154">
      <w:pPr>
        <w:pStyle w:val="a3"/>
        <w:spacing w:before="0" w:beforeAutospacing="0" w:after="0" w:afterAutospacing="0"/>
        <w:jc w:val="both"/>
        <w:rPr>
          <w:lang w:val="uk-UA"/>
        </w:rPr>
      </w:pPr>
      <w:r w:rsidRPr="00483EBE">
        <w:rPr>
          <w:lang w:val="de-DE"/>
        </w:rPr>
        <w:t>das Feuerwerk</w:t>
      </w:r>
      <w:r w:rsidRPr="00483EBE">
        <w:rPr>
          <w:lang w:val="uk-UA"/>
        </w:rPr>
        <w:t xml:space="preserve"> - феєрверк</w:t>
      </w:r>
    </w:p>
    <w:p w:rsidR="00802154" w:rsidRPr="00483EBE" w:rsidRDefault="00802154" w:rsidP="00802154">
      <w:pPr>
        <w:pStyle w:val="a3"/>
        <w:spacing w:before="0" w:beforeAutospacing="0" w:after="0" w:afterAutospacing="0"/>
        <w:ind w:firstLine="567"/>
        <w:jc w:val="both"/>
        <w:rPr>
          <w:lang w:val="de-DE"/>
        </w:rPr>
      </w:pPr>
    </w:p>
    <w:p w:rsidR="00802154" w:rsidRPr="00483EBE" w:rsidRDefault="00802154" w:rsidP="00802154">
      <w:pPr>
        <w:pStyle w:val="3"/>
        <w:spacing w:before="0" w:line="240" w:lineRule="auto"/>
        <w:ind w:firstLine="567"/>
        <w:jc w:val="both"/>
        <w:rPr>
          <w:rFonts w:ascii="Times New Roman" w:hAnsi="Times New Roman" w:cs="Times New Roman"/>
          <w:color w:val="auto"/>
          <w:sz w:val="24"/>
          <w:szCs w:val="24"/>
        </w:rPr>
      </w:pPr>
      <w:proofErr w:type="spellStart"/>
      <w:r w:rsidRPr="00483EBE">
        <w:rPr>
          <w:rFonts w:ascii="Times New Roman" w:hAnsi="Times New Roman" w:cs="Times New Roman"/>
          <w:color w:val="auto"/>
          <w:sz w:val="24"/>
          <w:szCs w:val="24"/>
        </w:rPr>
        <w:t>Januar</w:t>
      </w:r>
      <w:proofErr w:type="spellEnd"/>
    </w:p>
    <w:tbl>
      <w:tblPr>
        <w:tblpPr w:leftFromText="45" w:rightFromText="45" w:vertAnchor="text" w:tblpX="-284"/>
        <w:tblW w:w="3270" w:type="dxa"/>
        <w:tblCellSpacing w:w="0" w:type="dxa"/>
        <w:tblCellMar>
          <w:left w:w="0" w:type="dxa"/>
          <w:right w:w="0" w:type="dxa"/>
        </w:tblCellMar>
        <w:tblLook w:val="04A0"/>
      </w:tblPr>
      <w:tblGrid>
        <w:gridCol w:w="3180"/>
        <w:gridCol w:w="90"/>
      </w:tblGrid>
      <w:tr w:rsidR="00802154" w:rsidRPr="00483EBE" w:rsidTr="00802154">
        <w:trPr>
          <w:tblCellSpacing w:w="0" w:type="dxa"/>
        </w:trPr>
        <w:tc>
          <w:tcPr>
            <w:tcW w:w="0" w:type="auto"/>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2000250" cy="1333500"/>
                  <wp:effectExtent l="19050" t="0" r="0" b="0"/>
                  <wp:docPr id="14" name="Рисунок 7" descr="Sternsinger(© Karl-Michael Soemer / PIXELI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rnsinger(© Karl-Michael Soemer / PIXELIO)">
                            <a:hlinkClick r:id="rId31"/>
                          </pic:cNvPr>
                          <pic:cNvPicPr>
                            <a:picLocks noChangeAspect="1" noChangeArrowheads="1"/>
                          </pic:cNvPicPr>
                        </pic:nvPicPr>
                        <pic:blipFill>
                          <a:blip r:embed="rId32" cstate="print"/>
                          <a:srcRect/>
                          <a:stretch>
                            <a:fillRect/>
                          </a:stretch>
                        </pic:blipFill>
                        <pic:spPr bwMode="auto">
                          <a:xfrm>
                            <a:off x="0" y="0"/>
                            <a:ext cx="2000250" cy="1333500"/>
                          </a:xfrm>
                          <a:prstGeom prst="rect">
                            <a:avLst/>
                          </a:prstGeom>
                          <a:noFill/>
                          <a:ln w="9525">
                            <a:noFill/>
                            <a:miter lim="800000"/>
                            <a:headEnd/>
                            <a:tailEnd/>
                          </a:ln>
                        </pic:spPr>
                      </pic:pic>
                    </a:graphicData>
                  </a:graphic>
                </wp:inline>
              </w:drawing>
            </w:r>
          </w:p>
        </w:tc>
        <w:tc>
          <w:tcPr>
            <w:tcW w:w="90" w:type="dxa"/>
            <w:vMerge w:val="restart"/>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57150" cy="9525"/>
                  <wp:effectExtent l="0" t="0" r="0" b="0"/>
                  <wp:docPr id="15" name="Рисунок 8"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rweg.org/images/spacer.gif"/>
                          <pic:cNvPicPr>
                            <a:picLocks noChangeAspect="1" noChangeArrowheads="1"/>
                          </pic:cNvPicPr>
                        </pic:nvPicPr>
                        <pic:blipFill>
                          <a:blip r:embed="rId14"/>
                          <a:srcRect/>
                          <a:stretch>
                            <a:fillRect/>
                          </a:stretch>
                        </pic:blipFill>
                        <pic:spPr bwMode="auto">
                          <a:xfrm>
                            <a:off x="0" y="0"/>
                            <a:ext cx="57150" cy="9525"/>
                          </a:xfrm>
                          <a:prstGeom prst="rect">
                            <a:avLst/>
                          </a:prstGeom>
                          <a:noFill/>
                          <a:ln w="9525">
                            <a:noFill/>
                            <a:miter lim="800000"/>
                            <a:headEnd/>
                            <a:tailEnd/>
                          </a:ln>
                        </pic:spPr>
                      </pic:pic>
                    </a:graphicData>
                  </a:graphic>
                </wp:inline>
              </w:drawing>
            </w:r>
          </w:p>
        </w:tc>
      </w:tr>
      <w:tr w:rsidR="00802154" w:rsidRPr="00483EBE" w:rsidTr="00802154">
        <w:trPr>
          <w:tblCellSpacing w:w="0" w:type="dxa"/>
        </w:trPr>
        <w:tc>
          <w:tcPr>
            <w:tcW w:w="0" w:type="auto"/>
            <w:shd w:val="clear" w:color="auto" w:fill="FEE9E0"/>
            <w:vAlign w:val="center"/>
            <w:hideMark/>
          </w:tcPr>
          <w:tbl>
            <w:tblPr>
              <w:tblW w:w="5000" w:type="pct"/>
              <w:tblCellSpacing w:w="0" w:type="dxa"/>
              <w:tblCellMar>
                <w:top w:w="30" w:type="dxa"/>
                <w:left w:w="30" w:type="dxa"/>
                <w:bottom w:w="30" w:type="dxa"/>
                <w:right w:w="30" w:type="dxa"/>
              </w:tblCellMar>
              <w:tblLook w:val="04A0"/>
            </w:tblPr>
            <w:tblGrid>
              <w:gridCol w:w="2288"/>
              <w:gridCol w:w="892"/>
            </w:tblGrid>
            <w:tr w:rsidR="00802154" w:rsidRPr="00483EBE" w:rsidTr="00802154">
              <w:trPr>
                <w:tblCellSpacing w:w="0" w:type="dxa"/>
              </w:trPr>
              <w:tc>
                <w:tcPr>
                  <w:tcW w:w="0" w:type="auto"/>
                  <w:vAlign w:val="center"/>
                  <w:hideMark/>
                </w:tcPr>
                <w:p w:rsidR="00802154" w:rsidRPr="00483EBE" w:rsidRDefault="00802154" w:rsidP="00802154">
                  <w:pPr>
                    <w:framePr w:hSpace="45" w:wrap="around" w:vAnchor="text" w:hAnchor="text" w:x="-284"/>
                    <w:ind w:firstLine="567"/>
                    <w:jc w:val="both"/>
                    <w:rPr>
                      <w:sz w:val="24"/>
                      <w:szCs w:val="24"/>
                      <w:lang w:val="de-DE"/>
                    </w:rPr>
                  </w:pPr>
                  <w:r w:rsidRPr="00483EBE">
                    <w:rPr>
                      <w:sz w:val="24"/>
                      <w:szCs w:val="24"/>
                      <w:lang w:val="de-DE"/>
                    </w:rPr>
                    <w:t>Sternsinger</w:t>
                  </w:r>
                </w:p>
              </w:tc>
              <w:tc>
                <w:tcPr>
                  <w:tcW w:w="0" w:type="auto"/>
                  <w:vAlign w:val="center"/>
                  <w:hideMark/>
                </w:tcPr>
                <w:p w:rsidR="00802154" w:rsidRPr="00483EBE" w:rsidRDefault="00802154" w:rsidP="00802154">
                  <w:pPr>
                    <w:framePr w:hSpace="45" w:wrap="around" w:vAnchor="text" w:hAnchor="text" w:x="-284"/>
                    <w:ind w:firstLine="567"/>
                    <w:jc w:val="both"/>
                    <w:rPr>
                      <w:sz w:val="24"/>
                      <w:szCs w:val="24"/>
                      <w:lang w:val="de-DE"/>
                    </w:rPr>
                  </w:pPr>
                  <w:hyperlink r:id="rId33" w:history="1">
                    <w:r w:rsidRPr="00483EBE">
                      <w:rPr>
                        <w:noProof/>
                        <w:sz w:val="24"/>
                        <w:szCs w:val="24"/>
                        <w:lang w:eastAsia="uk-UA"/>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28600" cy="142875"/>
                          <wp:effectExtent l="19050" t="0" r="0" b="0"/>
                          <wp:wrapSquare wrapText="bothSides"/>
                          <wp:docPr id="16" name="Рисунок 4" descr="vergrößer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größern">
                                    <a:hlinkClick r:id="rId33"/>
                                  </pic:cNvPr>
                                  <pic:cNvPicPr>
                                    <a:picLocks noChangeAspect="1" noChangeArrowheads="1"/>
                                  </pic:cNvPicPr>
                                </pic:nvPicPr>
                                <pic:blipFill>
                                  <a:blip r:embed="rId16" cstate="print"/>
                                  <a:srcRect/>
                                  <a:stretch>
                                    <a:fillRect/>
                                  </a:stretch>
                                </pic:blipFill>
                                <pic:spPr bwMode="auto">
                                  <a:xfrm>
                                    <a:off x="0" y="0"/>
                                    <a:ext cx="228600" cy="142875"/>
                                  </a:xfrm>
                                  <a:prstGeom prst="rect">
                                    <a:avLst/>
                                  </a:prstGeom>
                                  <a:noFill/>
                                  <a:ln w="9525">
                                    <a:noFill/>
                                    <a:miter lim="800000"/>
                                    <a:headEnd/>
                                    <a:tailEnd/>
                                  </a:ln>
                                </pic:spPr>
                              </pic:pic>
                            </a:graphicData>
                          </a:graphic>
                        </wp:anchor>
                      </w:drawing>
                    </w:r>
                  </w:hyperlink>
                </w:p>
              </w:tc>
            </w:tr>
          </w:tbl>
          <w:p w:rsidR="00802154" w:rsidRPr="00483EBE" w:rsidRDefault="00802154" w:rsidP="00802154">
            <w:pPr>
              <w:ind w:firstLine="567"/>
              <w:jc w:val="both"/>
              <w:rPr>
                <w:sz w:val="24"/>
                <w:szCs w:val="24"/>
                <w:lang w:val="de-DE"/>
              </w:rPr>
            </w:pPr>
          </w:p>
        </w:tc>
        <w:tc>
          <w:tcPr>
            <w:tcW w:w="0" w:type="auto"/>
            <w:vMerge/>
            <w:vAlign w:val="center"/>
            <w:hideMark/>
          </w:tcPr>
          <w:p w:rsidR="00802154" w:rsidRPr="00483EBE" w:rsidRDefault="00802154" w:rsidP="00802154">
            <w:pPr>
              <w:ind w:firstLine="567"/>
              <w:jc w:val="both"/>
              <w:rPr>
                <w:sz w:val="24"/>
                <w:szCs w:val="24"/>
                <w:lang w:val="de-DE"/>
              </w:rPr>
            </w:pPr>
          </w:p>
        </w:tc>
      </w:tr>
      <w:tr w:rsidR="00802154" w:rsidRPr="00483EBE" w:rsidTr="00802154">
        <w:trPr>
          <w:trHeight w:val="90"/>
          <w:tblCellSpacing w:w="0" w:type="dxa"/>
        </w:trPr>
        <w:tc>
          <w:tcPr>
            <w:tcW w:w="0" w:type="auto"/>
            <w:vAlign w:val="center"/>
            <w:hideMark/>
          </w:tcPr>
          <w:p w:rsidR="00802154" w:rsidRPr="00483EBE" w:rsidRDefault="00802154" w:rsidP="00802154">
            <w:pPr>
              <w:ind w:firstLine="567"/>
              <w:jc w:val="both"/>
              <w:rPr>
                <w:sz w:val="24"/>
                <w:szCs w:val="24"/>
              </w:rPr>
            </w:pPr>
            <w:r w:rsidRPr="00483EBE">
              <w:rPr>
                <w:noProof/>
                <w:sz w:val="24"/>
                <w:szCs w:val="24"/>
                <w:lang w:eastAsia="uk-UA"/>
              </w:rPr>
              <w:drawing>
                <wp:inline distT="0" distB="0" distL="0" distR="0">
                  <wp:extent cx="9525" cy="57150"/>
                  <wp:effectExtent l="0" t="0" r="0" b="0"/>
                  <wp:docPr id="17" name="Рисунок 9" descr="http://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rweg.org/images/spacer.gif"/>
                          <pic:cNvPicPr>
                            <a:picLocks noChangeAspect="1" noChangeArrowheads="1"/>
                          </pic:cNvPicPr>
                        </pic:nvPicPr>
                        <pic:blipFill>
                          <a:blip r:embed="rId14"/>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c>
          <w:tcPr>
            <w:tcW w:w="0" w:type="auto"/>
            <w:vMerge/>
            <w:vAlign w:val="center"/>
            <w:hideMark/>
          </w:tcPr>
          <w:p w:rsidR="00802154" w:rsidRPr="00483EBE" w:rsidRDefault="00802154" w:rsidP="00802154">
            <w:pPr>
              <w:ind w:firstLine="567"/>
              <w:jc w:val="both"/>
              <w:rPr>
                <w:sz w:val="24"/>
                <w:szCs w:val="24"/>
              </w:rPr>
            </w:pPr>
          </w:p>
        </w:tc>
      </w:tr>
    </w:tbl>
    <w:p w:rsidR="00802154" w:rsidRPr="00483EBE" w:rsidRDefault="00802154" w:rsidP="00802154">
      <w:pPr>
        <w:ind w:firstLine="567"/>
        <w:jc w:val="both"/>
        <w:rPr>
          <w:sz w:val="24"/>
          <w:szCs w:val="24"/>
          <w:lang w:val="de-DE"/>
        </w:rPr>
      </w:pPr>
      <w:r w:rsidRPr="00483EBE">
        <w:rPr>
          <w:sz w:val="24"/>
          <w:szCs w:val="24"/>
          <w:lang w:val="de-DE"/>
        </w:rPr>
        <w:t>Am 1. Januar ist Neujahr. Man wünscht einander Glück und Segen. Ein anderer Festtag, der vor allen Dingen in Süddeutschland gefeiert wird, ist der Dreikönigstag am 6. Januar. Er erinnert an die drei Weisen aus dem Morgenland, die dem Stern bis nach Bethlehem gefolgt sind. Heute noch sieht man zu dieser Zeit die Sternsinger, verkleidet als die drei Könige. Sie sammeln Geld für arme Kinder in anderen Ländern und bekommen oft etwas zu naschen. Der 6. Januar ist auch bekannt als Epiphanias, das Fest der Erscheinung des Herrn, der Tag der Taufe Christi.</w:t>
      </w:r>
    </w:p>
    <w:p w:rsidR="00802154" w:rsidRPr="00483EBE" w:rsidRDefault="00802154" w:rsidP="00802154">
      <w:pPr>
        <w:ind w:firstLine="567"/>
        <w:jc w:val="both"/>
        <w:rPr>
          <w:b/>
          <w:sz w:val="24"/>
          <w:szCs w:val="24"/>
          <w:lang w:val="de-DE"/>
        </w:rPr>
      </w:pPr>
      <w:r w:rsidRPr="00483EBE">
        <w:rPr>
          <w:b/>
          <w:sz w:val="24"/>
          <w:szCs w:val="24"/>
          <w:lang w:val="de-DE"/>
        </w:rPr>
        <w:t>Fragen zum Text</w:t>
      </w:r>
    </w:p>
    <w:p w:rsidR="00802154" w:rsidRPr="00483EBE" w:rsidRDefault="00802154" w:rsidP="00802154">
      <w:pPr>
        <w:ind w:firstLine="567"/>
        <w:jc w:val="both"/>
        <w:rPr>
          <w:sz w:val="24"/>
          <w:szCs w:val="24"/>
          <w:lang w:val="de-DE"/>
        </w:rPr>
      </w:pPr>
      <w:proofErr w:type="gramStart"/>
      <w:r w:rsidRPr="00483EBE">
        <w:rPr>
          <w:sz w:val="24"/>
          <w:szCs w:val="24"/>
          <w:lang w:val="de-DE"/>
        </w:rPr>
        <w:t>1.Was</w:t>
      </w:r>
      <w:proofErr w:type="gramEnd"/>
      <w:r w:rsidRPr="00483EBE">
        <w:rPr>
          <w:sz w:val="24"/>
          <w:szCs w:val="24"/>
          <w:lang w:val="de-DE"/>
        </w:rPr>
        <w:t xml:space="preserve"> feiern die Deutschen am 1.Januar?</w:t>
      </w:r>
    </w:p>
    <w:p w:rsidR="00802154" w:rsidRPr="00483EBE" w:rsidRDefault="00802154" w:rsidP="00802154">
      <w:pPr>
        <w:ind w:firstLine="567"/>
        <w:jc w:val="both"/>
        <w:rPr>
          <w:sz w:val="24"/>
          <w:szCs w:val="24"/>
          <w:lang w:val="de-DE"/>
        </w:rPr>
      </w:pPr>
      <w:proofErr w:type="gramStart"/>
      <w:r w:rsidRPr="00483EBE">
        <w:rPr>
          <w:sz w:val="24"/>
          <w:szCs w:val="24"/>
          <w:lang w:val="de-DE"/>
        </w:rPr>
        <w:t>2.Was</w:t>
      </w:r>
      <w:proofErr w:type="gramEnd"/>
      <w:r w:rsidRPr="00483EBE">
        <w:rPr>
          <w:sz w:val="24"/>
          <w:szCs w:val="24"/>
          <w:lang w:val="de-DE"/>
        </w:rPr>
        <w:t xml:space="preserve"> wünschen die Menschen einander am 1.Januar?</w:t>
      </w:r>
    </w:p>
    <w:p w:rsidR="00802154" w:rsidRPr="00483EBE" w:rsidRDefault="00802154" w:rsidP="00802154">
      <w:pPr>
        <w:ind w:firstLine="567"/>
        <w:jc w:val="both"/>
        <w:rPr>
          <w:sz w:val="24"/>
          <w:szCs w:val="24"/>
          <w:lang w:val="de-DE"/>
        </w:rPr>
      </w:pPr>
      <w:proofErr w:type="gramStart"/>
      <w:r w:rsidRPr="00483EBE">
        <w:rPr>
          <w:sz w:val="24"/>
          <w:szCs w:val="24"/>
          <w:lang w:val="de-DE"/>
        </w:rPr>
        <w:t>3.Was</w:t>
      </w:r>
      <w:proofErr w:type="gramEnd"/>
      <w:r w:rsidRPr="00483EBE">
        <w:rPr>
          <w:sz w:val="24"/>
          <w:szCs w:val="24"/>
          <w:lang w:val="de-DE"/>
        </w:rPr>
        <w:t xml:space="preserve"> und wo feiern die Deutschen am 6 Januar?</w:t>
      </w:r>
    </w:p>
    <w:p w:rsidR="00802154" w:rsidRPr="00483EBE" w:rsidRDefault="00802154" w:rsidP="00802154">
      <w:pPr>
        <w:ind w:firstLine="567"/>
        <w:jc w:val="both"/>
        <w:rPr>
          <w:b/>
          <w:sz w:val="24"/>
          <w:szCs w:val="24"/>
          <w:lang w:val="de-DE"/>
        </w:rPr>
      </w:pPr>
      <w:r w:rsidRPr="00483EBE">
        <w:rPr>
          <w:b/>
          <w:sz w:val="24"/>
          <w:szCs w:val="24"/>
          <w:lang w:val="de-DE"/>
        </w:rPr>
        <w:t>Was und wann?</w:t>
      </w:r>
    </w:p>
    <w:tbl>
      <w:tblPr>
        <w:tblStyle w:val="a4"/>
        <w:tblW w:w="0" w:type="auto"/>
        <w:tblLook w:val="04A0"/>
      </w:tblPr>
      <w:tblGrid>
        <w:gridCol w:w="4785"/>
        <w:gridCol w:w="4786"/>
      </w:tblGrid>
      <w:tr w:rsidR="00802154" w:rsidRPr="00483EBE" w:rsidTr="00802154">
        <w:tc>
          <w:tcPr>
            <w:tcW w:w="4785" w:type="dxa"/>
          </w:tcPr>
          <w:p w:rsidR="00802154" w:rsidRPr="00483EBE" w:rsidRDefault="00802154" w:rsidP="00802154">
            <w:pPr>
              <w:jc w:val="both"/>
              <w:rPr>
                <w:sz w:val="24"/>
                <w:szCs w:val="24"/>
                <w:lang w:val="de-DE"/>
              </w:rPr>
            </w:pPr>
            <w:r w:rsidRPr="00483EBE">
              <w:rPr>
                <w:sz w:val="24"/>
                <w:szCs w:val="24"/>
                <w:lang w:val="de-DE"/>
              </w:rPr>
              <w:t>1.Januar</w:t>
            </w:r>
          </w:p>
        </w:tc>
        <w:tc>
          <w:tcPr>
            <w:tcW w:w="4786" w:type="dxa"/>
          </w:tcPr>
          <w:p w:rsidR="00802154" w:rsidRPr="00483EBE" w:rsidRDefault="00802154" w:rsidP="00802154">
            <w:pPr>
              <w:jc w:val="both"/>
              <w:rPr>
                <w:sz w:val="24"/>
                <w:szCs w:val="24"/>
                <w:lang w:val="de-DE"/>
              </w:rPr>
            </w:pPr>
          </w:p>
        </w:tc>
      </w:tr>
      <w:tr w:rsidR="00802154" w:rsidRPr="00483EBE" w:rsidTr="00802154">
        <w:tc>
          <w:tcPr>
            <w:tcW w:w="4785" w:type="dxa"/>
          </w:tcPr>
          <w:p w:rsidR="00802154" w:rsidRPr="00483EBE" w:rsidRDefault="00802154" w:rsidP="00802154">
            <w:pPr>
              <w:jc w:val="both"/>
              <w:rPr>
                <w:sz w:val="24"/>
                <w:szCs w:val="24"/>
                <w:lang w:val="de-DE"/>
              </w:rPr>
            </w:pPr>
            <w:r w:rsidRPr="00483EBE">
              <w:rPr>
                <w:sz w:val="24"/>
                <w:szCs w:val="24"/>
                <w:lang w:val="de-DE"/>
              </w:rPr>
              <w:t>6.januar</w:t>
            </w:r>
          </w:p>
        </w:tc>
        <w:tc>
          <w:tcPr>
            <w:tcW w:w="4786" w:type="dxa"/>
          </w:tcPr>
          <w:p w:rsidR="00802154" w:rsidRPr="00483EBE" w:rsidRDefault="00802154" w:rsidP="00802154">
            <w:pPr>
              <w:jc w:val="both"/>
              <w:rPr>
                <w:sz w:val="24"/>
                <w:szCs w:val="24"/>
                <w:lang w:val="de-DE"/>
              </w:rPr>
            </w:pPr>
          </w:p>
        </w:tc>
      </w:tr>
    </w:tbl>
    <w:p w:rsidR="00802154" w:rsidRPr="00483EBE" w:rsidRDefault="00802154" w:rsidP="00802154">
      <w:pPr>
        <w:ind w:firstLine="567"/>
        <w:jc w:val="both"/>
        <w:rPr>
          <w:sz w:val="24"/>
          <w:szCs w:val="24"/>
          <w:lang w:val="de-DE"/>
        </w:rPr>
      </w:pPr>
    </w:p>
    <w:p w:rsidR="00802154" w:rsidRPr="00483EBE" w:rsidRDefault="00802154" w:rsidP="00802154">
      <w:pPr>
        <w:pStyle w:val="3"/>
        <w:spacing w:before="0" w:line="240" w:lineRule="auto"/>
        <w:jc w:val="both"/>
        <w:rPr>
          <w:rFonts w:ascii="Times New Roman" w:hAnsi="Times New Roman" w:cs="Times New Roman"/>
          <w:color w:val="auto"/>
          <w:sz w:val="24"/>
          <w:szCs w:val="24"/>
          <w:lang w:val="de-DE"/>
        </w:rPr>
      </w:pPr>
      <w:r w:rsidRPr="00483EBE">
        <w:rPr>
          <w:rFonts w:ascii="Times New Roman" w:hAnsi="Times New Roman" w:cs="Times New Roman"/>
          <w:color w:val="auto"/>
          <w:sz w:val="24"/>
          <w:szCs w:val="24"/>
          <w:lang w:val="de-DE"/>
        </w:rPr>
        <w:t>Januar</w:t>
      </w:r>
    </w:p>
    <w:p w:rsidR="00802154" w:rsidRPr="00483EBE" w:rsidRDefault="00802154" w:rsidP="00802154">
      <w:pPr>
        <w:jc w:val="both"/>
        <w:rPr>
          <w:sz w:val="24"/>
          <w:szCs w:val="24"/>
        </w:rPr>
      </w:pPr>
      <w:r w:rsidRPr="00483EBE">
        <w:rPr>
          <w:sz w:val="24"/>
          <w:szCs w:val="24"/>
          <w:lang w:val="de-DE"/>
        </w:rPr>
        <w:t>Einander</w:t>
      </w:r>
      <w:r w:rsidRPr="00483EBE">
        <w:rPr>
          <w:sz w:val="24"/>
          <w:szCs w:val="24"/>
        </w:rPr>
        <w:t xml:space="preserve"> – один одному</w:t>
      </w:r>
    </w:p>
    <w:p w:rsidR="00802154" w:rsidRPr="00483EBE" w:rsidRDefault="00802154" w:rsidP="00802154">
      <w:pPr>
        <w:jc w:val="both"/>
        <w:rPr>
          <w:sz w:val="24"/>
          <w:szCs w:val="24"/>
        </w:rPr>
      </w:pPr>
      <w:r w:rsidRPr="00483EBE">
        <w:rPr>
          <w:sz w:val="24"/>
          <w:szCs w:val="24"/>
          <w:lang w:val="de-DE"/>
        </w:rPr>
        <w:t xml:space="preserve">das Glück </w:t>
      </w:r>
      <w:r w:rsidRPr="00483EBE">
        <w:rPr>
          <w:sz w:val="24"/>
          <w:szCs w:val="24"/>
        </w:rPr>
        <w:t>- щастя</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Segen</w:t>
      </w:r>
      <w:r w:rsidRPr="00483EBE">
        <w:rPr>
          <w:sz w:val="24"/>
          <w:szCs w:val="24"/>
        </w:rPr>
        <w:t xml:space="preserve"> - благословення</w:t>
      </w:r>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proofErr w:type="spellStart"/>
      <w:r w:rsidRPr="00483EBE">
        <w:rPr>
          <w:sz w:val="24"/>
          <w:szCs w:val="24"/>
          <w:lang w:val="de-DE"/>
        </w:rPr>
        <w:t>Dreik</w:t>
      </w:r>
      <w:proofErr w:type="spellEnd"/>
      <w:r w:rsidRPr="00483EBE">
        <w:rPr>
          <w:sz w:val="24"/>
          <w:szCs w:val="24"/>
        </w:rPr>
        <w:t>ö</w:t>
      </w:r>
      <w:proofErr w:type="spellStart"/>
      <w:r w:rsidRPr="00483EBE">
        <w:rPr>
          <w:sz w:val="24"/>
          <w:szCs w:val="24"/>
          <w:lang w:val="de-DE"/>
        </w:rPr>
        <w:t>nigstag</w:t>
      </w:r>
      <w:proofErr w:type="spellEnd"/>
      <w:r w:rsidRPr="00483EBE">
        <w:rPr>
          <w:sz w:val="24"/>
          <w:szCs w:val="24"/>
        </w:rPr>
        <w:t xml:space="preserve"> – день трьох королів</w:t>
      </w:r>
    </w:p>
    <w:p w:rsidR="00802154" w:rsidRPr="00483EBE" w:rsidRDefault="00802154" w:rsidP="00802154">
      <w:pPr>
        <w:jc w:val="both"/>
        <w:rPr>
          <w:sz w:val="24"/>
          <w:szCs w:val="24"/>
        </w:rPr>
      </w:pPr>
      <w:r w:rsidRPr="00483EBE">
        <w:rPr>
          <w:sz w:val="24"/>
          <w:szCs w:val="24"/>
          <w:lang w:val="de-DE"/>
        </w:rPr>
        <w:t>die Weisen</w:t>
      </w:r>
      <w:r w:rsidRPr="00483EBE">
        <w:rPr>
          <w:sz w:val="24"/>
          <w:szCs w:val="24"/>
        </w:rPr>
        <w:t xml:space="preserve"> - мудреці</w:t>
      </w:r>
    </w:p>
    <w:p w:rsidR="00802154" w:rsidRPr="00483EBE" w:rsidRDefault="00802154" w:rsidP="00802154">
      <w:pPr>
        <w:jc w:val="both"/>
        <w:rPr>
          <w:sz w:val="24"/>
          <w:szCs w:val="24"/>
        </w:rPr>
      </w:pPr>
      <w:r w:rsidRPr="00483EBE">
        <w:rPr>
          <w:sz w:val="24"/>
          <w:szCs w:val="24"/>
          <w:lang w:val="de-DE"/>
        </w:rPr>
        <w:lastRenderedPageBreak/>
        <w:t xml:space="preserve">das Morgenland </w:t>
      </w:r>
      <w:r w:rsidRPr="00483EBE">
        <w:rPr>
          <w:sz w:val="24"/>
          <w:szCs w:val="24"/>
        </w:rPr>
        <w:t>– країна ранку</w:t>
      </w:r>
    </w:p>
    <w:p w:rsidR="00802154" w:rsidRPr="00483EBE" w:rsidRDefault="00802154" w:rsidP="00802154">
      <w:pPr>
        <w:jc w:val="both"/>
        <w:rPr>
          <w:sz w:val="24"/>
          <w:szCs w:val="24"/>
        </w:rPr>
      </w:pPr>
      <w:r w:rsidRPr="00483EBE">
        <w:rPr>
          <w:sz w:val="24"/>
          <w:szCs w:val="24"/>
          <w:lang w:val="de-DE"/>
        </w:rPr>
        <w:t xml:space="preserve">der Stern </w:t>
      </w:r>
      <w:r w:rsidRPr="00483EBE">
        <w:rPr>
          <w:sz w:val="24"/>
          <w:szCs w:val="24"/>
        </w:rPr>
        <w:t>- зірка</w:t>
      </w:r>
    </w:p>
    <w:p w:rsidR="00802154" w:rsidRPr="00483EBE" w:rsidRDefault="00802154" w:rsidP="00802154">
      <w:pPr>
        <w:jc w:val="both"/>
        <w:rPr>
          <w:sz w:val="24"/>
          <w:szCs w:val="24"/>
        </w:rPr>
      </w:pPr>
      <w:r w:rsidRPr="00483EBE">
        <w:rPr>
          <w:sz w:val="24"/>
          <w:szCs w:val="24"/>
          <w:lang w:val="de-DE"/>
        </w:rPr>
        <w:t>die Sternsinger</w:t>
      </w:r>
      <w:r w:rsidRPr="00483EBE">
        <w:rPr>
          <w:sz w:val="24"/>
          <w:szCs w:val="24"/>
        </w:rPr>
        <w:t xml:space="preserve"> - співаки</w:t>
      </w:r>
    </w:p>
    <w:p w:rsidR="00802154" w:rsidRPr="00483EBE" w:rsidRDefault="00802154" w:rsidP="00802154">
      <w:pPr>
        <w:jc w:val="both"/>
        <w:rPr>
          <w:sz w:val="24"/>
          <w:szCs w:val="24"/>
        </w:rPr>
      </w:pPr>
      <w:r w:rsidRPr="00483EBE">
        <w:rPr>
          <w:sz w:val="24"/>
          <w:szCs w:val="24"/>
          <w:lang w:val="de-DE"/>
        </w:rPr>
        <w:t>sammeln</w:t>
      </w:r>
      <w:r w:rsidRPr="00483EBE">
        <w:rPr>
          <w:sz w:val="24"/>
          <w:szCs w:val="24"/>
        </w:rPr>
        <w:t xml:space="preserve"> - збирати</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Geld</w:t>
      </w:r>
      <w:r w:rsidRPr="00483EBE">
        <w:rPr>
          <w:sz w:val="24"/>
          <w:szCs w:val="24"/>
        </w:rPr>
        <w:t xml:space="preserve"> - гроші</w:t>
      </w:r>
    </w:p>
    <w:p w:rsidR="00802154" w:rsidRPr="00483EBE" w:rsidRDefault="00802154" w:rsidP="00802154">
      <w:pPr>
        <w:jc w:val="both"/>
        <w:rPr>
          <w:sz w:val="24"/>
          <w:szCs w:val="24"/>
        </w:rPr>
      </w:pPr>
      <w:r w:rsidRPr="00483EBE">
        <w:rPr>
          <w:sz w:val="24"/>
          <w:szCs w:val="24"/>
          <w:lang w:val="de-DE"/>
        </w:rPr>
        <w:t>arm</w:t>
      </w:r>
      <w:r w:rsidRPr="00483EBE">
        <w:rPr>
          <w:sz w:val="24"/>
          <w:szCs w:val="24"/>
        </w:rPr>
        <w:t xml:space="preserve"> - бідний</w:t>
      </w:r>
    </w:p>
    <w:p w:rsidR="00802154" w:rsidRPr="00483EBE" w:rsidRDefault="00802154" w:rsidP="00802154">
      <w:pPr>
        <w:jc w:val="both"/>
        <w:rPr>
          <w:sz w:val="24"/>
          <w:szCs w:val="24"/>
        </w:rPr>
      </w:pPr>
      <w:r w:rsidRPr="00483EBE">
        <w:rPr>
          <w:sz w:val="24"/>
          <w:szCs w:val="24"/>
          <w:lang w:val="de-DE"/>
        </w:rPr>
        <w:t>naschen</w:t>
      </w:r>
      <w:r w:rsidRPr="00483EBE">
        <w:rPr>
          <w:sz w:val="24"/>
          <w:szCs w:val="24"/>
        </w:rPr>
        <w:t xml:space="preserve"> (</w:t>
      </w:r>
      <w:r w:rsidRPr="00483EBE">
        <w:rPr>
          <w:sz w:val="24"/>
          <w:szCs w:val="24"/>
          <w:lang w:val="de-DE"/>
        </w:rPr>
        <w:t>an</w:t>
      </w:r>
      <w:r w:rsidRPr="00483EBE">
        <w:rPr>
          <w:sz w:val="24"/>
          <w:szCs w:val="24"/>
        </w:rPr>
        <w:t xml:space="preserve"> </w:t>
      </w:r>
      <w:r w:rsidRPr="00483EBE">
        <w:rPr>
          <w:sz w:val="24"/>
          <w:szCs w:val="24"/>
          <w:lang w:val="de-DE"/>
        </w:rPr>
        <w:t>Dat</w:t>
      </w:r>
      <w:r w:rsidRPr="00483EBE">
        <w:rPr>
          <w:sz w:val="24"/>
          <w:szCs w:val="24"/>
        </w:rPr>
        <w:t xml:space="preserve">, </w:t>
      </w:r>
      <w:r w:rsidRPr="00483EBE">
        <w:rPr>
          <w:sz w:val="24"/>
          <w:szCs w:val="24"/>
          <w:lang w:val="de-DE"/>
        </w:rPr>
        <w:t>von</w:t>
      </w:r>
      <w:r w:rsidRPr="00483EBE">
        <w:rPr>
          <w:sz w:val="24"/>
          <w:szCs w:val="24"/>
        </w:rPr>
        <w:t xml:space="preserve"> </w:t>
      </w:r>
      <w:r w:rsidRPr="00483EBE">
        <w:rPr>
          <w:sz w:val="24"/>
          <w:szCs w:val="24"/>
          <w:lang w:val="de-DE"/>
        </w:rPr>
        <w:t>Dat</w:t>
      </w:r>
      <w:r w:rsidRPr="00483EBE">
        <w:rPr>
          <w:sz w:val="24"/>
          <w:szCs w:val="24"/>
        </w:rPr>
        <w:t>) – ласувати, смакувати</w:t>
      </w:r>
    </w:p>
    <w:p w:rsidR="00802154" w:rsidRPr="00483EBE" w:rsidRDefault="00802154" w:rsidP="00802154">
      <w:pPr>
        <w:jc w:val="both"/>
        <w:rPr>
          <w:sz w:val="24"/>
          <w:szCs w:val="24"/>
        </w:rPr>
      </w:pPr>
      <w:r w:rsidRPr="00483EBE">
        <w:rPr>
          <w:sz w:val="24"/>
          <w:szCs w:val="24"/>
          <w:lang w:val="de-DE"/>
        </w:rPr>
        <w:t>das</w:t>
      </w:r>
      <w:r w:rsidRPr="00483EBE">
        <w:rPr>
          <w:sz w:val="24"/>
          <w:szCs w:val="24"/>
        </w:rPr>
        <w:t xml:space="preserve"> </w:t>
      </w:r>
      <w:r w:rsidRPr="00483EBE">
        <w:rPr>
          <w:sz w:val="24"/>
          <w:szCs w:val="24"/>
          <w:lang w:val="de-DE"/>
        </w:rPr>
        <w:t>Epiphanias</w:t>
      </w:r>
      <w:r w:rsidRPr="00483EBE">
        <w:rPr>
          <w:sz w:val="24"/>
          <w:szCs w:val="24"/>
        </w:rPr>
        <w:t xml:space="preserve"> - </w:t>
      </w:r>
      <w:proofErr w:type="spellStart"/>
      <w:r w:rsidRPr="00483EBE">
        <w:rPr>
          <w:sz w:val="24"/>
          <w:szCs w:val="24"/>
        </w:rPr>
        <w:t>Епіфаніас</w:t>
      </w:r>
      <w:proofErr w:type="spellEnd"/>
    </w:p>
    <w:p w:rsidR="00802154" w:rsidRPr="00483EBE" w:rsidRDefault="00802154" w:rsidP="00802154">
      <w:pPr>
        <w:jc w:val="both"/>
        <w:rPr>
          <w:sz w:val="24"/>
          <w:szCs w:val="24"/>
        </w:rPr>
      </w:pPr>
      <w:r w:rsidRPr="00483EBE">
        <w:rPr>
          <w:sz w:val="24"/>
          <w:szCs w:val="24"/>
          <w:lang w:val="de-DE"/>
        </w:rPr>
        <w:t>der</w:t>
      </w:r>
      <w:r w:rsidRPr="00483EBE">
        <w:rPr>
          <w:sz w:val="24"/>
          <w:szCs w:val="24"/>
        </w:rPr>
        <w:t xml:space="preserve"> </w:t>
      </w:r>
      <w:r w:rsidRPr="00483EBE">
        <w:rPr>
          <w:sz w:val="24"/>
          <w:szCs w:val="24"/>
          <w:lang w:val="de-DE"/>
        </w:rPr>
        <w:t>Taufe</w:t>
      </w:r>
      <w:r w:rsidRPr="00483EBE">
        <w:rPr>
          <w:sz w:val="24"/>
          <w:szCs w:val="24"/>
        </w:rPr>
        <w:t xml:space="preserve"> – хрещення</w:t>
      </w:r>
    </w:p>
    <w:tbl>
      <w:tblPr>
        <w:tblW w:w="0" w:type="auto"/>
        <w:tblCellSpacing w:w="15" w:type="dxa"/>
        <w:tblCellMar>
          <w:top w:w="15" w:type="dxa"/>
          <w:left w:w="15" w:type="dxa"/>
          <w:bottom w:w="15" w:type="dxa"/>
          <w:right w:w="15" w:type="dxa"/>
        </w:tblCellMar>
        <w:tblLook w:val="04A0"/>
      </w:tblPr>
      <w:tblGrid>
        <w:gridCol w:w="9729"/>
      </w:tblGrid>
      <w:tr w:rsidR="00802154" w:rsidRPr="00483EBE" w:rsidTr="00802154">
        <w:trPr>
          <w:tblCellSpacing w:w="15" w:type="dxa"/>
        </w:trPr>
        <w:tc>
          <w:tcPr>
            <w:tcW w:w="0" w:type="auto"/>
            <w:vAlign w:val="center"/>
            <w:hideMark/>
          </w:tcPr>
          <w:bookmarkStart w:id="9" w:name="f1"/>
          <w:p w:rsidR="00802154" w:rsidRPr="00483EBE" w:rsidRDefault="00802154" w:rsidP="00802154">
            <w:pPr>
              <w:jc w:val="both"/>
              <w:rPr>
                <w:sz w:val="24"/>
                <w:szCs w:val="24"/>
                <w:lang w:val="de-DE"/>
              </w:rPr>
            </w:pPr>
            <w:r w:rsidRPr="00483EBE">
              <w:rPr>
                <w:sz w:val="24"/>
                <w:szCs w:val="24"/>
              </w:rPr>
              <w:fldChar w:fldCharType="begin"/>
            </w:r>
            <w:r w:rsidRPr="00483EBE">
              <w:rPr>
                <w:sz w:val="24"/>
                <w:szCs w:val="24"/>
                <w:lang w:val="de-DE"/>
              </w:rPr>
              <w:instrText xml:space="preserve"> HYPERLINK "http://derweg.org/feste/kultur/braeucheimwinter.html" \l "b1" </w:instrText>
            </w:r>
            <w:r w:rsidRPr="00483EBE">
              <w:rPr>
                <w:sz w:val="24"/>
                <w:szCs w:val="24"/>
              </w:rPr>
              <w:fldChar w:fldCharType="separate"/>
            </w:r>
            <w:r w:rsidRPr="00483EBE">
              <w:rPr>
                <w:rStyle w:val="a8"/>
                <w:rFonts w:eastAsiaTheme="majorEastAsia"/>
                <w:sz w:val="24"/>
                <w:szCs w:val="24"/>
                <w:vertAlign w:val="superscript"/>
                <w:lang w:val="de-DE"/>
              </w:rPr>
              <w:t>[1]</w:t>
            </w:r>
            <w:r w:rsidRPr="00483EBE">
              <w:rPr>
                <w:sz w:val="24"/>
                <w:szCs w:val="24"/>
              </w:rPr>
              <w:fldChar w:fldCharType="end"/>
            </w:r>
            <w:bookmarkEnd w:id="9"/>
            <w:r w:rsidRPr="00483EBE">
              <w:rPr>
                <w:sz w:val="24"/>
                <w:szCs w:val="24"/>
                <w:lang w:val="de-DE"/>
              </w:rPr>
              <w:t xml:space="preserve"> vergänglich: so, dass es nur relativ kurze Zeit existiert   </w:t>
            </w:r>
            <w:bookmarkStart w:id="10" w:name="f2"/>
            <w:r w:rsidRPr="00483EBE">
              <w:rPr>
                <w:sz w:val="24"/>
                <w:szCs w:val="24"/>
              </w:rPr>
              <w:fldChar w:fldCharType="begin"/>
            </w:r>
            <w:r w:rsidRPr="00483EBE">
              <w:rPr>
                <w:sz w:val="24"/>
                <w:szCs w:val="24"/>
                <w:lang w:val="de-DE"/>
              </w:rPr>
              <w:instrText xml:space="preserve"> HYPERLINK "http://derweg.org/feste/kultur/braeucheimwinter.html" \l "b2" </w:instrText>
            </w:r>
            <w:r w:rsidRPr="00483EBE">
              <w:rPr>
                <w:sz w:val="24"/>
                <w:szCs w:val="24"/>
              </w:rPr>
              <w:fldChar w:fldCharType="separate"/>
            </w:r>
            <w:r w:rsidRPr="00483EBE">
              <w:rPr>
                <w:rStyle w:val="a8"/>
                <w:rFonts w:eastAsiaTheme="majorEastAsia"/>
                <w:sz w:val="24"/>
                <w:szCs w:val="24"/>
                <w:vertAlign w:val="superscript"/>
                <w:lang w:val="de-DE"/>
              </w:rPr>
              <w:t>[2]</w:t>
            </w:r>
            <w:r w:rsidRPr="00483EBE">
              <w:rPr>
                <w:sz w:val="24"/>
                <w:szCs w:val="24"/>
              </w:rPr>
              <w:fldChar w:fldCharType="end"/>
            </w:r>
            <w:bookmarkEnd w:id="10"/>
            <w:r w:rsidRPr="00483EBE">
              <w:rPr>
                <w:sz w:val="24"/>
                <w:szCs w:val="24"/>
                <w:lang w:val="de-DE"/>
              </w:rPr>
              <w:t xml:space="preserve"> anstecken: bewirken, dass etwas brennt - anzünden    </w:t>
            </w:r>
            <w:bookmarkStart w:id="11" w:name="f3"/>
            <w:r w:rsidRPr="00483EBE">
              <w:rPr>
                <w:sz w:val="24"/>
                <w:szCs w:val="24"/>
              </w:rPr>
              <w:fldChar w:fldCharType="begin"/>
            </w:r>
            <w:r w:rsidRPr="00483EBE">
              <w:rPr>
                <w:sz w:val="24"/>
                <w:szCs w:val="24"/>
                <w:lang w:val="de-DE"/>
              </w:rPr>
              <w:instrText xml:space="preserve"> HYPERLINK "http://derweg.org/feste/kultur/braeucheimwinter.html" \l "b3" </w:instrText>
            </w:r>
            <w:r w:rsidRPr="00483EBE">
              <w:rPr>
                <w:sz w:val="24"/>
                <w:szCs w:val="24"/>
              </w:rPr>
              <w:fldChar w:fldCharType="separate"/>
            </w:r>
            <w:r w:rsidRPr="00483EBE">
              <w:rPr>
                <w:rStyle w:val="a8"/>
                <w:rFonts w:eastAsiaTheme="majorEastAsia"/>
                <w:sz w:val="24"/>
                <w:szCs w:val="24"/>
                <w:vertAlign w:val="superscript"/>
                <w:lang w:val="de-DE"/>
              </w:rPr>
              <w:t>[3]</w:t>
            </w:r>
            <w:r w:rsidRPr="00483EBE">
              <w:rPr>
                <w:sz w:val="24"/>
                <w:szCs w:val="24"/>
              </w:rPr>
              <w:fldChar w:fldCharType="end"/>
            </w:r>
            <w:bookmarkEnd w:id="11"/>
            <w:r w:rsidRPr="00483EBE">
              <w:rPr>
                <w:sz w:val="24"/>
                <w:szCs w:val="24"/>
                <w:lang w:val="de-DE"/>
              </w:rPr>
              <w:t xml:space="preserve"> der Buß- und Bettag: ein Feiertag (der evangelischen Kirche), an dem die Gläubigen Buße tun und sich besinnen sollen    </w:t>
            </w:r>
            <w:bookmarkStart w:id="12" w:name="f4"/>
            <w:r w:rsidRPr="00483EBE">
              <w:rPr>
                <w:sz w:val="24"/>
                <w:szCs w:val="24"/>
              </w:rPr>
              <w:fldChar w:fldCharType="begin"/>
            </w:r>
            <w:r w:rsidRPr="00483EBE">
              <w:rPr>
                <w:sz w:val="24"/>
                <w:szCs w:val="24"/>
                <w:lang w:val="de-DE"/>
              </w:rPr>
              <w:instrText xml:space="preserve"> HYPERLINK "http://derweg.org/feste/kultur/braeucheimwinter.html" \l "b4" </w:instrText>
            </w:r>
            <w:r w:rsidRPr="00483EBE">
              <w:rPr>
                <w:sz w:val="24"/>
                <w:szCs w:val="24"/>
              </w:rPr>
              <w:fldChar w:fldCharType="separate"/>
            </w:r>
            <w:r w:rsidRPr="00483EBE">
              <w:rPr>
                <w:rStyle w:val="a8"/>
                <w:rFonts w:eastAsiaTheme="majorEastAsia"/>
                <w:sz w:val="24"/>
                <w:szCs w:val="24"/>
                <w:vertAlign w:val="superscript"/>
                <w:lang w:val="de-DE"/>
              </w:rPr>
              <w:t>[4]</w:t>
            </w:r>
            <w:r w:rsidRPr="00483EBE">
              <w:rPr>
                <w:sz w:val="24"/>
                <w:szCs w:val="24"/>
              </w:rPr>
              <w:fldChar w:fldCharType="end"/>
            </w:r>
            <w:bookmarkEnd w:id="12"/>
            <w:r w:rsidRPr="00483EBE">
              <w:rPr>
                <w:sz w:val="24"/>
                <w:szCs w:val="24"/>
                <w:lang w:val="de-DE"/>
              </w:rPr>
              <w:t xml:space="preserve"> der Volkstrauertag: nationaler Trauertag (am vorletzten Sonntag vor dem 1.Advent) zum Gedenken an die Gefallenen beider Weltkriege u. die Opfer des Nationalsozialismus sowie die Opfer von Gewalt und Terror    </w:t>
            </w:r>
            <w:bookmarkStart w:id="13" w:name="f5"/>
            <w:r w:rsidRPr="00483EBE">
              <w:rPr>
                <w:sz w:val="24"/>
                <w:szCs w:val="24"/>
              </w:rPr>
              <w:fldChar w:fldCharType="begin"/>
            </w:r>
            <w:r w:rsidRPr="00483EBE">
              <w:rPr>
                <w:sz w:val="24"/>
                <w:szCs w:val="24"/>
                <w:lang w:val="de-DE"/>
              </w:rPr>
              <w:instrText xml:space="preserve"> HYPERLINK "http://derweg.org/feste/kultur/braeucheimwinter.html" \l "b5" </w:instrText>
            </w:r>
            <w:r w:rsidRPr="00483EBE">
              <w:rPr>
                <w:sz w:val="24"/>
                <w:szCs w:val="24"/>
              </w:rPr>
              <w:fldChar w:fldCharType="separate"/>
            </w:r>
            <w:r w:rsidRPr="00483EBE">
              <w:rPr>
                <w:rStyle w:val="a8"/>
                <w:rFonts w:eastAsiaTheme="majorEastAsia"/>
                <w:sz w:val="24"/>
                <w:szCs w:val="24"/>
                <w:vertAlign w:val="superscript"/>
                <w:lang w:val="de-DE"/>
              </w:rPr>
              <w:t>[5]</w:t>
            </w:r>
            <w:r w:rsidRPr="00483EBE">
              <w:rPr>
                <w:sz w:val="24"/>
                <w:szCs w:val="24"/>
              </w:rPr>
              <w:fldChar w:fldCharType="end"/>
            </w:r>
            <w:bookmarkEnd w:id="13"/>
            <w:r w:rsidRPr="00483EBE">
              <w:rPr>
                <w:sz w:val="24"/>
                <w:szCs w:val="24"/>
                <w:lang w:val="de-DE"/>
              </w:rPr>
              <w:t xml:space="preserve"> der Totensonntag (auch Ewigkeitssonntag): der Sonntag vor dem ersten Advent, an dem man sich besonders an die Verstorbenen erinnert (in der evangelischen Kirche    </w:t>
            </w:r>
            <w:bookmarkStart w:id="14" w:name="f6"/>
            <w:r w:rsidRPr="00483EBE">
              <w:rPr>
                <w:sz w:val="24"/>
                <w:szCs w:val="24"/>
              </w:rPr>
              <w:fldChar w:fldCharType="begin"/>
            </w:r>
            <w:r w:rsidRPr="00483EBE">
              <w:rPr>
                <w:sz w:val="24"/>
                <w:szCs w:val="24"/>
                <w:lang w:val="de-DE"/>
              </w:rPr>
              <w:instrText xml:space="preserve"> HYPERLINK "http://derweg.org/feste/kultur/braeucheimwinter.html" \l "b6" </w:instrText>
            </w:r>
            <w:r w:rsidRPr="00483EBE">
              <w:rPr>
                <w:sz w:val="24"/>
                <w:szCs w:val="24"/>
              </w:rPr>
              <w:fldChar w:fldCharType="separate"/>
            </w:r>
            <w:r w:rsidRPr="00483EBE">
              <w:rPr>
                <w:rStyle w:val="a8"/>
                <w:rFonts w:eastAsiaTheme="majorEastAsia"/>
                <w:sz w:val="24"/>
                <w:szCs w:val="24"/>
                <w:vertAlign w:val="superscript"/>
                <w:lang w:val="de-DE"/>
              </w:rPr>
              <w:t>[6]</w:t>
            </w:r>
            <w:r w:rsidRPr="00483EBE">
              <w:rPr>
                <w:sz w:val="24"/>
                <w:szCs w:val="24"/>
              </w:rPr>
              <w:fldChar w:fldCharType="end"/>
            </w:r>
            <w:bookmarkEnd w:id="14"/>
            <w:r w:rsidRPr="00483EBE">
              <w:rPr>
                <w:sz w:val="24"/>
                <w:szCs w:val="24"/>
                <w:lang w:val="de-DE"/>
              </w:rPr>
              <w:t xml:space="preserve"> Am Barbaratag, dem 4. 12, holt man Zweige vom Kirschbaum ins Haus und stellt sie in eine Vase. Weihnachten brechen dann die Blüten hervor.     </w:t>
            </w:r>
            <w:bookmarkStart w:id="15" w:name="f7"/>
            <w:r w:rsidRPr="00483EBE">
              <w:rPr>
                <w:sz w:val="24"/>
                <w:szCs w:val="24"/>
              </w:rPr>
              <w:fldChar w:fldCharType="begin"/>
            </w:r>
            <w:r w:rsidRPr="00483EBE">
              <w:rPr>
                <w:sz w:val="24"/>
                <w:szCs w:val="24"/>
                <w:lang w:val="de-DE"/>
              </w:rPr>
              <w:instrText xml:space="preserve"> HYPERLINK "http://derweg.org/feste/kultur/braeucheimwinter.html" \l "b7" </w:instrText>
            </w:r>
            <w:r w:rsidRPr="00483EBE">
              <w:rPr>
                <w:sz w:val="24"/>
                <w:szCs w:val="24"/>
              </w:rPr>
              <w:fldChar w:fldCharType="separate"/>
            </w:r>
            <w:r w:rsidRPr="00483EBE">
              <w:rPr>
                <w:rStyle w:val="a8"/>
                <w:rFonts w:eastAsiaTheme="majorEastAsia"/>
                <w:sz w:val="24"/>
                <w:szCs w:val="24"/>
                <w:vertAlign w:val="superscript"/>
                <w:lang w:val="de-DE"/>
              </w:rPr>
              <w:t>[7]</w:t>
            </w:r>
            <w:r w:rsidRPr="00483EBE">
              <w:rPr>
                <w:sz w:val="24"/>
                <w:szCs w:val="24"/>
              </w:rPr>
              <w:fldChar w:fldCharType="end"/>
            </w:r>
            <w:bookmarkEnd w:id="15"/>
            <w:r w:rsidRPr="00483EBE">
              <w:rPr>
                <w:sz w:val="24"/>
                <w:szCs w:val="24"/>
                <w:lang w:val="de-DE"/>
              </w:rPr>
              <w:t xml:space="preserve"> er lebte im 3./4. Jahrhundert n. Chr.    </w:t>
            </w:r>
            <w:bookmarkStart w:id="16" w:name="f8"/>
            <w:r w:rsidRPr="00483EBE">
              <w:rPr>
                <w:sz w:val="24"/>
                <w:szCs w:val="24"/>
              </w:rPr>
              <w:fldChar w:fldCharType="begin"/>
            </w:r>
            <w:r w:rsidRPr="00483EBE">
              <w:rPr>
                <w:sz w:val="24"/>
                <w:szCs w:val="24"/>
                <w:lang w:val="de-DE"/>
              </w:rPr>
              <w:instrText xml:space="preserve"> HYPERLINK "http://derweg.org/feste/kultur/braeucheimwinter.html" \l "b8" </w:instrText>
            </w:r>
            <w:r w:rsidRPr="00483EBE">
              <w:rPr>
                <w:sz w:val="24"/>
                <w:szCs w:val="24"/>
              </w:rPr>
              <w:fldChar w:fldCharType="separate"/>
            </w:r>
            <w:r w:rsidRPr="00483EBE">
              <w:rPr>
                <w:rStyle w:val="a8"/>
                <w:rFonts w:eastAsiaTheme="majorEastAsia"/>
                <w:sz w:val="24"/>
                <w:szCs w:val="24"/>
                <w:vertAlign w:val="superscript"/>
                <w:lang w:val="de-DE"/>
              </w:rPr>
              <w:t>[8]</w:t>
            </w:r>
            <w:r w:rsidRPr="00483EBE">
              <w:rPr>
                <w:sz w:val="24"/>
                <w:szCs w:val="24"/>
              </w:rPr>
              <w:fldChar w:fldCharType="end"/>
            </w:r>
            <w:bookmarkEnd w:id="16"/>
            <w:r w:rsidRPr="00483EBE">
              <w:rPr>
                <w:sz w:val="24"/>
                <w:szCs w:val="24"/>
                <w:lang w:val="de-DE"/>
              </w:rPr>
              <w:t xml:space="preserve"> In manchen Gegenden Deutschlands kommt der Nikolaus auch noch in die Häuser, manchmal begleitet von einer finsteren Gestalt, die den Kindern Angst machen soll, dem Knecht Ruprecht (bes. österr</w:t>
            </w:r>
            <w:proofErr w:type="gramStart"/>
            <w:r w:rsidRPr="00483EBE">
              <w:rPr>
                <w:sz w:val="24"/>
                <w:szCs w:val="24"/>
                <w:lang w:val="de-DE"/>
              </w:rPr>
              <w:t>. :</w:t>
            </w:r>
            <w:proofErr w:type="spellStart"/>
            <w:proofErr w:type="gramEnd"/>
            <w:r w:rsidRPr="00483EBE">
              <w:rPr>
                <w:sz w:val="24"/>
                <w:szCs w:val="24"/>
                <w:lang w:val="de-DE"/>
              </w:rPr>
              <w:t>Krampus</w:t>
            </w:r>
            <w:proofErr w:type="spellEnd"/>
            <w:r w:rsidRPr="00483EBE">
              <w:rPr>
                <w:sz w:val="24"/>
                <w:szCs w:val="24"/>
                <w:lang w:val="de-DE"/>
              </w:rPr>
              <w:t xml:space="preserve">).     </w:t>
            </w:r>
            <w:bookmarkStart w:id="17" w:name="f9"/>
            <w:r w:rsidRPr="00483EBE">
              <w:rPr>
                <w:sz w:val="24"/>
                <w:szCs w:val="24"/>
              </w:rPr>
              <w:fldChar w:fldCharType="begin"/>
            </w:r>
            <w:r w:rsidRPr="00483EBE">
              <w:rPr>
                <w:sz w:val="24"/>
                <w:szCs w:val="24"/>
                <w:lang w:val="de-DE"/>
              </w:rPr>
              <w:instrText xml:space="preserve"> HYPERLINK "http://derweg.org/feste/kultur/braeucheimwinter.html" \l "b9" </w:instrText>
            </w:r>
            <w:r w:rsidRPr="00483EBE">
              <w:rPr>
                <w:sz w:val="24"/>
                <w:szCs w:val="24"/>
              </w:rPr>
              <w:fldChar w:fldCharType="separate"/>
            </w:r>
            <w:r w:rsidRPr="00483EBE">
              <w:rPr>
                <w:rStyle w:val="a8"/>
                <w:rFonts w:eastAsiaTheme="majorEastAsia"/>
                <w:sz w:val="24"/>
                <w:szCs w:val="24"/>
                <w:vertAlign w:val="superscript"/>
                <w:lang w:val="de-DE"/>
              </w:rPr>
              <w:t>[9]</w:t>
            </w:r>
            <w:r w:rsidRPr="00483EBE">
              <w:rPr>
                <w:sz w:val="24"/>
                <w:szCs w:val="24"/>
              </w:rPr>
              <w:fldChar w:fldCharType="end"/>
            </w:r>
            <w:bookmarkEnd w:id="17"/>
            <w:r w:rsidRPr="00483EBE">
              <w:rPr>
                <w:sz w:val="24"/>
                <w:szCs w:val="24"/>
                <w:lang w:val="de-DE"/>
              </w:rPr>
              <w:t xml:space="preserve"> In Deutschland gibt es zwei Weihnachtsfeiertage, den 25. und 26 Dezember. </w:t>
            </w:r>
          </w:p>
        </w:tc>
      </w:tr>
    </w:tbl>
    <w:p w:rsidR="00802154" w:rsidRPr="00483EBE" w:rsidRDefault="00802154" w:rsidP="00802154">
      <w:pPr>
        <w:rPr>
          <w:sz w:val="24"/>
          <w:szCs w:val="24"/>
        </w:rPr>
      </w:pPr>
      <w:r w:rsidRPr="00483EBE">
        <w:rPr>
          <w:noProof/>
          <w:sz w:val="24"/>
          <w:szCs w:val="24"/>
          <w:lang w:eastAsia="uk-UA"/>
        </w:rPr>
        <w:drawing>
          <wp:inline distT="0" distB="0" distL="0" distR="0">
            <wp:extent cx="3057525" cy="2705100"/>
            <wp:effectExtent l="19050" t="0" r="9525" b="0"/>
            <wp:docPr id="18" name="il_fi" descr="http://www.gedichte-garten.de/adventskalender/ad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edichte-garten.de/adventskalender/advent.jpg"/>
                    <pic:cNvPicPr>
                      <a:picLocks noChangeAspect="1" noChangeArrowheads="1"/>
                    </pic:cNvPicPr>
                  </pic:nvPicPr>
                  <pic:blipFill>
                    <a:blip r:embed="rId34" cstate="print"/>
                    <a:srcRect/>
                    <a:stretch>
                      <a:fillRect/>
                    </a:stretch>
                  </pic:blipFill>
                  <pic:spPr bwMode="auto">
                    <a:xfrm>
                      <a:off x="0" y="0"/>
                      <a:ext cx="3056672" cy="2704345"/>
                    </a:xfrm>
                    <a:prstGeom prst="rect">
                      <a:avLst/>
                    </a:prstGeom>
                    <a:noFill/>
                    <a:ln w="9525">
                      <a:noFill/>
                      <a:miter lim="800000"/>
                      <a:headEnd/>
                      <a:tailEnd/>
                    </a:ln>
                  </pic:spPr>
                </pic:pic>
              </a:graphicData>
            </a:graphic>
          </wp:inline>
        </w:drawing>
      </w:r>
    </w:p>
    <w:p w:rsidR="00802154" w:rsidRPr="00483EBE" w:rsidRDefault="00802154" w:rsidP="00802154">
      <w:pPr>
        <w:rPr>
          <w:sz w:val="24"/>
          <w:szCs w:val="24"/>
          <w:lang w:val="de-DE"/>
        </w:rPr>
      </w:pPr>
    </w:p>
    <w:p w:rsidR="00802154" w:rsidRPr="00483EBE" w:rsidRDefault="00802154" w:rsidP="00802154">
      <w:pPr>
        <w:spacing w:after="200" w:line="276" w:lineRule="auto"/>
        <w:rPr>
          <w:b/>
          <w:sz w:val="24"/>
          <w:szCs w:val="24"/>
        </w:rPr>
      </w:pPr>
      <w:r w:rsidRPr="00483EBE">
        <w:rPr>
          <w:b/>
          <w:sz w:val="24"/>
          <w:szCs w:val="24"/>
        </w:rPr>
        <w:br w:type="page"/>
      </w:r>
    </w:p>
    <w:p w:rsidR="004C3D4F" w:rsidRPr="00802154" w:rsidRDefault="004C3D4F" w:rsidP="00802154"/>
    <w:sectPr w:rsidR="004C3D4F" w:rsidRPr="00802154" w:rsidSect="004C3D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oethe Titel">
    <w:altName w:val="Arial"/>
    <w:panose1 w:val="00000000000000000000"/>
    <w:charset w:val="00"/>
    <w:family w:val="swiss"/>
    <w:notTrueType/>
    <w:pitch w:val="default"/>
    <w:sig w:usb0="00000003" w:usb1="00000000" w:usb2="00000000" w:usb3="00000000" w:csb0="00000001" w:csb1="00000000"/>
  </w:font>
  <w:font w:name="Goethe Tex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F61"/>
    <w:multiLevelType w:val="hybridMultilevel"/>
    <w:tmpl w:val="ED0CA5D0"/>
    <w:lvl w:ilvl="0" w:tplc="1B04D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5E2298"/>
    <w:multiLevelType w:val="hybridMultilevel"/>
    <w:tmpl w:val="A73084FC"/>
    <w:lvl w:ilvl="0" w:tplc="13DAF304">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2">
    <w:nsid w:val="266D4ACA"/>
    <w:multiLevelType w:val="singleLevel"/>
    <w:tmpl w:val="F49E0A56"/>
    <w:lvl w:ilvl="0">
      <w:start w:val="3"/>
      <w:numFmt w:val="decimal"/>
      <w:lvlText w:val="%1."/>
      <w:lvlJc w:val="left"/>
    </w:lvl>
  </w:abstractNum>
  <w:abstractNum w:abstractNumId="3">
    <w:nsid w:val="366C1E6B"/>
    <w:multiLevelType w:val="singleLevel"/>
    <w:tmpl w:val="2FEE4ADC"/>
    <w:lvl w:ilvl="0">
      <w:start w:val="1"/>
      <w:numFmt w:val="decimal"/>
      <w:lvlText w:val="%1."/>
      <w:lvlJc w:val="left"/>
    </w:lvl>
  </w:abstractNum>
  <w:abstractNum w:abstractNumId="4">
    <w:nsid w:val="383C04DD"/>
    <w:multiLevelType w:val="singleLevel"/>
    <w:tmpl w:val="69FEA64E"/>
    <w:lvl w:ilvl="0">
      <w:start w:val="1"/>
      <w:numFmt w:val="decimal"/>
      <w:lvlText w:val="%1."/>
      <w:lvlJc w:val="left"/>
    </w:lvl>
  </w:abstractNum>
  <w:abstractNum w:abstractNumId="5">
    <w:nsid w:val="42946D1C"/>
    <w:multiLevelType w:val="hybridMultilevel"/>
    <w:tmpl w:val="6C067DAE"/>
    <w:lvl w:ilvl="0" w:tplc="944EF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883C73"/>
    <w:multiLevelType w:val="singleLevel"/>
    <w:tmpl w:val="6EB0BC1A"/>
    <w:lvl w:ilvl="0">
      <w:start w:val="1"/>
      <w:numFmt w:val="decimal"/>
      <w:lvlText w:val="%1."/>
      <w:lvlJc w:val="left"/>
    </w:lvl>
  </w:abstractNum>
  <w:abstractNum w:abstractNumId="7">
    <w:nsid w:val="4A817991"/>
    <w:multiLevelType w:val="singleLevel"/>
    <w:tmpl w:val="DEBC55F2"/>
    <w:lvl w:ilvl="0">
      <w:start w:val="1"/>
      <w:numFmt w:val="decimal"/>
      <w:lvlText w:val="%1."/>
      <w:lvlJc w:val="left"/>
    </w:lvl>
  </w:abstractNum>
  <w:abstractNum w:abstractNumId="8">
    <w:nsid w:val="5109180F"/>
    <w:multiLevelType w:val="hybridMultilevel"/>
    <w:tmpl w:val="E1168442"/>
    <w:lvl w:ilvl="0" w:tplc="A3C8C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314A29"/>
    <w:multiLevelType w:val="multilevel"/>
    <w:tmpl w:val="7A1A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1323D"/>
    <w:multiLevelType w:val="hybridMultilevel"/>
    <w:tmpl w:val="590A6D9C"/>
    <w:lvl w:ilvl="0" w:tplc="30FCB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B53F77"/>
    <w:multiLevelType w:val="hybridMultilevel"/>
    <w:tmpl w:val="BE9E385A"/>
    <w:lvl w:ilvl="0" w:tplc="4C68B46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1F94AD3"/>
    <w:multiLevelType w:val="singleLevel"/>
    <w:tmpl w:val="9A729EA2"/>
    <w:lvl w:ilvl="0">
      <w:start w:val="1"/>
      <w:numFmt w:val="decimal"/>
      <w:lvlText w:val="%1."/>
      <w:lvlJc w:val="left"/>
    </w:lvl>
  </w:abstractNum>
  <w:abstractNum w:abstractNumId="13">
    <w:nsid w:val="62EC3603"/>
    <w:multiLevelType w:val="singleLevel"/>
    <w:tmpl w:val="895629CC"/>
    <w:lvl w:ilvl="0">
      <w:start w:val="1"/>
      <w:numFmt w:val="decimal"/>
      <w:lvlText w:val="%1."/>
      <w:lvlJc w:val="left"/>
    </w:lvl>
  </w:abstractNum>
  <w:abstractNum w:abstractNumId="14">
    <w:nsid w:val="68F140BD"/>
    <w:multiLevelType w:val="hybridMultilevel"/>
    <w:tmpl w:val="17C442FE"/>
    <w:lvl w:ilvl="0" w:tplc="D2D26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6E57003"/>
    <w:multiLevelType w:val="singleLevel"/>
    <w:tmpl w:val="E894177E"/>
    <w:lvl w:ilvl="0">
      <w:start w:val="1"/>
      <w:numFmt w:val="decimal"/>
      <w:lvlText w:val="%1."/>
      <w:lvlJc w:val="left"/>
    </w:lvl>
  </w:abstractNum>
  <w:num w:numId="1">
    <w:abstractNumId w:val="14"/>
  </w:num>
  <w:num w:numId="2">
    <w:abstractNumId w:val="9"/>
  </w:num>
  <w:num w:numId="3">
    <w:abstractNumId w:val="5"/>
  </w:num>
  <w:num w:numId="4">
    <w:abstractNumId w:val="10"/>
  </w:num>
  <w:num w:numId="5">
    <w:abstractNumId w:val="0"/>
  </w:num>
  <w:num w:numId="6">
    <w:abstractNumId w:val="2"/>
  </w:num>
  <w:num w:numId="7">
    <w:abstractNumId w:val="15"/>
  </w:num>
  <w:num w:numId="8">
    <w:abstractNumId w:val="12"/>
  </w:num>
  <w:num w:numId="9">
    <w:abstractNumId w:val="7"/>
  </w:num>
  <w:num w:numId="10">
    <w:abstractNumId w:val="8"/>
  </w:num>
  <w:num w:numId="11">
    <w:abstractNumId w:val="1"/>
  </w:num>
  <w:num w:numId="12">
    <w:abstractNumId w:val="3"/>
  </w:num>
  <w:num w:numId="13">
    <w:abstractNumId w:val="6"/>
  </w:num>
  <w:num w:numId="14">
    <w:abstractNumId w:val="13"/>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E6038"/>
    <w:rsid w:val="004C3D4F"/>
    <w:rsid w:val="007E6038"/>
    <w:rsid w:val="00802154"/>
    <w:rsid w:val="00845A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02154"/>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
    <w:name w:val="heading 2"/>
    <w:basedOn w:val="a"/>
    <w:next w:val="a"/>
    <w:link w:val="20"/>
    <w:uiPriority w:val="9"/>
    <w:unhideWhenUsed/>
    <w:qFormat/>
    <w:rsid w:val="00802154"/>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802154"/>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038"/>
    <w:pPr>
      <w:spacing w:before="100" w:beforeAutospacing="1" w:after="100" w:afterAutospacing="1"/>
    </w:pPr>
    <w:rPr>
      <w:sz w:val="24"/>
      <w:szCs w:val="24"/>
      <w:lang w:val="ru-RU"/>
    </w:rPr>
  </w:style>
  <w:style w:type="table" w:styleId="a4">
    <w:name w:val="Table Grid"/>
    <w:basedOn w:val="a1"/>
    <w:uiPriority w:val="59"/>
    <w:rsid w:val="007E603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2154"/>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802154"/>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802154"/>
    <w:rPr>
      <w:rFonts w:asciiTheme="majorHAnsi" w:eastAsiaTheme="majorEastAsia" w:hAnsiTheme="majorHAnsi" w:cstheme="majorBidi"/>
      <w:b/>
      <w:bCs/>
      <w:color w:val="4F81BD" w:themeColor="accent1"/>
      <w:lang w:val="ru-RU" w:eastAsia="ru-RU"/>
    </w:rPr>
  </w:style>
  <w:style w:type="paragraph" w:customStyle="1" w:styleId="TableText9">
    <w:name w:val="Table Text_9"/>
    <w:rsid w:val="008021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paragraph" w:styleId="a5">
    <w:name w:val="Balloon Text"/>
    <w:basedOn w:val="a"/>
    <w:link w:val="a6"/>
    <w:uiPriority w:val="99"/>
    <w:semiHidden/>
    <w:unhideWhenUsed/>
    <w:rsid w:val="00802154"/>
    <w:rPr>
      <w:rFonts w:ascii="Tahoma" w:hAnsi="Tahoma" w:cs="Tahoma"/>
      <w:sz w:val="16"/>
      <w:szCs w:val="16"/>
    </w:rPr>
  </w:style>
  <w:style w:type="character" w:customStyle="1" w:styleId="a6">
    <w:name w:val="Текст выноски Знак"/>
    <w:basedOn w:val="a0"/>
    <w:link w:val="a5"/>
    <w:uiPriority w:val="99"/>
    <w:semiHidden/>
    <w:rsid w:val="00802154"/>
    <w:rPr>
      <w:rFonts w:ascii="Tahoma" w:eastAsia="Times New Roman" w:hAnsi="Tahoma" w:cs="Tahoma"/>
      <w:sz w:val="16"/>
      <w:szCs w:val="16"/>
      <w:lang w:eastAsia="ru-RU"/>
    </w:rPr>
  </w:style>
  <w:style w:type="paragraph" w:styleId="a7">
    <w:name w:val="List Paragraph"/>
    <w:basedOn w:val="a"/>
    <w:uiPriority w:val="34"/>
    <w:qFormat/>
    <w:rsid w:val="00802154"/>
    <w:pPr>
      <w:spacing w:after="200" w:line="276" w:lineRule="auto"/>
      <w:ind w:left="720"/>
      <w:contextualSpacing/>
    </w:pPr>
    <w:rPr>
      <w:rFonts w:asciiTheme="minorHAnsi" w:eastAsiaTheme="minorEastAsia" w:hAnsiTheme="minorHAnsi" w:cstheme="minorBidi"/>
      <w:sz w:val="22"/>
      <w:szCs w:val="22"/>
      <w:lang w:val="ru-RU"/>
    </w:rPr>
  </w:style>
  <w:style w:type="character" w:styleId="a8">
    <w:name w:val="Hyperlink"/>
    <w:basedOn w:val="a0"/>
    <w:uiPriority w:val="99"/>
    <w:semiHidden/>
    <w:unhideWhenUsed/>
    <w:rsid w:val="00802154"/>
    <w:rPr>
      <w:color w:val="0000FF"/>
      <w:u w:val="single"/>
    </w:rPr>
  </w:style>
  <w:style w:type="character" w:customStyle="1" w:styleId="mw-headline">
    <w:name w:val="mw-headline"/>
    <w:basedOn w:val="a0"/>
    <w:rsid w:val="00802154"/>
  </w:style>
  <w:style w:type="character" w:customStyle="1" w:styleId="boxtext">
    <w:name w:val="boxtext"/>
    <w:basedOn w:val="a0"/>
    <w:rsid w:val="00802154"/>
  </w:style>
  <w:style w:type="paragraph" w:styleId="a9">
    <w:name w:val="header"/>
    <w:basedOn w:val="a"/>
    <w:link w:val="aa"/>
    <w:uiPriority w:val="99"/>
    <w:semiHidden/>
    <w:unhideWhenUsed/>
    <w:rsid w:val="00802154"/>
    <w:pPr>
      <w:tabs>
        <w:tab w:val="center" w:pos="4819"/>
        <w:tab w:val="right" w:pos="9639"/>
      </w:tabs>
    </w:pPr>
  </w:style>
  <w:style w:type="character" w:customStyle="1" w:styleId="aa">
    <w:name w:val="Верхний колонтитул Знак"/>
    <w:basedOn w:val="a0"/>
    <w:link w:val="a9"/>
    <w:uiPriority w:val="99"/>
    <w:semiHidden/>
    <w:rsid w:val="00802154"/>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02154"/>
    <w:pPr>
      <w:tabs>
        <w:tab w:val="center" w:pos="4819"/>
        <w:tab w:val="right" w:pos="9639"/>
      </w:tabs>
    </w:pPr>
  </w:style>
  <w:style w:type="character" w:customStyle="1" w:styleId="ac">
    <w:name w:val="Нижний колонтитул Знак"/>
    <w:basedOn w:val="a0"/>
    <w:link w:val="ab"/>
    <w:uiPriority w:val="99"/>
    <w:rsid w:val="00802154"/>
    <w:rPr>
      <w:rFonts w:ascii="Times New Roman" w:eastAsia="Times New Roman" w:hAnsi="Times New Roman" w:cs="Times New Roman"/>
      <w:sz w:val="28"/>
      <w:szCs w:val="28"/>
      <w:lang w:eastAsia="ru-RU"/>
    </w:rPr>
  </w:style>
  <w:style w:type="paragraph" w:customStyle="1" w:styleId="Pa3">
    <w:name w:val="Pa3"/>
    <w:basedOn w:val="a"/>
    <w:next w:val="a"/>
    <w:uiPriority w:val="99"/>
    <w:rsid w:val="00802154"/>
    <w:pPr>
      <w:autoSpaceDE w:val="0"/>
      <w:autoSpaceDN w:val="0"/>
      <w:adjustRightInd w:val="0"/>
      <w:spacing w:line="281" w:lineRule="atLeast"/>
    </w:pPr>
    <w:rPr>
      <w:rFonts w:ascii="Goethe Titel" w:eastAsiaTheme="minorHAnsi" w:hAnsi="Goethe Titel" w:cstheme="minorBidi"/>
      <w:sz w:val="24"/>
      <w:szCs w:val="24"/>
      <w:lang w:eastAsia="en-US"/>
    </w:rPr>
  </w:style>
  <w:style w:type="paragraph" w:customStyle="1" w:styleId="Pa2">
    <w:name w:val="Pa2"/>
    <w:basedOn w:val="a"/>
    <w:next w:val="a"/>
    <w:uiPriority w:val="99"/>
    <w:rsid w:val="00802154"/>
    <w:pPr>
      <w:autoSpaceDE w:val="0"/>
      <w:autoSpaceDN w:val="0"/>
      <w:adjustRightInd w:val="0"/>
      <w:spacing w:line="241" w:lineRule="atLeast"/>
    </w:pPr>
    <w:rPr>
      <w:rFonts w:ascii="Goethe Titel" w:eastAsiaTheme="minorHAnsi" w:hAnsi="Goethe Titel" w:cstheme="minorBidi"/>
      <w:sz w:val="24"/>
      <w:szCs w:val="24"/>
      <w:lang w:eastAsia="en-US"/>
    </w:rPr>
  </w:style>
  <w:style w:type="character" w:customStyle="1" w:styleId="A50">
    <w:name w:val="A5"/>
    <w:uiPriority w:val="99"/>
    <w:rsid w:val="00802154"/>
    <w:rPr>
      <w:rFonts w:ascii="Goethe Text" w:hAnsi="Goethe Text" w:cs="Goethe Text"/>
      <w:color w:val="000000"/>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rweg.org/feste/kultur/braeucheimwinter.html" TargetMode="External"/><Relationship Id="rId13" Type="http://schemas.openxmlformats.org/officeDocument/2006/relationships/image" Target="media/image1.jpeg"/><Relationship Id="rId18" Type="http://schemas.openxmlformats.org/officeDocument/2006/relationships/hyperlink" Target="http://derweg.org/feste/kultur/braeucheimwinter.html"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derweg.org/feste/kultur/braeucheimwinter.html" TargetMode="External"/><Relationship Id="rId34" Type="http://schemas.openxmlformats.org/officeDocument/2006/relationships/image" Target="media/image6.jpeg"/><Relationship Id="rId7" Type="http://schemas.openxmlformats.org/officeDocument/2006/relationships/hyperlink" Target="http://derweg.org/feste/kultur/braeucheimwinter.html" TargetMode="External"/><Relationship Id="rId12" Type="http://schemas.openxmlformats.org/officeDocument/2006/relationships/hyperlink" Target="http://derweg.org/feste/kultur/images/braeucheimwinter-martinsumzug_big.jpg" TargetMode="External"/><Relationship Id="rId17" Type="http://schemas.openxmlformats.org/officeDocument/2006/relationships/hyperlink" Target="http://derweg.org/feste/kultur/braeucheimwinter.html" TargetMode="External"/><Relationship Id="rId25" Type="http://schemas.openxmlformats.org/officeDocument/2006/relationships/hyperlink" Target="http://derweg.org/feste/kultur/images/braeucheimwinter-weihnachtsmarkterfurt_big.jpg" TargetMode="External"/><Relationship Id="rId33" Type="http://schemas.openxmlformats.org/officeDocument/2006/relationships/hyperlink" Target="http://derweg.org/feste/kultur/images/braeucheimwinter-sternsinger_big.jpg"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derweg.org/feste/kultur/braeucheimwinter.html" TargetMode="External"/><Relationship Id="rId29" Type="http://schemas.openxmlformats.org/officeDocument/2006/relationships/hyperlink" Target="http://derweg.org/feste/kultur/braeucheimwinter.html" TargetMode="External"/><Relationship Id="rId1" Type="http://schemas.openxmlformats.org/officeDocument/2006/relationships/numbering" Target="numbering.xml"/><Relationship Id="rId6" Type="http://schemas.openxmlformats.org/officeDocument/2006/relationships/hyperlink" Target="http://derweg.org/feste/kultur/braeucheimwinter.html" TargetMode="External"/><Relationship Id="rId11" Type="http://schemas.openxmlformats.org/officeDocument/2006/relationships/hyperlink" Target="http://derweg.org/feste/kultur/braeucheimwinter.html" TargetMode="External"/><Relationship Id="rId24" Type="http://schemas.openxmlformats.org/officeDocument/2006/relationships/hyperlink" Target="http://derweg.org/feste/kultur/braeucheimwinter.html" TargetMode="External"/><Relationship Id="rId32" Type="http://schemas.openxmlformats.org/officeDocument/2006/relationships/image" Target="media/image5.jpeg"/><Relationship Id="rId5" Type="http://schemas.openxmlformats.org/officeDocument/2006/relationships/hyperlink" Target="http://derweg.org/feste/kultur/braeucheimwinter.html" TargetMode="External"/><Relationship Id="rId15" Type="http://schemas.openxmlformats.org/officeDocument/2006/relationships/hyperlink" Target="http://derweg.org/feste/kultur/images/braeucheimwinter-martinsumzug_big.jpg" TargetMode="External"/><Relationship Id="rId23" Type="http://schemas.openxmlformats.org/officeDocument/2006/relationships/hyperlink" Target="http://derweg.org/feste/kultur/braeucheimwinter.html" TargetMode="External"/><Relationship Id="rId28" Type="http://schemas.openxmlformats.org/officeDocument/2006/relationships/hyperlink" Target="http://derweg.org/feste/kultur/braeucheimwinter.html" TargetMode="External"/><Relationship Id="rId36" Type="http://schemas.openxmlformats.org/officeDocument/2006/relationships/theme" Target="theme/theme1.xml"/><Relationship Id="rId10" Type="http://schemas.openxmlformats.org/officeDocument/2006/relationships/hyperlink" Target="http://derweg.org/feste/kultur/braeucheimwinter.html" TargetMode="External"/><Relationship Id="rId19" Type="http://schemas.openxmlformats.org/officeDocument/2006/relationships/hyperlink" Target="http://derweg.org/feste/kultur/braeucheimwinter.html" TargetMode="External"/><Relationship Id="rId31" Type="http://schemas.openxmlformats.org/officeDocument/2006/relationships/hyperlink" Target="http://derweg.org/feste/kultur/images/braeucheimwinter-sternsinger_big.jpg" TargetMode="External"/><Relationship Id="rId4" Type="http://schemas.openxmlformats.org/officeDocument/2006/relationships/webSettings" Target="webSettings.xml"/><Relationship Id="rId9" Type="http://schemas.openxmlformats.org/officeDocument/2006/relationships/hyperlink" Target="http://derweg.org/feste/kultur/braeucheimwinter.html" TargetMode="External"/><Relationship Id="rId14" Type="http://schemas.openxmlformats.org/officeDocument/2006/relationships/image" Target="media/image2.gif"/><Relationship Id="rId22" Type="http://schemas.openxmlformats.org/officeDocument/2006/relationships/hyperlink" Target="http://derweg.org/feste/kultur/braeucheimwinter.html" TargetMode="External"/><Relationship Id="rId27" Type="http://schemas.openxmlformats.org/officeDocument/2006/relationships/hyperlink" Target="http://derweg.org/feste/kultur/images/braeucheimwinter-weihnachtsmarkterfurt_big.jpg" TargetMode="External"/><Relationship Id="rId30" Type="http://schemas.openxmlformats.org/officeDocument/2006/relationships/hyperlink" Target="http://derweg.org/feste/kultur/braeucheimwinter.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10056</Words>
  <Characters>5732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2020-03-18T14:11:00Z</dcterms:created>
  <dcterms:modified xsi:type="dcterms:W3CDTF">2020-03-18T14:11:00Z</dcterms:modified>
</cp:coreProperties>
</file>