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BC3" w:rsidRDefault="009D0089">
      <w:pPr>
        <w:rPr>
          <w:rFonts w:ascii="Times New Roman" w:hAnsi="Times New Roman"/>
        </w:rPr>
      </w:pPr>
      <w:r>
        <w:rPr>
          <w:rFonts w:ascii="Times New Roman CYR" w:hAnsi="Times New Roman CYR" w:cs="Times New Roman CYR"/>
          <w:b/>
          <w:bCs/>
          <w:color w:val="000000"/>
          <w:sz w:val="24"/>
          <w:szCs w:val="24"/>
        </w:rPr>
        <w:t xml:space="preserve">Семінарське заняття 13. </w:t>
      </w:r>
      <w:r>
        <w:rPr>
          <w:rFonts w:ascii="Times New Roman" w:hAnsi="Times New Roman"/>
        </w:rPr>
        <w:t>Правовий режим земель природно-заповідного фонду та іншого природоохоронного призначення, рекреаційного, оздоровчого, історико-культурного при</w:t>
      </w:r>
      <w:r>
        <w:rPr>
          <w:rFonts w:ascii="Times New Roman" w:hAnsi="Times New Roman"/>
        </w:rPr>
        <w:t>з</w:t>
      </w:r>
      <w:r>
        <w:rPr>
          <w:rFonts w:ascii="Times New Roman" w:hAnsi="Times New Roman"/>
        </w:rPr>
        <w:t>начення</w:t>
      </w:r>
    </w:p>
    <w:p w:rsidR="009D0089" w:rsidRDefault="009D0089">
      <w:r w:rsidRPr="00C86A8C">
        <w:rPr>
          <w:rFonts w:ascii="Times New Roman CYR" w:hAnsi="Times New Roman CYR" w:cs="Times New Roman CYR"/>
          <w:b/>
          <w:bCs/>
          <w:color w:val="000000"/>
          <w:sz w:val="24"/>
          <w:szCs w:val="24"/>
        </w:rPr>
        <w:t>Теоретичні питання</w:t>
      </w:r>
    </w:p>
    <w:p w:rsidR="009D0089" w:rsidRPr="009D0089" w:rsidRDefault="009D0089" w:rsidP="009D0089">
      <w:pPr>
        <w:spacing w:after="0" w:line="240" w:lineRule="auto"/>
        <w:ind w:firstLine="709"/>
        <w:jc w:val="both"/>
        <w:rPr>
          <w:rFonts w:ascii="Times New Roman" w:hAnsi="Times New Roman" w:cs="Times New Roman"/>
          <w:sz w:val="24"/>
          <w:szCs w:val="24"/>
        </w:rPr>
      </w:pPr>
      <w:r w:rsidRPr="009D0089">
        <w:rPr>
          <w:rFonts w:ascii="Times New Roman" w:hAnsi="Times New Roman" w:cs="Times New Roman"/>
          <w:sz w:val="24"/>
          <w:szCs w:val="24"/>
        </w:rPr>
        <w:t>1.</w:t>
      </w:r>
      <w:r w:rsidRPr="009D0089">
        <w:rPr>
          <w:rFonts w:ascii="Times New Roman" w:hAnsi="Times New Roman" w:cs="Times New Roman"/>
          <w:sz w:val="24"/>
          <w:szCs w:val="24"/>
        </w:rPr>
        <w:t xml:space="preserve">Які землі належать до категорії природоохоронного призначення? </w:t>
      </w:r>
    </w:p>
    <w:p w:rsidR="009D0089" w:rsidRPr="009D0089" w:rsidRDefault="009D0089" w:rsidP="009D0089">
      <w:pPr>
        <w:spacing w:after="0" w:line="240" w:lineRule="auto"/>
        <w:ind w:firstLine="709"/>
        <w:jc w:val="both"/>
        <w:rPr>
          <w:rFonts w:ascii="Times New Roman" w:hAnsi="Times New Roman" w:cs="Times New Roman"/>
          <w:sz w:val="24"/>
          <w:szCs w:val="24"/>
        </w:rPr>
      </w:pPr>
      <w:r w:rsidRPr="009D0089">
        <w:rPr>
          <w:rFonts w:ascii="Times New Roman" w:hAnsi="Times New Roman" w:cs="Times New Roman"/>
          <w:sz w:val="24"/>
          <w:szCs w:val="24"/>
        </w:rPr>
        <w:t xml:space="preserve">2. Що таке землі природно-заповідного фонду? </w:t>
      </w:r>
    </w:p>
    <w:p w:rsidR="009D0089" w:rsidRPr="009D0089" w:rsidRDefault="009D0089" w:rsidP="009D0089">
      <w:pPr>
        <w:spacing w:after="0" w:line="240" w:lineRule="auto"/>
        <w:ind w:firstLine="709"/>
        <w:jc w:val="both"/>
        <w:rPr>
          <w:rFonts w:ascii="Times New Roman" w:hAnsi="Times New Roman" w:cs="Times New Roman"/>
          <w:sz w:val="24"/>
          <w:szCs w:val="24"/>
        </w:rPr>
      </w:pPr>
      <w:r w:rsidRPr="009D0089">
        <w:rPr>
          <w:rFonts w:ascii="Times New Roman" w:hAnsi="Times New Roman" w:cs="Times New Roman"/>
          <w:sz w:val="24"/>
          <w:szCs w:val="24"/>
        </w:rPr>
        <w:t xml:space="preserve">3. Який правовий режим земель природоохоронного призначення та земель природно-заповідного фонду? </w:t>
      </w:r>
    </w:p>
    <w:p w:rsidR="009D0089" w:rsidRPr="009D0089" w:rsidRDefault="009D0089" w:rsidP="009D0089">
      <w:pPr>
        <w:spacing w:after="0" w:line="240" w:lineRule="auto"/>
        <w:ind w:firstLine="709"/>
        <w:jc w:val="both"/>
        <w:rPr>
          <w:rFonts w:ascii="Times New Roman" w:hAnsi="Times New Roman" w:cs="Times New Roman"/>
          <w:sz w:val="24"/>
          <w:szCs w:val="24"/>
        </w:rPr>
      </w:pPr>
      <w:r w:rsidRPr="009D0089">
        <w:rPr>
          <w:rFonts w:ascii="Times New Roman" w:hAnsi="Times New Roman" w:cs="Times New Roman"/>
          <w:sz w:val="24"/>
          <w:szCs w:val="24"/>
        </w:rPr>
        <w:t>4. Розкрийте особливості правового режиму земель оздоровчого призначення</w:t>
      </w:r>
      <w:r w:rsidRPr="009D0089">
        <w:rPr>
          <w:rFonts w:ascii="Times New Roman" w:hAnsi="Times New Roman" w:cs="Times New Roman"/>
          <w:sz w:val="24"/>
          <w:szCs w:val="24"/>
        </w:rPr>
        <w:t>.</w:t>
      </w:r>
    </w:p>
    <w:p w:rsidR="009D0089" w:rsidRDefault="009D0089" w:rsidP="009D0089">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9D0089" w:rsidRPr="009D0089" w:rsidRDefault="009D0089" w:rsidP="009D0089">
      <w:pPr>
        <w:autoSpaceDE w:val="0"/>
        <w:autoSpaceDN w:val="0"/>
        <w:adjustRightInd w:val="0"/>
        <w:spacing w:after="0" w:line="240" w:lineRule="auto"/>
        <w:ind w:firstLine="709"/>
        <w:jc w:val="both"/>
        <w:rPr>
          <w:rFonts w:ascii="Times New Roman" w:hAnsi="Times New Roman" w:cs="Times New Roman"/>
          <w:b/>
          <w:bCs/>
          <w:color w:val="000000"/>
          <w:sz w:val="24"/>
          <w:szCs w:val="24"/>
        </w:rPr>
      </w:pPr>
      <w:bookmarkStart w:id="0" w:name="_GoBack"/>
      <w:bookmarkEnd w:id="0"/>
      <w:r w:rsidRPr="009D0089">
        <w:rPr>
          <w:rFonts w:ascii="Times New Roman" w:hAnsi="Times New Roman" w:cs="Times New Roman"/>
          <w:b/>
          <w:bCs/>
          <w:color w:val="000000"/>
          <w:sz w:val="24"/>
          <w:szCs w:val="24"/>
        </w:rPr>
        <w:t>Підготувати есе на наступні теми</w:t>
      </w:r>
      <w:r w:rsidRPr="009D0089">
        <w:rPr>
          <w:rFonts w:ascii="Times New Roman" w:hAnsi="Times New Roman" w:cs="Times New Roman"/>
          <w:b/>
          <w:bCs/>
          <w:color w:val="000000"/>
          <w:sz w:val="24"/>
          <w:szCs w:val="24"/>
          <w:lang w:val="en-US"/>
        </w:rPr>
        <w:t>:</w:t>
      </w:r>
    </w:p>
    <w:p w:rsidR="009D0089" w:rsidRPr="009D0089" w:rsidRDefault="009D0089" w:rsidP="009D0089">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color w:val="000000"/>
          <w:sz w:val="24"/>
          <w:szCs w:val="24"/>
        </w:rPr>
      </w:pPr>
      <w:r w:rsidRPr="009D0089">
        <w:rPr>
          <w:rFonts w:ascii="Times New Roman" w:hAnsi="Times New Roman" w:cs="Times New Roman"/>
          <w:bCs/>
          <w:color w:val="000000"/>
          <w:sz w:val="24"/>
          <w:szCs w:val="24"/>
        </w:rPr>
        <w:t>Зміна цільового призначення земель природно-заповідного фонду</w:t>
      </w:r>
    </w:p>
    <w:p w:rsidR="009D0089" w:rsidRPr="009D0089" w:rsidRDefault="009D0089" w:rsidP="009D0089">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color w:val="000000"/>
          <w:sz w:val="24"/>
          <w:szCs w:val="24"/>
        </w:rPr>
      </w:pPr>
      <w:r w:rsidRPr="009D0089">
        <w:rPr>
          <w:rFonts w:ascii="Times New Roman" w:hAnsi="Times New Roman" w:cs="Times New Roman"/>
          <w:bCs/>
          <w:color w:val="000000"/>
          <w:sz w:val="24"/>
          <w:szCs w:val="24"/>
        </w:rPr>
        <w:t>Землі історико-культурного призначення та можливості їх цільового використання.</w:t>
      </w:r>
    </w:p>
    <w:p w:rsidR="009D0089" w:rsidRPr="009D0089" w:rsidRDefault="009D0089" w:rsidP="009D0089">
      <w:pPr>
        <w:pStyle w:val="a3"/>
        <w:autoSpaceDE w:val="0"/>
        <w:autoSpaceDN w:val="0"/>
        <w:adjustRightInd w:val="0"/>
        <w:spacing w:after="0" w:line="240" w:lineRule="auto"/>
        <w:ind w:left="0" w:firstLine="709"/>
        <w:jc w:val="both"/>
        <w:rPr>
          <w:rFonts w:ascii="Times New Roman" w:hAnsi="Times New Roman" w:cs="Times New Roman"/>
          <w:b/>
          <w:bCs/>
          <w:color w:val="000000"/>
          <w:sz w:val="24"/>
          <w:szCs w:val="24"/>
        </w:rPr>
      </w:pPr>
    </w:p>
    <w:p w:rsidR="009D0089" w:rsidRPr="009D0089" w:rsidRDefault="009D0089" w:rsidP="009D0089">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9D0089">
        <w:rPr>
          <w:rFonts w:ascii="Times New Roman" w:hAnsi="Times New Roman" w:cs="Times New Roman"/>
          <w:b/>
          <w:bCs/>
          <w:color w:val="000000"/>
          <w:sz w:val="24"/>
          <w:szCs w:val="24"/>
        </w:rPr>
        <w:t>Практичні завдання</w:t>
      </w:r>
    </w:p>
    <w:p w:rsidR="009D0089" w:rsidRPr="009D0089" w:rsidRDefault="009D0089" w:rsidP="009D0089">
      <w:pPr>
        <w:autoSpaceDE w:val="0"/>
        <w:autoSpaceDN w:val="0"/>
        <w:adjustRightInd w:val="0"/>
        <w:spacing w:after="0" w:line="240" w:lineRule="auto"/>
        <w:ind w:firstLine="709"/>
        <w:jc w:val="both"/>
        <w:rPr>
          <w:rFonts w:ascii="Times New Roman" w:hAnsi="Times New Roman" w:cs="Times New Roman"/>
          <w:sz w:val="24"/>
          <w:szCs w:val="24"/>
        </w:rPr>
      </w:pPr>
    </w:p>
    <w:p w:rsidR="009D0089" w:rsidRPr="009D0089" w:rsidRDefault="009D0089" w:rsidP="009D0089">
      <w:pPr>
        <w:autoSpaceDE w:val="0"/>
        <w:autoSpaceDN w:val="0"/>
        <w:adjustRightInd w:val="0"/>
        <w:spacing w:after="0" w:line="240" w:lineRule="auto"/>
        <w:ind w:firstLine="709"/>
        <w:jc w:val="both"/>
        <w:rPr>
          <w:rFonts w:ascii="Times New Roman" w:hAnsi="Times New Roman" w:cs="Times New Roman"/>
          <w:sz w:val="24"/>
          <w:szCs w:val="24"/>
        </w:rPr>
      </w:pPr>
      <w:r w:rsidRPr="009D0089">
        <w:rPr>
          <w:rFonts w:ascii="Times New Roman" w:hAnsi="Times New Roman" w:cs="Times New Roman"/>
          <w:sz w:val="24"/>
          <w:szCs w:val="24"/>
        </w:rPr>
        <w:t>Задача 1.</w:t>
      </w:r>
    </w:p>
    <w:p w:rsidR="009D0089" w:rsidRPr="009D0089" w:rsidRDefault="009D0089" w:rsidP="009D0089">
      <w:pPr>
        <w:autoSpaceDE w:val="0"/>
        <w:autoSpaceDN w:val="0"/>
        <w:adjustRightInd w:val="0"/>
        <w:spacing w:after="0" w:line="240" w:lineRule="auto"/>
        <w:ind w:firstLine="709"/>
        <w:jc w:val="both"/>
        <w:rPr>
          <w:rFonts w:ascii="Times New Roman" w:hAnsi="Times New Roman" w:cs="Times New Roman"/>
          <w:sz w:val="24"/>
          <w:szCs w:val="24"/>
        </w:rPr>
      </w:pPr>
      <w:r w:rsidRPr="009D0089">
        <w:rPr>
          <w:rFonts w:ascii="Times New Roman" w:hAnsi="Times New Roman" w:cs="Times New Roman"/>
          <w:sz w:val="24"/>
          <w:szCs w:val="24"/>
        </w:rPr>
        <w:t xml:space="preserve"> Група громадян звернулася до районної державної адміністрації із заявою про приватизацію земельних ділянок у Київській області для ведення особистого селянського господарства. Під час вирішення питання про приватизацію земельних ділянок з’ясувалося, що на кількох земельних ділянках знаходяться залишки Городища, яке визнано об’єктом культурної спадщини і є </w:t>
      </w:r>
      <w:proofErr w:type="spellStart"/>
      <w:r w:rsidRPr="009D0089">
        <w:rPr>
          <w:rFonts w:ascii="Times New Roman" w:hAnsi="Times New Roman" w:cs="Times New Roman"/>
          <w:sz w:val="24"/>
          <w:szCs w:val="24"/>
        </w:rPr>
        <w:t>історикокультурною</w:t>
      </w:r>
      <w:proofErr w:type="spellEnd"/>
      <w:r w:rsidRPr="009D0089">
        <w:rPr>
          <w:rFonts w:ascii="Times New Roman" w:hAnsi="Times New Roman" w:cs="Times New Roman"/>
          <w:sz w:val="24"/>
          <w:szCs w:val="24"/>
        </w:rPr>
        <w:t xml:space="preserve"> пам’яткою. На цій підставі громадянам було відмовлено у задоволенні заяви. Громадяни повторно звернулися до районної державної адміністрації, посилаючись на відсутність у законодавстві заборони щодо приватизації таких земель. Після отримання громадянами передбачених законодавством погоджень районною державною адміністрацією було прийнято рішення про передачу земельних ділянок громадянам у приватну власність, а також їх зобов’язали укласти охоронні договори з органами охорони культурної спадщини. Громадяни отримали державні акти на право власності, але прокуратурою Київської області було порушено кримінальну справу по даному факту. 1. Визначте коло суспільних правовідносин. 2. Розкрийте склад та особливості правового режиму земель </w:t>
      </w:r>
      <w:proofErr w:type="spellStart"/>
      <w:r w:rsidRPr="009D0089">
        <w:rPr>
          <w:rFonts w:ascii="Times New Roman" w:hAnsi="Times New Roman" w:cs="Times New Roman"/>
          <w:sz w:val="24"/>
          <w:szCs w:val="24"/>
        </w:rPr>
        <w:t>історикокультурного</w:t>
      </w:r>
      <w:proofErr w:type="spellEnd"/>
      <w:r w:rsidRPr="009D0089">
        <w:rPr>
          <w:rFonts w:ascii="Times New Roman" w:hAnsi="Times New Roman" w:cs="Times New Roman"/>
          <w:sz w:val="24"/>
          <w:szCs w:val="24"/>
        </w:rPr>
        <w:t xml:space="preserve"> призначення. 3. На яких правових титулах можуть перебувати землі </w:t>
      </w:r>
      <w:proofErr w:type="spellStart"/>
      <w:r w:rsidRPr="009D0089">
        <w:rPr>
          <w:rFonts w:ascii="Times New Roman" w:hAnsi="Times New Roman" w:cs="Times New Roman"/>
          <w:sz w:val="24"/>
          <w:szCs w:val="24"/>
        </w:rPr>
        <w:t>історикокультурного</w:t>
      </w:r>
      <w:proofErr w:type="spellEnd"/>
      <w:r w:rsidRPr="009D0089">
        <w:rPr>
          <w:rFonts w:ascii="Times New Roman" w:hAnsi="Times New Roman" w:cs="Times New Roman"/>
          <w:sz w:val="24"/>
          <w:szCs w:val="24"/>
        </w:rPr>
        <w:t xml:space="preserve"> призначення? 4. Вирішити справу. </w:t>
      </w:r>
    </w:p>
    <w:p w:rsidR="009D0089" w:rsidRDefault="009D0089" w:rsidP="009D0089">
      <w:pPr>
        <w:autoSpaceDE w:val="0"/>
        <w:autoSpaceDN w:val="0"/>
        <w:adjustRightInd w:val="0"/>
        <w:spacing w:after="0" w:line="240" w:lineRule="auto"/>
        <w:ind w:firstLine="709"/>
        <w:jc w:val="both"/>
        <w:rPr>
          <w:rFonts w:ascii="Times New Roman" w:hAnsi="Times New Roman" w:cs="Times New Roman"/>
          <w:sz w:val="24"/>
          <w:szCs w:val="24"/>
        </w:rPr>
      </w:pPr>
    </w:p>
    <w:p w:rsidR="009D0089" w:rsidRDefault="009D0089" w:rsidP="009D0089">
      <w:pPr>
        <w:autoSpaceDE w:val="0"/>
        <w:autoSpaceDN w:val="0"/>
        <w:adjustRightInd w:val="0"/>
        <w:spacing w:after="0" w:line="240" w:lineRule="auto"/>
        <w:ind w:firstLine="709"/>
        <w:jc w:val="both"/>
        <w:rPr>
          <w:rFonts w:ascii="Times New Roman" w:hAnsi="Times New Roman" w:cs="Times New Roman"/>
          <w:sz w:val="24"/>
          <w:szCs w:val="24"/>
        </w:rPr>
      </w:pPr>
      <w:r w:rsidRPr="009D0089">
        <w:rPr>
          <w:rFonts w:ascii="Times New Roman" w:hAnsi="Times New Roman" w:cs="Times New Roman"/>
          <w:sz w:val="24"/>
          <w:szCs w:val="24"/>
        </w:rPr>
        <w:t xml:space="preserve">Задача 2. </w:t>
      </w:r>
    </w:p>
    <w:p w:rsidR="009D0089" w:rsidRPr="009D0089" w:rsidRDefault="009D0089" w:rsidP="009D0089">
      <w:pPr>
        <w:autoSpaceDE w:val="0"/>
        <w:autoSpaceDN w:val="0"/>
        <w:adjustRightInd w:val="0"/>
        <w:spacing w:after="0" w:line="240" w:lineRule="auto"/>
        <w:ind w:firstLine="709"/>
        <w:jc w:val="both"/>
        <w:rPr>
          <w:rFonts w:ascii="Times New Roman" w:hAnsi="Times New Roman" w:cs="Times New Roman"/>
          <w:b/>
          <w:bCs/>
          <w:i/>
          <w:iCs/>
          <w:color w:val="000000"/>
          <w:sz w:val="24"/>
          <w:szCs w:val="24"/>
        </w:rPr>
      </w:pPr>
      <w:r w:rsidRPr="009D0089">
        <w:rPr>
          <w:rFonts w:ascii="Times New Roman" w:hAnsi="Times New Roman" w:cs="Times New Roman"/>
          <w:sz w:val="24"/>
          <w:szCs w:val="24"/>
        </w:rPr>
        <w:t xml:space="preserve">ТОВ „Карасі” вирішило зайнятись рибництвом. Для цього воно звернулося із клопотанням до обласної ради про надання в оренду земельної ділянки із ставком площею 0,2 га. Рада відмовила у наданні земельної ділянки, зазначивши, що оренда водного об’єкта для зайняття рибництвом передбачає отримання в оренду вод, а не земельної ділянки </w:t>
      </w:r>
      <w:proofErr w:type="spellStart"/>
      <w:r w:rsidRPr="009D0089">
        <w:rPr>
          <w:rFonts w:ascii="Times New Roman" w:hAnsi="Times New Roman" w:cs="Times New Roman"/>
          <w:sz w:val="24"/>
          <w:szCs w:val="24"/>
        </w:rPr>
        <w:t>дна</w:t>
      </w:r>
      <w:proofErr w:type="spellEnd"/>
      <w:r w:rsidRPr="009D0089">
        <w:rPr>
          <w:rFonts w:ascii="Times New Roman" w:hAnsi="Times New Roman" w:cs="Times New Roman"/>
          <w:sz w:val="24"/>
          <w:szCs w:val="24"/>
        </w:rPr>
        <w:t>. Крім того, це порушуватиме права орендарів прибережної захисної смуги, котрі вже побудували дачні будинки в межах прибережної смуги земель. Зважаючи на це, ТОВ „Карасі” звернулося до суду з позовом про розірвання договорів оренди земельних ділянок навколо водойми, оскільки ці ділянки, як виявилося, є складовими екологічної мережі і тому не можуть використовуватись для інших потреб, аніж природоохоронні. 1. Визначте коло суспільних правовідносин. 2. Які порушення допущені у викладеній ситуації? 3. Проаналізуйте рішення ради. 4. Яке рішення має постановити суд?</w:t>
      </w:r>
      <w:r w:rsidRPr="009D0089">
        <w:rPr>
          <w:rFonts w:ascii="Times New Roman" w:hAnsi="Times New Roman" w:cs="Times New Roman"/>
          <w:b/>
          <w:bCs/>
          <w:i/>
          <w:iCs/>
          <w:color w:val="000000"/>
          <w:sz w:val="24"/>
          <w:szCs w:val="24"/>
        </w:rPr>
        <w:t xml:space="preserve">: </w:t>
      </w:r>
    </w:p>
    <w:p w:rsidR="009D0089" w:rsidRDefault="009D0089"/>
    <w:sectPr w:rsidR="009D008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A09C4"/>
    <w:multiLevelType w:val="hybridMultilevel"/>
    <w:tmpl w:val="219A9A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89"/>
    <w:rsid w:val="00190BC3"/>
    <w:rsid w:val="009D00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0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1822</Words>
  <Characters>1039</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2021-12-12T10:27:00Z</dcterms:created>
  <dcterms:modified xsi:type="dcterms:W3CDTF">2021-12-12T10:35:00Z</dcterms:modified>
</cp:coreProperties>
</file>