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C1" w:rsidRPr="00687E00" w:rsidRDefault="00687E00" w:rsidP="004747C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24.05pt;margin-top:-5.1pt;width:1in;height:7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">
            <v:textbox>
              <w:txbxContent>
                <w:p w:rsidR="004747C1" w:rsidRDefault="004747C1" w:rsidP="004747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Група</w:t>
                  </w:r>
                  <w:proofErr w:type="spellEnd"/>
                </w:p>
                <w:p w:rsidR="004747C1" w:rsidRDefault="004747C1" w:rsidP="004747C1">
                  <w:pPr>
                    <w:rPr>
                      <w:rFonts w:ascii="Calibri" w:hAnsi="Calibri"/>
                    </w:rPr>
                  </w:pPr>
                </w:p>
                <w:p w:rsidR="004747C1" w:rsidRPr="009947FA" w:rsidRDefault="009947FA" w:rsidP="004747C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Р-3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1</w:t>
                  </w:r>
                </w:p>
              </w:txbxContent>
            </v:textbox>
          </v:shape>
        </w:pict>
      </w:r>
      <w:r w:rsidR="004747C1">
        <w:rPr>
          <w:rFonts w:ascii="Times New Roman" w:hAnsi="Times New Roman"/>
          <w:b/>
          <w:sz w:val="24"/>
          <w:szCs w:val="24"/>
        </w:rPr>
        <w:t xml:space="preserve">Навчально-методична карта лекції № 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4747C1" w:rsidRDefault="00687E00" w:rsidP="004747C1">
      <w:pPr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margin-left:424.05pt;margin-top:3.55pt;width:1in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"/>
        </w:pict>
      </w:r>
      <w:r w:rsidR="004747C1">
        <w:rPr>
          <w:rFonts w:ascii="Times New Roman" w:hAnsi="Times New Roman"/>
          <w:sz w:val="24"/>
          <w:szCs w:val="24"/>
        </w:rPr>
        <w:t xml:space="preserve">Навчальна дисципліна: </w:t>
      </w:r>
      <w:r w:rsidR="004747C1">
        <w:rPr>
          <w:rFonts w:ascii="Times New Roman" w:hAnsi="Times New Roman"/>
          <w:b/>
          <w:sz w:val="24"/>
          <w:szCs w:val="24"/>
        </w:rPr>
        <w:t>Барна справа</w:t>
      </w:r>
    </w:p>
    <w:p w:rsidR="004747C1" w:rsidRDefault="004747C1" w:rsidP="00474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заняття: лекція-візуалізація </w:t>
      </w:r>
    </w:p>
    <w:p w:rsidR="004747C1" w:rsidRDefault="004747C1" w:rsidP="004747C1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proofErr w:type="spellStart"/>
      <w:r>
        <w:rPr>
          <w:rFonts w:ascii="Times New Roman" w:hAnsi="Times New Roman"/>
          <w:b/>
          <w:sz w:val="24"/>
          <w:szCs w:val="24"/>
        </w:rPr>
        <w:t>заняття:</w:t>
      </w:r>
      <w:r w:rsidRPr="004747C1">
        <w:rPr>
          <w:rFonts w:ascii="Times New Roman" w:hAnsi="Times New Roman"/>
          <w:b/>
          <w:iCs/>
          <w:sz w:val="28"/>
          <w:szCs w:val="28"/>
        </w:rPr>
        <w:t>Організація</w:t>
      </w:r>
      <w:proofErr w:type="spellEnd"/>
      <w:r w:rsidRPr="004747C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4747C1">
        <w:rPr>
          <w:rFonts w:ascii="Times New Roman" w:hAnsi="Times New Roman"/>
          <w:b/>
          <w:iCs/>
          <w:sz w:val="28"/>
          <w:szCs w:val="28"/>
        </w:rPr>
        <w:t>праці</w:t>
      </w:r>
      <w:proofErr w:type="spellEnd"/>
      <w:r w:rsidRPr="004747C1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Pr="004747C1">
        <w:rPr>
          <w:rFonts w:ascii="Times New Roman" w:hAnsi="Times New Roman"/>
          <w:b/>
          <w:iCs/>
          <w:sz w:val="28"/>
          <w:szCs w:val="28"/>
        </w:rPr>
        <w:t>обслуговуючого</w:t>
      </w:r>
      <w:proofErr w:type="spellEnd"/>
      <w:r w:rsidRPr="004747C1">
        <w:rPr>
          <w:rFonts w:ascii="Times New Roman" w:hAnsi="Times New Roman"/>
          <w:b/>
          <w:iCs/>
          <w:sz w:val="28"/>
          <w:szCs w:val="28"/>
        </w:rPr>
        <w:t xml:space="preserve"> персоналу бару</w:t>
      </w:r>
    </w:p>
    <w:p w:rsidR="004747C1" w:rsidRPr="004747C1" w:rsidRDefault="004747C1" w:rsidP="004747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/>
          <w:b/>
          <w:sz w:val="24"/>
          <w:szCs w:val="20"/>
        </w:rPr>
        <w:t>Дидактична мета</w:t>
      </w:r>
      <w:r>
        <w:rPr>
          <w:rFonts w:ascii="Times New Roman" w:eastAsia="Times New Roman" w:hAnsi="Times New Roman"/>
          <w:sz w:val="24"/>
          <w:szCs w:val="20"/>
          <w:lang w:val="uk-UA"/>
        </w:rPr>
        <w:t>:</w:t>
      </w:r>
      <w:r w:rsidRPr="00DD5D2A">
        <w:rPr>
          <w:rFonts w:ascii="Times New Roman" w:hAnsi="Times New Roman"/>
          <w:sz w:val="24"/>
          <w:szCs w:val="24"/>
          <w:highlight w:val="white"/>
        </w:rPr>
        <w:t xml:space="preserve">Розкрити сутність </w:t>
      </w:r>
      <w:r>
        <w:rPr>
          <w:rFonts w:ascii="Times New Roman" w:hAnsi="Times New Roman"/>
          <w:sz w:val="24"/>
          <w:szCs w:val="24"/>
          <w:highlight w:val="white"/>
        </w:rPr>
        <w:t>орган</w:t>
      </w:r>
      <w:proofErr w:type="spellStart"/>
      <w:r>
        <w:rPr>
          <w:rFonts w:ascii="Times New Roman" w:hAnsi="Times New Roman"/>
          <w:sz w:val="24"/>
          <w:szCs w:val="24"/>
          <w:highlight w:val="white"/>
          <w:lang w:val="uk-UA"/>
        </w:rPr>
        <w:t>ізації</w:t>
      </w:r>
      <w:proofErr w:type="spellEnd"/>
      <w:r>
        <w:rPr>
          <w:rFonts w:ascii="Times New Roman" w:hAnsi="Times New Roman"/>
          <w:sz w:val="24"/>
          <w:szCs w:val="24"/>
          <w:highlight w:val="white"/>
          <w:lang w:val="uk-UA"/>
        </w:rPr>
        <w:t xml:space="preserve"> праці обслуговуючого персоналу бару.</w:t>
      </w:r>
    </w:p>
    <w:p w:rsidR="004747C1" w:rsidRDefault="004747C1" w:rsidP="004747C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0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val="uk-UA"/>
        </w:rPr>
        <w:t>Виховна мета</w:t>
      </w:r>
      <w:r>
        <w:rPr>
          <w:rFonts w:ascii="Times New Roman" w:eastAsia="Times New Roman" w:hAnsi="Times New Roman"/>
          <w:bCs/>
          <w:sz w:val="24"/>
          <w:szCs w:val="20"/>
          <w:lang w:val="uk-UA"/>
        </w:rPr>
        <w:t>: виховувати почуття відповідальності в обслуговуючого персоналу барів за забезпечення якісної організації праці, прищепити студентам  інтерес  до майбутньої спеціальності, з’ясувати значення теми для подальшого навчання та практичної діяльності.</w:t>
      </w:r>
    </w:p>
    <w:p w:rsidR="004747C1" w:rsidRDefault="004747C1" w:rsidP="004747C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0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>Міждисциплінарні зв’язки:</w:t>
      </w:r>
    </w:p>
    <w:p w:rsidR="004747C1" w:rsidRDefault="004747C1" w:rsidP="004747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u w:val="single"/>
        </w:rPr>
        <w:t>Забезпечуючі</w:t>
      </w:r>
      <w:r>
        <w:rPr>
          <w:rFonts w:ascii="Times New Roman" w:hAnsi="Times New Roman"/>
          <w:sz w:val="24"/>
          <w:szCs w:val="24"/>
          <w:highlight w:val="white"/>
        </w:rPr>
        <w:t>: санітарія і гігієна ресторанного господарства; товарознавство продовольчих товарів;основи технології продукції в закладах ресторанного господарства; технологія обслуговування в закладах ресторанного господарства; устаткування закладів ресторанного господарства; професійна етика і психологія.</w:t>
      </w:r>
    </w:p>
    <w:p w:rsidR="004747C1" w:rsidRDefault="004747C1" w:rsidP="004747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8"/>
          <w:szCs w:val="28"/>
        </w:rPr>
        <w:t>Кваліфікаційні вимоги до знань, вмінь, навичок:</w:t>
      </w:r>
      <w:r>
        <w:rPr>
          <w:rFonts w:ascii="Times New Roman" w:eastAsia="Times New Roman" w:hAnsi="Times New Roman"/>
          <w:sz w:val="24"/>
          <w:szCs w:val="20"/>
        </w:rPr>
        <w:t xml:space="preserve"> студенти повинні</w:t>
      </w:r>
    </w:p>
    <w:p w:rsidR="004747C1" w:rsidRDefault="004747C1" w:rsidP="004747C1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Знати:</w:t>
      </w:r>
      <w:r>
        <w:rPr>
          <w:rFonts w:ascii="Times New Roman" w:hAnsi="Times New Roman"/>
          <w:sz w:val="24"/>
          <w:szCs w:val="24"/>
          <w:lang w:val="uk-UA"/>
        </w:rPr>
        <w:t xml:space="preserve"> кваліфікаційні вимоги до барменів 4-го та 5-го розрядів та їх посадові обов’язки.</w:t>
      </w:r>
    </w:p>
    <w:p w:rsidR="004747C1" w:rsidRDefault="004747C1" w:rsidP="004747C1">
      <w:pPr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Забезпечення заняття</w:t>
      </w:r>
    </w:p>
    <w:p w:rsidR="004747C1" w:rsidRDefault="004747C1" w:rsidP="004747C1">
      <w:pPr>
        <w:numPr>
          <w:ilvl w:val="1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Дидактичний матеріал:</w:t>
      </w:r>
      <w:r>
        <w:rPr>
          <w:rFonts w:ascii="Times New Roman" w:hAnsi="Times New Roman"/>
          <w:sz w:val="24"/>
          <w:szCs w:val="24"/>
        </w:rPr>
        <w:t xml:space="preserve"> конспект лекції № </w:t>
      </w: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4747C1" w:rsidRDefault="004747C1" w:rsidP="004747C1">
      <w:pPr>
        <w:numPr>
          <w:ilvl w:val="1"/>
          <w:numId w:val="5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Наочні засоби</w:t>
      </w:r>
      <w:r>
        <w:rPr>
          <w:rFonts w:ascii="Times New Roman" w:hAnsi="Times New Roman"/>
          <w:sz w:val="24"/>
          <w:szCs w:val="24"/>
        </w:rPr>
        <w:t xml:space="preserve">: тематична презентація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0"/>
        </w:rPr>
        <w:t>Power</w:t>
      </w:r>
      <w:proofErr w:type="spellEnd"/>
      <w:r>
        <w:rPr>
          <w:rFonts w:ascii="Times New Roman" w:eastAsia="Times New Roman" w:hAnsi="Times New Roman"/>
          <w:sz w:val="24"/>
          <w:szCs w:val="20"/>
        </w:rPr>
        <w:t xml:space="preserve"> Point.</w:t>
      </w:r>
    </w:p>
    <w:p w:rsidR="004747C1" w:rsidRDefault="004747C1" w:rsidP="004747C1">
      <w:pPr>
        <w:numPr>
          <w:ilvl w:val="1"/>
          <w:numId w:val="5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</w:rPr>
        <w:t>Технічні засоби навчання</w:t>
      </w:r>
      <w:r>
        <w:rPr>
          <w:rFonts w:ascii="Times New Roman" w:eastAsia="Times New Roman" w:hAnsi="Times New Roman"/>
          <w:sz w:val="24"/>
          <w:szCs w:val="20"/>
        </w:rPr>
        <w:t>: мультимедійний проектор, ноутбук.</w:t>
      </w:r>
    </w:p>
    <w:p w:rsidR="004747C1" w:rsidRDefault="004747C1" w:rsidP="004747C1">
      <w:pPr>
        <w:numPr>
          <w:ilvl w:val="1"/>
          <w:numId w:val="5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</w:rPr>
        <w:t>Література:</w:t>
      </w:r>
    </w:p>
    <w:p w:rsidR="004747C1" w:rsidRDefault="004747C1" w:rsidP="004747C1">
      <w:pPr>
        <w:spacing w:after="0"/>
        <w:rPr>
          <w:rFonts w:ascii="Times New Roman" w:eastAsia="Times New Roman" w:hAnsi="Times New Roman"/>
          <w:sz w:val="24"/>
          <w:szCs w:val="20"/>
          <w:lang w:val="uk-UA"/>
        </w:rPr>
      </w:pPr>
      <w:r>
        <w:rPr>
          <w:rFonts w:ascii="Times New Roman" w:eastAsia="Times New Roman" w:hAnsi="Times New Roman"/>
          <w:sz w:val="24"/>
          <w:szCs w:val="20"/>
        </w:rPr>
        <w:t>Базова:</w:t>
      </w:r>
    </w:p>
    <w:p w:rsidR="004747C1" w:rsidRDefault="004747C1" w:rsidP="004747C1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eastAsiaTheme="minorEastAsia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Національний</w:t>
      </w:r>
      <w:r>
        <w:rPr>
          <w:rFonts w:ascii="Times New Roman" w:hAnsi="Times New Roman"/>
          <w:color w:val="000000"/>
          <w:sz w:val="24"/>
          <w:szCs w:val="24"/>
        </w:rPr>
        <w:t xml:space="preserve"> стандарт України. Заклади ресторанного господарства.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Класифікація. ДСТУ № 4281. - К.: Держстандарт України, 2004.</w:t>
      </w:r>
    </w:p>
    <w:p w:rsidR="004747C1" w:rsidRDefault="004747C1" w:rsidP="004747C1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Малюк Л.П., Кононенко Т.П., Полстяна Н.В.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бармена.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Навч. посіб. - Харків, 200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4747C1" w:rsidRDefault="004747C1" w:rsidP="004747C1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Ростовський В.С., Шамаян С.М.</w:t>
      </w:r>
      <w:r>
        <w:rPr>
          <w:rFonts w:ascii="Times New Roman" w:hAnsi="Times New Roman"/>
          <w:color w:val="000000"/>
          <w:sz w:val="24"/>
          <w:szCs w:val="24"/>
        </w:rPr>
        <w:t xml:space="preserve"> Барна справа. Підруч. - К.: Центр учбової літератури, 2008.</w:t>
      </w:r>
    </w:p>
    <w:p w:rsidR="004747C1" w:rsidRDefault="004747C1" w:rsidP="004747C1">
      <w:pPr>
        <w:widowControl w:val="0"/>
        <w:numPr>
          <w:ilvl w:val="0"/>
          <w:numId w:val="6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Сало Я.М.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барів. Довідник бармена. - Львів: ТзОВ ВФ “Афіша”, 2010.</w:t>
      </w:r>
    </w:p>
    <w:p w:rsidR="004747C1" w:rsidRDefault="004747C1" w:rsidP="004747C1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</w:rPr>
        <w:t>Допоміжна:</w:t>
      </w:r>
    </w:p>
    <w:p w:rsidR="004747C1" w:rsidRDefault="004747C1" w:rsidP="004747C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Theme="minorEastAsia" w:hAnsi="Times New Roman"/>
          <w:b/>
          <w:bCs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Організація</w:t>
      </w:r>
      <w:r>
        <w:rPr>
          <w:rFonts w:ascii="Times New Roman" w:hAnsi="Times New Roman"/>
          <w:color w:val="000000"/>
          <w:sz w:val="24"/>
          <w:szCs w:val="24"/>
        </w:rPr>
        <w:t xml:space="preserve"> обслуговування у підприємствах ресторанного господарства / За ред. проф. Н.О. П’ятницької. - К.: КНТЕУ, 2005</w:t>
      </w:r>
    </w:p>
    <w:p w:rsidR="004747C1" w:rsidRDefault="004747C1" w:rsidP="004747C1">
      <w:pPr>
        <w:numPr>
          <w:ilvl w:val="0"/>
          <w:numId w:val="7"/>
        </w:num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Хід заняття</w:t>
      </w:r>
    </w:p>
    <w:p w:rsidR="004747C1" w:rsidRDefault="004747C1" w:rsidP="004747C1">
      <w:pPr>
        <w:numPr>
          <w:ilvl w:val="1"/>
          <w:numId w:val="7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Організація заняття:</w:t>
      </w:r>
      <w:r>
        <w:rPr>
          <w:rFonts w:ascii="Times New Roman" w:eastAsia="Times New Roman" w:hAnsi="Times New Roman"/>
          <w:sz w:val="24"/>
          <w:szCs w:val="24"/>
        </w:rPr>
        <w:t xml:space="preserve"> перевірка присутності студентів на занятті, здійснення записів у журналі.</w:t>
      </w:r>
    </w:p>
    <w:p w:rsidR="004747C1" w:rsidRDefault="004747C1" w:rsidP="004747C1">
      <w:pPr>
        <w:numPr>
          <w:ilvl w:val="1"/>
          <w:numId w:val="7"/>
        </w:num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Визначення теми, мети, мотивація навчальної діяльності:</w:t>
      </w:r>
      <w:r>
        <w:rPr>
          <w:rFonts w:ascii="Times New Roman" w:eastAsia="Times New Roman" w:hAnsi="Times New Roman"/>
          <w:sz w:val="24"/>
          <w:szCs w:val="24"/>
        </w:rPr>
        <w:t xml:space="preserve"> оголошення теми заняття, постановка мети, визначення професійної спрямованості та практичної значущості нового матеріалу,встановлення внутрішньо дисциплінарних та міждисциплінарних зв’язків.</w:t>
      </w:r>
    </w:p>
    <w:p w:rsidR="004747C1" w:rsidRDefault="004747C1" w:rsidP="004747C1">
      <w:pPr>
        <w:numPr>
          <w:ilvl w:val="1"/>
          <w:numId w:val="7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Пояснення нового матеріалу.</w:t>
      </w:r>
    </w:p>
    <w:p w:rsidR="004747C1" w:rsidRDefault="004747C1" w:rsidP="004747C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</w:rPr>
        <w:t>План лекції</w:t>
      </w:r>
    </w:p>
    <w:p w:rsidR="004747C1" w:rsidRPr="004747C1" w:rsidRDefault="004747C1" w:rsidP="0047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47C1">
        <w:rPr>
          <w:rFonts w:ascii="Times New Roman" w:hAnsi="Times New Roman"/>
          <w:sz w:val="24"/>
          <w:szCs w:val="24"/>
        </w:rPr>
        <w:t xml:space="preserve">1. Кваліфікаційні вимоги до  </w:t>
      </w:r>
      <w:proofErr w:type="spellStart"/>
      <w:r w:rsidRPr="004747C1">
        <w:rPr>
          <w:rFonts w:ascii="Times New Roman" w:hAnsi="Times New Roman"/>
          <w:sz w:val="24"/>
          <w:szCs w:val="24"/>
        </w:rPr>
        <w:t>професії</w:t>
      </w:r>
      <w:proofErr w:type="spellEnd"/>
      <w:r w:rsidRPr="004747C1">
        <w:rPr>
          <w:rFonts w:ascii="Times New Roman" w:hAnsi="Times New Roman"/>
          <w:sz w:val="24"/>
          <w:szCs w:val="24"/>
        </w:rPr>
        <w:t xml:space="preserve"> бармена 4-го і 5-го </w:t>
      </w:r>
      <w:proofErr w:type="spellStart"/>
      <w:r w:rsidRPr="004747C1">
        <w:rPr>
          <w:rFonts w:ascii="Times New Roman" w:hAnsi="Times New Roman"/>
          <w:sz w:val="24"/>
          <w:szCs w:val="24"/>
        </w:rPr>
        <w:t>розряду</w:t>
      </w:r>
      <w:proofErr w:type="spellEnd"/>
      <w:r w:rsidRPr="004747C1">
        <w:rPr>
          <w:rFonts w:ascii="Times New Roman" w:hAnsi="Times New Roman"/>
          <w:sz w:val="24"/>
          <w:szCs w:val="24"/>
        </w:rPr>
        <w:t>.</w:t>
      </w:r>
    </w:p>
    <w:p w:rsidR="004747C1" w:rsidRPr="004747C1" w:rsidRDefault="004747C1" w:rsidP="004747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4747C1">
        <w:rPr>
          <w:rFonts w:ascii="Times New Roman" w:hAnsi="Times New Roman"/>
          <w:sz w:val="24"/>
          <w:szCs w:val="24"/>
        </w:rPr>
        <w:t xml:space="preserve">2. Правила </w:t>
      </w:r>
      <w:proofErr w:type="spellStart"/>
      <w:r w:rsidRPr="004747C1">
        <w:rPr>
          <w:rFonts w:ascii="Times New Roman" w:hAnsi="Times New Roman"/>
          <w:sz w:val="24"/>
          <w:szCs w:val="24"/>
        </w:rPr>
        <w:t>особистої</w:t>
      </w:r>
      <w:proofErr w:type="spellEnd"/>
      <w:r w:rsidRPr="00474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7C1">
        <w:rPr>
          <w:rFonts w:ascii="Times New Roman" w:hAnsi="Times New Roman"/>
          <w:sz w:val="24"/>
          <w:szCs w:val="24"/>
        </w:rPr>
        <w:t>гігієни</w:t>
      </w:r>
      <w:proofErr w:type="spellEnd"/>
      <w:r w:rsidRPr="004747C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747C1">
        <w:rPr>
          <w:rFonts w:ascii="Times New Roman" w:hAnsi="Times New Roman"/>
          <w:sz w:val="24"/>
          <w:szCs w:val="24"/>
        </w:rPr>
        <w:t>посадові</w:t>
      </w:r>
      <w:proofErr w:type="spellEnd"/>
      <w:r w:rsidRPr="004747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7C1">
        <w:rPr>
          <w:rFonts w:ascii="Times New Roman" w:hAnsi="Times New Roman"/>
          <w:sz w:val="24"/>
          <w:szCs w:val="24"/>
        </w:rPr>
        <w:t>обовязки</w:t>
      </w:r>
      <w:proofErr w:type="spellEnd"/>
      <w:r w:rsidRPr="004747C1">
        <w:rPr>
          <w:rFonts w:ascii="Times New Roman" w:hAnsi="Times New Roman"/>
          <w:sz w:val="24"/>
          <w:szCs w:val="24"/>
        </w:rPr>
        <w:t xml:space="preserve"> бармена</w:t>
      </w:r>
      <w:r w:rsidRPr="004747C1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4747C1" w:rsidRPr="004747C1" w:rsidRDefault="004747C1" w:rsidP="004747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uk-UA"/>
        </w:rPr>
      </w:pPr>
      <w:r w:rsidRPr="004747C1">
        <w:rPr>
          <w:rFonts w:ascii="Times New Roman CYR" w:hAnsi="Times New Roman CYR" w:cs="Times New Roman CYR"/>
          <w:sz w:val="24"/>
          <w:szCs w:val="24"/>
          <w:lang w:val="uk-UA"/>
        </w:rPr>
        <w:t>3.Охорона праці в барі.</w:t>
      </w:r>
    </w:p>
    <w:p w:rsidR="004747C1" w:rsidRDefault="004747C1" w:rsidP="004747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Питання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закріплення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матеріалу: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</w:t>
      </w:r>
      <w:r w:rsidRPr="004747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кваліфікаційні вимоги ставляться до бармена 4-го розряду?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</w:t>
      </w:r>
      <w:r w:rsidRPr="004747C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Які кваліфікаційні вимоги ставляться до бармена 5-го розряду?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Pr="004747C1">
        <w:rPr>
          <w:rFonts w:ascii="Times New Roman" w:hAnsi="Times New Roman" w:cs="Times New Roman"/>
          <w:sz w:val="24"/>
          <w:szCs w:val="24"/>
          <w:lang w:val="uk-UA"/>
        </w:rPr>
        <w:t>Хто такий бармен?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4747C1">
        <w:rPr>
          <w:rFonts w:ascii="Times New Roman" w:hAnsi="Times New Roman" w:cs="Times New Roman"/>
          <w:sz w:val="24"/>
          <w:szCs w:val="24"/>
          <w:lang w:val="uk-UA"/>
        </w:rPr>
        <w:t>Які вимоги ставляться до бармена?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4747C1">
        <w:rPr>
          <w:rFonts w:ascii="Times New Roman" w:hAnsi="Times New Roman" w:cs="Times New Roman"/>
          <w:sz w:val="24"/>
          <w:szCs w:val="24"/>
          <w:lang w:val="uk-UA"/>
        </w:rPr>
        <w:t>Яких правил повинен дотримуватись бармен?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4747C1">
        <w:rPr>
          <w:rFonts w:ascii="Times New Roman" w:hAnsi="Times New Roman" w:cs="Times New Roman"/>
          <w:sz w:val="24"/>
          <w:szCs w:val="24"/>
          <w:lang w:val="uk-UA"/>
        </w:rPr>
        <w:t>Навіщо бармену знати охорону праці?</w:t>
      </w:r>
    </w:p>
    <w:p w:rsidR="004747C1" w:rsidRPr="004747C1" w:rsidRDefault="004747C1" w:rsidP="004747C1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4747C1">
        <w:rPr>
          <w:rFonts w:ascii="Times New Roman" w:hAnsi="Times New Roman" w:cs="Times New Roman"/>
          <w:sz w:val="24"/>
          <w:szCs w:val="24"/>
          <w:lang w:val="uk-UA"/>
        </w:rPr>
        <w:t>Яких правил техніки безпеки повинен дотримуватись бармен на робочому місці?</w:t>
      </w:r>
    </w:p>
    <w:p w:rsidR="004747C1" w:rsidRDefault="004747C1" w:rsidP="004747C1">
      <w:pPr>
        <w:pStyle w:val="a6"/>
        <w:numPr>
          <w:ilvl w:val="1"/>
          <w:numId w:val="7"/>
        </w:numPr>
        <w:autoSpaceDN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Підведення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підсумків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заняття.</w:t>
      </w:r>
    </w:p>
    <w:p w:rsidR="004747C1" w:rsidRDefault="004747C1" w:rsidP="004747C1">
      <w:pPr>
        <w:pStyle w:val="a6"/>
        <w:numPr>
          <w:ilvl w:val="1"/>
          <w:numId w:val="7"/>
        </w:numPr>
        <w:autoSpaceDN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Відповіді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запитання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студентів.</w:t>
      </w:r>
    </w:p>
    <w:p w:rsidR="004747C1" w:rsidRDefault="004747C1" w:rsidP="004747C1">
      <w:pPr>
        <w:pStyle w:val="a6"/>
        <w:numPr>
          <w:ilvl w:val="1"/>
          <w:numId w:val="7"/>
        </w:numPr>
        <w:autoSpaceDN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Домашнє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4747C1" w:rsidRDefault="004747C1" w:rsidP="004747C1">
      <w:pPr>
        <w:pStyle w:val="a6"/>
        <w:numPr>
          <w:ilvl w:val="0"/>
          <w:numId w:val="8"/>
        </w:numPr>
        <w:autoSpaceDN w:val="0"/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Вивчити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конспект лекції;</w:t>
      </w:r>
    </w:p>
    <w:p w:rsidR="004747C1" w:rsidRDefault="004747C1" w:rsidP="004747C1">
      <w:pPr>
        <w:widowControl w:val="0"/>
        <w:numPr>
          <w:ilvl w:val="0"/>
          <w:numId w:val="8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eastAsiaTheme="minorEastAsia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Сало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Я.М.</w:t>
      </w:r>
      <w:r>
        <w:rPr>
          <w:rFonts w:ascii="Times New Roman" w:hAnsi="Times New Roman"/>
          <w:i/>
          <w:color w:val="000000"/>
          <w:sz w:val="24"/>
          <w:szCs w:val="24"/>
        </w:rPr>
        <w:t>Організація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роботи барів. Довідник бармена. - Львів: ТзОВ ВФ “Афіша”, 2010.</w:t>
      </w:r>
    </w:p>
    <w:p w:rsidR="004747C1" w:rsidRDefault="004747C1" w:rsidP="004747C1">
      <w:pPr>
        <w:pStyle w:val="a6"/>
        <w:numPr>
          <w:ilvl w:val="0"/>
          <w:numId w:val="8"/>
        </w:numPr>
        <w:autoSpaceDN w:val="0"/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Виконати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самостійну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роботу № 1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методичних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рекомендацій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Pr="009947FA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Викладач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="009947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9947F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Куницька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947FA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Б.</w:t>
      </w: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47C1" w:rsidRPr="004747C1" w:rsidRDefault="004747C1" w:rsidP="004747C1">
      <w:pPr>
        <w:pStyle w:val="a6"/>
        <w:autoSpaceDN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4747C1" w:rsidRDefault="004747C1" w:rsidP="00CC1AA4">
      <w:pPr>
        <w:jc w:val="center"/>
        <w:rPr>
          <w:lang w:val="uk-UA"/>
        </w:rPr>
      </w:pPr>
    </w:p>
    <w:p w:rsidR="0030437D" w:rsidRDefault="0030437D" w:rsidP="00CC1AA4">
      <w:pPr>
        <w:jc w:val="center"/>
        <w:rPr>
          <w:lang w:val="uk-UA"/>
        </w:rPr>
      </w:pPr>
    </w:p>
    <w:p w:rsidR="0030437D" w:rsidRDefault="0030437D" w:rsidP="00CC1AA4">
      <w:pPr>
        <w:jc w:val="center"/>
        <w:rPr>
          <w:lang w:val="uk-UA"/>
        </w:rPr>
      </w:pPr>
    </w:p>
    <w:p w:rsidR="0030437D" w:rsidRDefault="0030437D" w:rsidP="00CC1AA4">
      <w:pPr>
        <w:jc w:val="center"/>
        <w:rPr>
          <w:lang w:val="uk-UA"/>
        </w:rPr>
      </w:pPr>
    </w:p>
    <w:p w:rsidR="0030437D" w:rsidRDefault="0030437D" w:rsidP="0030437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ГАЛИЦЬКИЙ КОЛЕДЖ </w:t>
      </w:r>
      <w:r>
        <w:rPr>
          <w:rFonts w:ascii="Times New Roman" w:hAnsi="Times New Roman"/>
          <w:b/>
          <w:sz w:val="28"/>
          <w:szCs w:val="28"/>
          <w:lang w:val="uk-UA"/>
        </w:rPr>
        <w:t>ІМЕНІ ВЯЧЕСЛАВАВА ЧОРНОВОЛА</w:t>
      </w:r>
    </w:p>
    <w:p w:rsidR="0030437D" w:rsidRDefault="0030437D" w:rsidP="0030437D">
      <w:pPr>
        <w:widowControl w:val="0"/>
        <w:tabs>
          <w:tab w:val="left" w:pos="3060"/>
          <w:tab w:val="left" w:pos="540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highlight w:val="white"/>
          <w:lang w:val="uk-UA"/>
        </w:rPr>
      </w:pPr>
    </w:p>
    <w:p w:rsidR="00CC1AA4" w:rsidRPr="0030437D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</w:pPr>
    </w:p>
    <w:p w:rsidR="00CC1AA4" w:rsidRPr="009947FA" w:rsidRDefault="009947FA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Спеціальність: 241</w:t>
      </w:r>
      <w:r w:rsidR="00CC1AA4" w:rsidRPr="009947FA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 "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Готельно-ресторанна справа</w:t>
      </w:r>
      <w:r w:rsidR="00CC1AA4" w:rsidRPr="009947FA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"       Курс </w:t>
      </w:r>
      <w:r w:rsidR="00CC1AA4" w:rsidRPr="00DD5D2A">
        <w:rPr>
          <w:rFonts w:ascii="Times New Roman" w:hAnsi="Times New Roman"/>
          <w:b/>
          <w:bCs/>
          <w:sz w:val="24"/>
          <w:szCs w:val="24"/>
          <w:highlight w:val="white"/>
        </w:rPr>
        <w:t>III</w:t>
      </w:r>
    </w:p>
    <w:p w:rsidR="00CC1AA4" w:rsidRPr="009947F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</w:pPr>
      <w:r w:rsidRPr="009947FA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Дисципліна: "Барна справа"</w:t>
      </w:r>
    </w:p>
    <w:p w:rsidR="00CC1AA4" w:rsidRPr="005152D0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</w:pPr>
      <w:r w:rsidRPr="009947FA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 xml:space="preserve">Лекція </w:t>
      </w:r>
      <w:r w:rsidR="00687E00">
        <w:rPr>
          <w:rFonts w:ascii="Times New Roman" w:hAnsi="Times New Roman"/>
          <w:b/>
          <w:bCs/>
          <w:sz w:val="24"/>
          <w:szCs w:val="24"/>
          <w:highlight w:val="white"/>
          <w:lang w:val="uk-UA"/>
        </w:rPr>
        <w:t>6</w:t>
      </w:r>
    </w:p>
    <w:p w:rsidR="00CC1AA4" w:rsidRPr="009947F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white"/>
          <w:u w:val="single"/>
          <w:lang w:val="uk-UA"/>
        </w:rPr>
      </w:pPr>
      <w:r w:rsidRPr="009947FA">
        <w:rPr>
          <w:rFonts w:ascii="Times New Roman" w:hAnsi="Times New Roman"/>
          <w:b/>
          <w:bCs/>
          <w:i/>
          <w:iCs/>
          <w:sz w:val="24"/>
          <w:szCs w:val="24"/>
          <w:highlight w:val="white"/>
          <w:u w:val="single"/>
          <w:lang w:val="uk-UA"/>
        </w:rPr>
        <w:t>Лекція-презентація</w:t>
      </w:r>
    </w:p>
    <w:p w:rsidR="00CC1AA4" w:rsidRPr="009947F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947FA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Тема.</w:t>
      </w:r>
      <w:r w:rsidR="00687E0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947FA">
        <w:rPr>
          <w:rFonts w:ascii="Times New Roman" w:hAnsi="Times New Roman"/>
          <w:b/>
          <w:i/>
          <w:iCs/>
          <w:sz w:val="24"/>
          <w:szCs w:val="24"/>
          <w:lang w:val="uk-UA"/>
        </w:rPr>
        <w:t>Організація праці обслуговуючого персоналу бару</w:t>
      </w:r>
    </w:p>
    <w:p w:rsidR="004747C1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9947FA">
        <w:rPr>
          <w:rFonts w:ascii="Times New Roman" w:hAnsi="Times New Roman"/>
          <w:b/>
          <w:bCs/>
          <w:i/>
          <w:iCs/>
          <w:sz w:val="24"/>
          <w:szCs w:val="24"/>
          <w:highlight w:val="white"/>
          <w:lang w:val="uk-UA"/>
        </w:rPr>
        <w:t>На</w:t>
      </w:r>
      <w:proofErr w:type="spellStart"/>
      <w:r w:rsidRPr="00DD5D2A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вчальна</w:t>
      </w:r>
      <w:proofErr w:type="spellEnd"/>
      <w:r w:rsidRPr="00DD5D2A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 xml:space="preserve"> мета:</w:t>
      </w:r>
      <w:r w:rsidR="00687E00">
        <w:rPr>
          <w:rFonts w:ascii="Times New Roman" w:hAnsi="Times New Roman"/>
          <w:b/>
          <w:bCs/>
          <w:i/>
          <w:iCs/>
          <w:sz w:val="24"/>
          <w:szCs w:val="24"/>
          <w:highlight w:val="white"/>
          <w:lang w:val="uk-UA"/>
        </w:rPr>
        <w:t xml:space="preserve"> </w:t>
      </w:r>
      <w:r w:rsidRPr="00DD5D2A">
        <w:rPr>
          <w:rFonts w:ascii="Times New Roman" w:hAnsi="Times New Roman"/>
          <w:sz w:val="24"/>
          <w:szCs w:val="24"/>
          <w:highlight w:val="white"/>
        </w:rPr>
        <w:t xml:space="preserve">Розкрити сутність </w:t>
      </w:r>
      <w:r w:rsidR="004747C1">
        <w:rPr>
          <w:rFonts w:ascii="Times New Roman" w:hAnsi="Times New Roman"/>
          <w:sz w:val="24"/>
          <w:szCs w:val="24"/>
          <w:highlight w:val="white"/>
        </w:rPr>
        <w:t>орган</w:t>
      </w:r>
      <w:proofErr w:type="spellStart"/>
      <w:r w:rsidR="004747C1">
        <w:rPr>
          <w:rFonts w:ascii="Times New Roman" w:hAnsi="Times New Roman"/>
          <w:sz w:val="24"/>
          <w:szCs w:val="24"/>
          <w:highlight w:val="white"/>
          <w:lang w:val="uk-UA"/>
        </w:rPr>
        <w:t>ізації</w:t>
      </w:r>
      <w:proofErr w:type="spellEnd"/>
      <w:r w:rsidR="004747C1">
        <w:rPr>
          <w:rFonts w:ascii="Times New Roman" w:hAnsi="Times New Roman"/>
          <w:sz w:val="24"/>
          <w:szCs w:val="24"/>
          <w:highlight w:val="white"/>
          <w:lang w:val="uk-UA"/>
        </w:rPr>
        <w:t xml:space="preserve"> праці обслуговуючого персоналу бару.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Виховна мета:</w:t>
      </w:r>
      <w:r w:rsidRPr="00DD5D2A">
        <w:rPr>
          <w:rFonts w:ascii="Times New Roman" w:hAnsi="Times New Roman"/>
          <w:sz w:val="24"/>
          <w:szCs w:val="24"/>
          <w:highlight w:val="white"/>
        </w:rPr>
        <w:t xml:space="preserve"> Формувати якості особистості студентів та пізнавальний інтерес; показати значення теми. 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</w:rPr>
        <w:t>Розвивальна мета:</w:t>
      </w:r>
      <w:r w:rsidRPr="00DD5D2A">
        <w:rPr>
          <w:rFonts w:ascii="Times New Roman" w:hAnsi="Times New Roman"/>
          <w:sz w:val="24"/>
          <w:szCs w:val="24"/>
        </w:rPr>
        <w:t xml:space="preserve"> Спонукати до пізнавальної, наукової, творчої діяльності; розвивати самостійність та творче мислення.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</w:rPr>
        <w:t>Методична мета:</w:t>
      </w:r>
      <w:r w:rsidRPr="00DD5D2A">
        <w:rPr>
          <w:rFonts w:ascii="Times New Roman" w:hAnsi="Times New Roman"/>
          <w:sz w:val="24"/>
          <w:szCs w:val="24"/>
        </w:rPr>
        <w:t xml:space="preserve"> Використання презентації на занятті як засобу активізації процесу навчання.</w:t>
      </w:r>
    </w:p>
    <w:p w:rsidR="00CC1AA4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D5D2A">
        <w:rPr>
          <w:rFonts w:ascii="Times New Roman" w:hAnsi="Times New Roman"/>
          <w:b/>
          <w:bCs/>
          <w:sz w:val="24"/>
          <w:szCs w:val="24"/>
          <w:highlight w:val="white"/>
        </w:rPr>
        <w:t>План</w:t>
      </w:r>
    </w:p>
    <w:p w:rsidR="00CC1AA4" w:rsidRPr="005152D0" w:rsidRDefault="00111FCB" w:rsidP="00CC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Обовязки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бармена та вимоги до його роботи</w:t>
      </w:r>
      <w:r w:rsidR="00CC1AA4" w:rsidRPr="005152D0">
        <w:rPr>
          <w:rFonts w:ascii="Times New Roman" w:hAnsi="Times New Roman"/>
          <w:b/>
          <w:i/>
          <w:sz w:val="24"/>
          <w:szCs w:val="24"/>
        </w:rPr>
        <w:t>.</w:t>
      </w:r>
    </w:p>
    <w:p w:rsidR="00CC1AA4" w:rsidRPr="005152D0" w:rsidRDefault="00CC1AA4" w:rsidP="00CC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 w:rsidRPr="005152D0">
        <w:rPr>
          <w:rFonts w:ascii="Times New Roman" w:hAnsi="Times New Roman"/>
          <w:b/>
          <w:i/>
          <w:sz w:val="24"/>
          <w:szCs w:val="24"/>
        </w:rPr>
        <w:t xml:space="preserve">2. </w:t>
      </w:r>
      <w:proofErr w:type="spellStart"/>
      <w:r w:rsidRPr="005152D0">
        <w:rPr>
          <w:rFonts w:ascii="Times New Roman" w:hAnsi="Times New Roman"/>
          <w:b/>
          <w:i/>
          <w:sz w:val="24"/>
          <w:szCs w:val="24"/>
        </w:rPr>
        <w:t>Пр</w:t>
      </w:r>
      <w:r w:rsidR="00111FCB">
        <w:rPr>
          <w:rFonts w:ascii="Times New Roman" w:hAnsi="Times New Roman"/>
          <w:b/>
          <w:i/>
          <w:sz w:val="24"/>
          <w:szCs w:val="24"/>
          <w:lang w:val="uk-UA"/>
        </w:rPr>
        <w:t>офесійні</w:t>
      </w:r>
      <w:proofErr w:type="spellEnd"/>
      <w:r w:rsidR="00111FCB">
        <w:rPr>
          <w:rFonts w:ascii="Times New Roman" w:hAnsi="Times New Roman"/>
          <w:b/>
          <w:i/>
          <w:sz w:val="24"/>
          <w:szCs w:val="24"/>
          <w:lang w:val="uk-UA"/>
        </w:rPr>
        <w:t xml:space="preserve"> вимоги до бармена</w:t>
      </w:r>
      <w:r w:rsidRPr="005152D0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.</w:t>
      </w:r>
    </w:p>
    <w:p w:rsidR="00CC1AA4" w:rsidRPr="005152D0" w:rsidRDefault="00CC1AA4" w:rsidP="00CC1A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5152D0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3.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Охорона праці в барі</w:t>
      </w:r>
      <w:r w:rsidRPr="005152D0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.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</w:rPr>
        <w:t>Технічні засоби навчання</w:t>
      </w:r>
      <w:r w:rsidRPr="00DD5D2A">
        <w:rPr>
          <w:rFonts w:ascii="Times New Roman" w:hAnsi="Times New Roman"/>
          <w:sz w:val="24"/>
          <w:szCs w:val="24"/>
        </w:rPr>
        <w:t>:</w:t>
      </w:r>
    </w:p>
    <w:p w:rsidR="00CC1AA4" w:rsidRPr="00DD5D2A" w:rsidRDefault="00CC1AA4" w:rsidP="00CC1A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1981" w:hanging="1272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</w:rPr>
        <w:t>Проектна дошка</w:t>
      </w:r>
    </w:p>
    <w:p w:rsidR="00CC1AA4" w:rsidRPr="00DD5D2A" w:rsidRDefault="00CC1AA4" w:rsidP="00CC1A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1981" w:hanging="1272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</w:rPr>
        <w:t>Мультимедійний проектор</w:t>
      </w:r>
    </w:p>
    <w:p w:rsidR="00CC1AA4" w:rsidRPr="00DD5D2A" w:rsidRDefault="00CC1AA4" w:rsidP="00CC1A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1981" w:hanging="1272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</w:rPr>
        <w:t>Персональний комп’ютер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</w:rPr>
        <w:t>Наочність</w:t>
      </w:r>
      <w:r w:rsidRPr="00DD5D2A">
        <w:rPr>
          <w:rFonts w:ascii="Times New Roman" w:hAnsi="Times New Roman"/>
          <w:sz w:val="24"/>
          <w:szCs w:val="24"/>
        </w:rPr>
        <w:t>:</w:t>
      </w:r>
    </w:p>
    <w:p w:rsidR="00CC1AA4" w:rsidRPr="00DD5D2A" w:rsidRDefault="00CC1AA4" w:rsidP="00CC1A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1981" w:hanging="1272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</w:rPr>
        <w:t>Тематична презентація в Power Point.</w:t>
      </w:r>
    </w:p>
    <w:p w:rsidR="00CC1AA4" w:rsidRPr="00DD5D2A" w:rsidRDefault="00CC1AA4" w:rsidP="00CC1AA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1981" w:hanging="1272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</w:rPr>
        <w:t>Опор</w:t>
      </w:r>
      <w:r>
        <w:rPr>
          <w:rFonts w:ascii="Times New Roman" w:hAnsi="Times New Roman"/>
          <w:sz w:val="24"/>
          <w:szCs w:val="24"/>
        </w:rPr>
        <w:t>ний конспект до лекції №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</w:pPr>
      <w:r w:rsidRPr="00DD5D2A">
        <w:rPr>
          <w:rFonts w:ascii="Times New Roman" w:hAnsi="Times New Roman"/>
          <w:b/>
          <w:bCs/>
          <w:i/>
          <w:iCs/>
          <w:sz w:val="24"/>
          <w:szCs w:val="24"/>
          <w:highlight w:val="white"/>
        </w:rPr>
        <w:t>Міждисциплінарні зв’язки: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5D2A">
        <w:rPr>
          <w:rFonts w:ascii="Times New Roman" w:hAnsi="Times New Roman"/>
          <w:sz w:val="24"/>
          <w:szCs w:val="24"/>
          <w:u w:val="single"/>
        </w:rPr>
        <w:t>Забезпечувані</w:t>
      </w:r>
      <w:r w:rsidRPr="00DD5D2A">
        <w:rPr>
          <w:rFonts w:ascii="Times New Roman" w:hAnsi="Times New Roman"/>
          <w:sz w:val="24"/>
          <w:szCs w:val="24"/>
        </w:rPr>
        <w:t xml:space="preserve">: </w:t>
      </w:r>
    </w:p>
    <w:p w:rsidR="00CC1AA4" w:rsidRPr="00DD5D2A" w:rsidRDefault="00CC1AA4" w:rsidP="00CC1AA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DD5D2A">
        <w:rPr>
          <w:rFonts w:ascii="Times New Roman" w:hAnsi="Times New Roman"/>
          <w:sz w:val="24"/>
          <w:szCs w:val="24"/>
          <w:highlight w:val="white"/>
          <w:u w:val="single"/>
        </w:rPr>
        <w:t>Забезпечуючі</w:t>
      </w:r>
      <w:r w:rsidRPr="00DD5D2A">
        <w:rPr>
          <w:rFonts w:ascii="Times New Roman" w:hAnsi="Times New Roman"/>
          <w:sz w:val="24"/>
          <w:szCs w:val="24"/>
          <w:highlight w:val="white"/>
        </w:rPr>
        <w:t>: санітарія і гігієна ресторанного господарства; товарознавство продовольчих товарів;основи технології продукції в закладах ресторанного господарства; технологія обслуговування в закладах ресторанного господарства; устаткування закладів ресторанного господарства; професійна етика і психологія.</w:t>
      </w:r>
    </w:p>
    <w:p w:rsidR="00CC1AA4" w:rsidRPr="00DD5D2A" w:rsidRDefault="00CC1AA4" w:rsidP="00CC1AA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D5D2A">
        <w:rPr>
          <w:rFonts w:ascii="Times New Roman" w:hAnsi="Times New Roman"/>
          <w:b/>
          <w:bCs/>
          <w:sz w:val="24"/>
          <w:szCs w:val="24"/>
        </w:rPr>
        <w:t>Література</w:t>
      </w:r>
    </w:p>
    <w:p w:rsidR="00CC1AA4" w:rsidRPr="00DD5D2A" w:rsidRDefault="00CC1AA4" w:rsidP="00CC1AA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5D2A">
        <w:rPr>
          <w:rFonts w:ascii="Times New Roman" w:hAnsi="Times New Roman"/>
          <w:b/>
          <w:bCs/>
          <w:sz w:val="24"/>
          <w:szCs w:val="24"/>
        </w:rPr>
        <w:t>Основна</w:t>
      </w:r>
    </w:p>
    <w:p w:rsidR="00CC1AA4" w:rsidRPr="00BE5170" w:rsidRDefault="00CC1AA4" w:rsidP="00CC1AA4">
      <w:pPr>
        <w:pStyle w:val="a6"/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E5170">
        <w:rPr>
          <w:rFonts w:ascii="Times New Roman" w:hAnsi="Times New Roman"/>
          <w:i/>
          <w:iCs/>
          <w:color w:val="000000"/>
          <w:sz w:val="24"/>
          <w:szCs w:val="24"/>
        </w:rPr>
        <w:t>Національний</w:t>
      </w:r>
      <w:r w:rsidRPr="00BE5170">
        <w:rPr>
          <w:rFonts w:ascii="Times New Roman" w:hAnsi="Times New Roman"/>
          <w:color w:val="000000"/>
          <w:sz w:val="24"/>
          <w:szCs w:val="24"/>
        </w:rPr>
        <w:t xml:space="preserve"> стандарт України. Заклади ресторанного господарства. </w:t>
      </w:r>
      <w:r w:rsidRPr="00BE5170">
        <w:rPr>
          <w:rFonts w:ascii="Times New Roman" w:hAnsi="Times New Roman"/>
          <w:color w:val="000000"/>
          <w:sz w:val="24"/>
          <w:szCs w:val="24"/>
          <w:lang w:val="en-US"/>
        </w:rPr>
        <w:t>Класифікація. ДСТУ № 4281. - К.: Держстандарт України, 2004.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Збірник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нормативних документів державного регулювання у сфері ресторанного бізнесу. - Харків: ПКФ “Фавор ЛТД”, 2003.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Богушева В.И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Барьі и рестораньї. Искусство </w:t>
      </w:r>
      <w:r w:rsidR="009947FA">
        <w:rPr>
          <w:rFonts w:ascii="Times New Roman" w:hAnsi="Times New Roman"/>
          <w:color w:val="000000"/>
          <w:sz w:val="24"/>
          <w:szCs w:val="24"/>
        </w:rPr>
        <w:t>обслу</w:t>
      </w:r>
      <w:r w:rsidRPr="00DD5D2A">
        <w:rPr>
          <w:rFonts w:ascii="Times New Roman" w:hAnsi="Times New Roman"/>
          <w:color w:val="000000"/>
          <w:sz w:val="24"/>
          <w:szCs w:val="24"/>
        </w:rPr>
        <w:t>живания. - Ростов-на-Дону: Феникс, 2000.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Малюк Л.П., Кононенко Т.П., Полстяна Н.В.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бармена.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Навч. посіб. - Харків, 200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DD5D2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Мостова Л.М., Новикова О.В.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обслуговування на підприємствах ресторанного господарства. - К.: Ліра-К, 2010.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Ростовський В.С., Шамаян С.М.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Барна справа. Підруч. - К.: Центр учбової літератури, 2008.</w:t>
      </w:r>
    </w:p>
    <w:p w:rsidR="00CC1AA4" w:rsidRPr="00DD5D2A" w:rsidRDefault="00CC1AA4" w:rsidP="00CC1AA4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color w:val="000000"/>
          <w:sz w:val="24"/>
          <w:szCs w:val="24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Сало Я.М.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Організація роботи барів. Довідник бармена. - Львів: ТзОВ ВФ “Афіша”, 2010.</w:t>
      </w:r>
    </w:p>
    <w:p w:rsidR="00CC1AA4" w:rsidRPr="00DD5D2A" w:rsidRDefault="00CC1AA4" w:rsidP="00CC1AA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D5D2A">
        <w:rPr>
          <w:rFonts w:ascii="Times New Roman" w:hAnsi="Times New Roman"/>
          <w:b/>
          <w:bCs/>
          <w:sz w:val="24"/>
          <w:szCs w:val="24"/>
        </w:rPr>
        <w:t xml:space="preserve">           Додаткова</w:t>
      </w:r>
    </w:p>
    <w:p w:rsidR="00CC1AA4" w:rsidRPr="00DD5D2A" w:rsidRDefault="00CC1AA4" w:rsidP="00CC1AA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DD5D2A">
        <w:rPr>
          <w:rFonts w:ascii="Times New Roman" w:hAnsi="Times New Roman"/>
          <w:i/>
          <w:iCs/>
          <w:color w:val="000000"/>
          <w:sz w:val="24"/>
          <w:szCs w:val="24"/>
        </w:rPr>
        <w:t>Організація</w:t>
      </w:r>
      <w:r w:rsidRPr="00DD5D2A">
        <w:rPr>
          <w:rFonts w:ascii="Times New Roman" w:hAnsi="Times New Roman"/>
          <w:color w:val="000000"/>
          <w:sz w:val="24"/>
          <w:szCs w:val="24"/>
        </w:rPr>
        <w:t xml:space="preserve"> обслуговування у підприємствах ресторанного господарства / За ред. проф. Н.О. П’ятницької. - К.: КНТЕУ, 2005</w:t>
      </w:r>
    </w:p>
    <w:p w:rsidR="0030437D" w:rsidRPr="009947FA" w:rsidRDefault="00CC1AA4" w:rsidP="009947F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highlight w:val="white"/>
          <w:lang w:val="uk-UA"/>
        </w:rPr>
      </w:pPr>
      <w:r w:rsidRPr="00DD5D2A">
        <w:rPr>
          <w:rFonts w:ascii="Times New Roman" w:hAnsi="Times New Roman"/>
          <w:b/>
          <w:bCs/>
          <w:sz w:val="24"/>
          <w:szCs w:val="24"/>
          <w:highlight w:val="white"/>
        </w:rPr>
        <w:t>Викладач ___________</w:t>
      </w:r>
      <w:r w:rsidR="009947FA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9947FA">
        <w:rPr>
          <w:rFonts w:ascii="Times New Roman" w:hAnsi="Times New Roman"/>
          <w:sz w:val="24"/>
          <w:szCs w:val="24"/>
          <w:highlight w:val="white"/>
          <w:lang w:val="uk-UA"/>
        </w:rPr>
        <w:t>Н.Б. Куницька</w:t>
      </w:r>
    </w:p>
    <w:p w:rsidR="004747C1" w:rsidRDefault="004747C1" w:rsidP="00CC1AA4">
      <w:pPr>
        <w:rPr>
          <w:lang w:val="uk-UA"/>
        </w:rPr>
      </w:pPr>
    </w:p>
    <w:p w:rsidR="00687E00" w:rsidRDefault="00687E00" w:rsidP="00CC1AA4">
      <w:pPr>
        <w:rPr>
          <w:lang w:val="uk-UA"/>
        </w:rPr>
      </w:pPr>
      <w:bookmarkStart w:id="0" w:name="_GoBack"/>
      <w:bookmarkEnd w:id="0"/>
    </w:p>
    <w:p w:rsidR="00CC1AA4" w:rsidRPr="00111FCB" w:rsidRDefault="00CC1AA4" w:rsidP="00CC1AA4">
      <w:pPr>
        <w:rPr>
          <w:lang w:val="uk-UA"/>
        </w:rPr>
      </w:pPr>
    </w:p>
    <w:p w:rsidR="00111FCB" w:rsidRPr="00111FCB" w:rsidRDefault="00CC1AA4" w:rsidP="00111FCB">
      <w:pPr>
        <w:pStyle w:val="a6"/>
        <w:spacing w:after="0" w:line="330" w:lineRule="atLeast"/>
        <w:ind w:left="284" w:right="284" w:firstLine="567"/>
        <w:jc w:val="both"/>
        <w:rPr>
          <w:rFonts w:ascii="Calibri" w:eastAsia="Times New Roman" w:hAnsi="Calibri" w:cs="Calibri"/>
          <w:lang w:val="uk-UA" w:eastAsia="uk-UA"/>
        </w:rPr>
      </w:pPr>
      <w:r w:rsidRPr="00111FC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bookmarkStart w:id="1" w:name="обовязки"/>
      <w:r w:rsidR="00111F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111FCB" w:rsidRPr="00111F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11FCB" w:rsidRPr="0011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ОБОВ’ЯЗКИ БАРМЕНА ТА ВИМОГИ ДО ЙОГО РОБОТИ</w:t>
      </w:r>
      <w:bookmarkEnd w:id="1"/>
    </w:p>
    <w:p w:rsidR="00111FCB" w:rsidRPr="00111FCB" w:rsidRDefault="00111FCB" w:rsidP="00111FCB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Tahoma" w:eastAsia="Times New Roman" w:hAnsi="Tahoma" w:cs="Tahoma"/>
          <w:color w:val="000000"/>
          <w:sz w:val="16"/>
          <w:szCs w:val="16"/>
          <w:lang w:eastAsia="uk-UA"/>
        </w:rPr>
        <w:t> </w:t>
      </w:r>
    </w:p>
    <w:p w:rsidR="00111FCB" w:rsidRPr="00111FCB" w:rsidRDefault="00111FCB" w:rsidP="00111FCB">
      <w:pPr>
        <w:spacing w:after="0" w:line="360" w:lineRule="atLeast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uk-UA"/>
        </w:rPr>
        <w:drawing>
          <wp:inline distT="0" distB="0" distL="0" distR="0">
            <wp:extent cx="4200525" cy="1319005"/>
            <wp:effectExtent l="19050" t="0" r="9525" b="0"/>
            <wp:docPr id="1" name="Рисунок 1" descr="http://192.162.132.48:5000/MyWeb/manual/restoranne_gos/barna_sprava/3/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2.132.48:5000/MyWeb/manual/restoranne_gos/barna_sprava/3/3.files/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31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CB" w:rsidRPr="00111FCB" w:rsidRDefault="00111FCB" w:rsidP="00111FCB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</w:p>
    <w:p w:rsidR="00E310CC" w:rsidRPr="00E310CC" w:rsidRDefault="00E310CC" w:rsidP="00E310CC">
      <w:pPr>
        <w:ind w:left="460" w:right="469"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Бармен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це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людина,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що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експлуатує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бар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відповідно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правил</w:t>
      </w:r>
      <w:r w:rsidRPr="00E310CC">
        <w:rPr>
          <w:rFonts w:ascii="Times New Roman" w:hAnsi="Times New Roman" w:cs="Times New Roman"/>
          <w:i/>
          <w:spacing w:val="7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E310CC">
        <w:rPr>
          <w:rFonts w:ascii="Times New Roman" w:hAnsi="Times New Roman" w:cs="Times New Roman"/>
          <w:i/>
          <w:spacing w:val="-67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атмосфери закладу, має низку професійних обов’язків: вітає, інформує, дає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раду</w:t>
      </w:r>
      <w:r w:rsidRPr="00E310CC">
        <w:rPr>
          <w:rFonts w:ascii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своїм гостям,</w:t>
      </w:r>
      <w:r w:rsidRPr="00E310CC">
        <w:rPr>
          <w:rFonts w:ascii="Times New Roman" w:hAnsi="Times New Roman" w:cs="Times New Roman"/>
          <w:i/>
          <w:spacing w:val="-4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приймає</w:t>
      </w:r>
      <w:r w:rsidRPr="00E310CC">
        <w:rPr>
          <w:rFonts w:ascii="Times New Roman" w:hAnsi="Times New Roman" w:cs="Times New Roman"/>
          <w:i/>
          <w:spacing w:val="-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E310CC">
        <w:rPr>
          <w:rFonts w:ascii="Times New Roman" w:hAnsi="Times New Roman" w:cs="Times New Roman"/>
          <w:i/>
          <w:spacing w:val="-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  <w:lang w:val="uk-UA"/>
        </w:rPr>
        <w:t>виконує їхні замовлення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310CC" w:rsidRPr="00E310CC" w:rsidRDefault="00E310CC" w:rsidP="00E310CC">
      <w:pPr>
        <w:ind w:left="460" w:right="466" w:firstLine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0CC">
        <w:rPr>
          <w:rFonts w:ascii="Times New Roman" w:hAnsi="Times New Roman" w:cs="Times New Roman"/>
          <w:i/>
          <w:sz w:val="24"/>
          <w:szCs w:val="24"/>
        </w:rPr>
        <w:t>Два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принципових</w:t>
      </w:r>
      <w:proofErr w:type="spellEnd"/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стимули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,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що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мотивують</w:t>
      </w:r>
      <w:proofErr w:type="spellEnd"/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його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поводження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,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-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це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рентабельність</w:t>
      </w:r>
      <w:proofErr w:type="spellEnd"/>
      <w:r w:rsidRPr="00E310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 xml:space="preserve">бару і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задоволення</w:t>
      </w:r>
      <w:proofErr w:type="spellEnd"/>
      <w:r w:rsidRPr="00E310C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гостя.</w:t>
      </w:r>
    </w:p>
    <w:p w:rsidR="00E310CC" w:rsidRPr="00E310CC" w:rsidRDefault="00E310CC" w:rsidP="00E310CC">
      <w:pPr>
        <w:pStyle w:val="a9"/>
        <w:spacing w:before="1"/>
        <w:ind w:left="0"/>
        <w:rPr>
          <w:i/>
          <w:sz w:val="24"/>
          <w:szCs w:val="24"/>
        </w:rPr>
      </w:pPr>
    </w:p>
    <w:p w:rsidR="00E310CC" w:rsidRPr="00E310CC" w:rsidRDefault="00E310CC" w:rsidP="00E310CC">
      <w:pPr>
        <w:pStyle w:val="210"/>
        <w:ind w:left="4224"/>
        <w:jc w:val="both"/>
        <w:rPr>
          <w:sz w:val="24"/>
          <w:szCs w:val="24"/>
        </w:rPr>
      </w:pPr>
      <w:r w:rsidRPr="00E310CC">
        <w:rPr>
          <w:sz w:val="24"/>
          <w:szCs w:val="24"/>
        </w:rPr>
        <w:t>Обов’язки</w:t>
      </w:r>
      <w:r w:rsidRPr="00E310CC">
        <w:rPr>
          <w:spacing w:val="-4"/>
          <w:sz w:val="24"/>
          <w:szCs w:val="24"/>
        </w:rPr>
        <w:t xml:space="preserve"> </w:t>
      </w:r>
      <w:r w:rsidRPr="00E310CC">
        <w:rPr>
          <w:sz w:val="24"/>
          <w:szCs w:val="24"/>
        </w:rPr>
        <w:t>бармена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3"/>
        </w:numPr>
        <w:tabs>
          <w:tab w:val="left" w:pos="1361"/>
        </w:tabs>
        <w:autoSpaceDE w:val="0"/>
        <w:autoSpaceDN w:val="0"/>
        <w:spacing w:after="0" w:line="240" w:lineRule="auto"/>
        <w:ind w:right="473" w:firstLine="53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0CC">
        <w:rPr>
          <w:rFonts w:ascii="Times New Roman" w:hAnsi="Times New Roman" w:cs="Times New Roman"/>
          <w:sz w:val="24"/>
          <w:szCs w:val="24"/>
          <w:lang w:val="uk-UA"/>
        </w:rPr>
        <w:t>Бармен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стежить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тим,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аби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напої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подає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підлеглі,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відповідали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смаку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гостя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правилам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гігієни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безпеці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були</w:t>
      </w:r>
      <w:r w:rsidRPr="00E310CC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приготовлені</w:t>
      </w:r>
      <w:r w:rsidRPr="00E310C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і подані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відповідно до стилю</w:t>
      </w:r>
      <w:r w:rsidRPr="00E310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310CC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310CC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дусі</w:t>
      </w:r>
      <w:r w:rsidRPr="00E310CC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закладу.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3"/>
        </w:numPr>
        <w:tabs>
          <w:tab w:val="left" w:pos="1361"/>
        </w:tabs>
        <w:autoSpaceDE w:val="0"/>
        <w:autoSpaceDN w:val="0"/>
        <w:spacing w:after="0" w:line="240" w:lineRule="auto"/>
        <w:ind w:right="467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0CC">
        <w:rPr>
          <w:rFonts w:ascii="Times New Roman" w:hAnsi="Times New Roman" w:cs="Times New Roman"/>
          <w:sz w:val="24"/>
          <w:szCs w:val="24"/>
        </w:rPr>
        <w:t>Бармен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стежить</w:t>
      </w:r>
      <w:proofErr w:type="spellEnd"/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за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запасами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напоїв,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вирішує</w:t>
      </w:r>
      <w:proofErr w:type="spellEnd"/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і устаткування, також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його у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касові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операції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участь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складанні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бару.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3"/>
        </w:numPr>
        <w:tabs>
          <w:tab w:val="left" w:pos="1361"/>
        </w:tabs>
        <w:autoSpaceDE w:val="0"/>
        <w:autoSpaceDN w:val="0"/>
        <w:spacing w:after="0" w:line="240" w:lineRule="auto"/>
        <w:ind w:right="471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0CC">
        <w:rPr>
          <w:rFonts w:ascii="Times New Roman" w:hAnsi="Times New Roman" w:cs="Times New Roman"/>
          <w:sz w:val="24"/>
          <w:szCs w:val="24"/>
        </w:rPr>
        <w:t xml:space="preserve">Бармен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перевіряє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запаси посуду,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стежить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відкриттям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проводить</w:t>
      </w:r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інвентаризацію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.</w:t>
      </w:r>
    </w:p>
    <w:p w:rsidR="00E310CC" w:rsidRPr="00E310CC" w:rsidRDefault="00E310CC" w:rsidP="00E310CC">
      <w:pPr>
        <w:pStyle w:val="31"/>
        <w:ind w:left="1542"/>
        <w:rPr>
          <w:sz w:val="24"/>
          <w:szCs w:val="24"/>
        </w:rPr>
      </w:pPr>
      <w:r w:rsidRPr="00E310CC">
        <w:rPr>
          <w:sz w:val="24"/>
          <w:szCs w:val="24"/>
        </w:rPr>
        <w:t>Бармен</w:t>
      </w:r>
      <w:r w:rsidRPr="00E310CC">
        <w:rPr>
          <w:spacing w:val="-5"/>
          <w:sz w:val="24"/>
          <w:szCs w:val="24"/>
        </w:rPr>
        <w:t xml:space="preserve"> </w:t>
      </w:r>
      <w:r w:rsidRPr="00E310CC">
        <w:rPr>
          <w:sz w:val="24"/>
          <w:szCs w:val="24"/>
        </w:rPr>
        <w:t>має</w:t>
      </w:r>
      <w:r w:rsidRPr="00E310CC">
        <w:rPr>
          <w:spacing w:val="-3"/>
          <w:sz w:val="24"/>
          <w:szCs w:val="24"/>
        </w:rPr>
        <w:t xml:space="preserve"> </w:t>
      </w:r>
      <w:r w:rsidRPr="00E310CC">
        <w:rPr>
          <w:sz w:val="24"/>
          <w:szCs w:val="24"/>
        </w:rPr>
        <w:t>володіти</w:t>
      </w:r>
      <w:r w:rsidRPr="00E310CC">
        <w:rPr>
          <w:spacing w:val="-6"/>
          <w:sz w:val="24"/>
          <w:szCs w:val="24"/>
        </w:rPr>
        <w:t xml:space="preserve"> </w:t>
      </w:r>
      <w:r w:rsidRPr="00E310CC">
        <w:rPr>
          <w:sz w:val="24"/>
          <w:szCs w:val="24"/>
        </w:rPr>
        <w:t>бездоганними</w:t>
      </w:r>
      <w:r w:rsidRPr="00E310CC">
        <w:rPr>
          <w:spacing w:val="-5"/>
          <w:sz w:val="24"/>
          <w:szCs w:val="24"/>
        </w:rPr>
        <w:t xml:space="preserve"> </w:t>
      </w:r>
      <w:r w:rsidRPr="00E310CC">
        <w:rPr>
          <w:sz w:val="24"/>
          <w:szCs w:val="24"/>
        </w:rPr>
        <w:t>манерами</w:t>
      </w:r>
      <w:r w:rsidRPr="00E310CC">
        <w:rPr>
          <w:spacing w:val="-4"/>
          <w:sz w:val="24"/>
          <w:szCs w:val="24"/>
        </w:rPr>
        <w:t xml:space="preserve"> </w:t>
      </w:r>
      <w:r w:rsidRPr="00E310CC">
        <w:rPr>
          <w:sz w:val="24"/>
          <w:szCs w:val="24"/>
        </w:rPr>
        <w:t>і</w:t>
      </w:r>
      <w:r w:rsidRPr="00E310CC">
        <w:rPr>
          <w:spacing w:val="-4"/>
          <w:sz w:val="24"/>
          <w:szCs w:val="24"/>
        </w:rPr>
        <w:t xml:space="preserve"> </w:t>
      </w:r>
      <w:r w:rsidRPr="00E310CC">
        <w:rPr>
          <w:sz w:val="24"/>
          <w:szCs w:val="24"/>
        </w:rPr>
        <w:t>дотримуватися</w:t>
      </w:r>
    </w:p>
    <w:p w:rsidR="00E310CC" w:rsidRPr="00E310CC" w:rsidRDefault="00E310CC" w:rsidP="00E310CC">
      <w:pPr>
        <w:ind w:left="4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0CC">
        <w:rPr>
          <w:rFonts w:ascii="Times New Roman" w:hAnsi="Times New Roman" w:cs="Times New Roman"/>
          <w:b/>
          <w:i/>
          <w:sz w:val="24"/>
          <w:szCs w:val="24"/>
        </w:rPr>
        <w:t>правил</w:t>
      </w:r>
      <w:r w:rsidRPr="00E310CC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b/>
          <w:i/>
          <w:sz w:val="24"/>
          <w:szCs w:val="24"/>
        </w:rPr>
        <w:t>етикету</w:t>
      </w:r>
      <w:proofErr w:type="spellEnd"/>
      <w:r w:rsidRPr="00E310C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310CC" w:rsidRPr="00E310CC" w:rsidRDefault="00E310CC" w:rsidP="00E310CC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before="1" w:after="0" w:line="342" w:lineRule="exact"/>
        <w:ind w:left="1180" w:hanging="18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10CC">
        <w:rPr>
          <w:rFonts w:ascii="Times New Roman" w:hAnsi="Times New Roman" w:cs="Times New Roman"/>
          <w:i/>
          <w:sz w:val="24"/>
          <w:szCs w:val="24"/>
        </w:rPr>
        <w:t>Не</w:t>
      </w:r>
      <w:r w:rsidRPr="00E310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теревенити</w:t>
      </w:r>
      <w:proofErr w:type="spellEnd"/>
      <w:r w:rsidRPr="00E310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зі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своїми</w:t>
      </w:r>
      <w:proofErr w:type="spellEnd"/>
      <w:r w:rsidRPr="00E310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колегами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;</w:t>
      </w:r>
    </w:p>
    <w:p w:rsidR="00E310CC" w:rsidRPr="00E310CC" w:rsidRDefault="00E310CC" w:rsidP="00E310CC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after="0" w:line="240" w:lineRule="auto"/>
        <w:ind w:right="1420" w:firstLine="539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Уміти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слухати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своїх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гостей і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підтримувати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з ними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розмову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, але</w:t>
      </w:r>
      <w:r w:rsidRPr="00E310CC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67"/>
          <w:sz w:val="24"/>
          <w:szCs w:val="24"/>
          <w:lang w:val="uk-UA"/>
        </w:rPr>
        <w:t xml:space="preserve"> 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завжди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дотримуватися</w:t>
      </w:r>
      <w:proofErr w:type="spellEnd"/>
      <w:r w:rsidRPr="00E310C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дистанції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;</w:t>
      </w:r>
    </w:p>
    <w:p w:rsidR="00E310CC" w:rsidRPr="00E310CC" w:rsidRDefault="00E310CC" w:rsidP="00E310CC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after="0" w:line="240" w:lineRule="auto"/>
        <w:ind w:right="1459" w:firstLine="539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10CC">
        <w:rPr>
          <w:rFonts w:ascii="Times New Roman" w:hAnsi="Times New Roman" w:cs="Times New Roman"/>
          <w:i/>
          <w:sz w:val="24"/>
          <w:szCs w:val="24"/>
        </w:rPr>
        <w:t xml:space="preserve">Бути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здатнім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зменшувати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дозу алкоголю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сп’янілому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 xml:space="preserve"> гостю і</w:t>
      </w:r>
      <w:r w:rsidRPr="00E310CC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відмовитися</w:t>
      </w:r>
      <w:proofErr w:type="spellEnd"/>
      <w:r w:rsidRPr="00E310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від</w:t>
      </w:r>
      <w:r w:rsidRPr="00E310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замовлення</w:t>
      </w:r>
      <w:proofErr w:type="spellEnd"/>
      <w:r w:rsidRPr="00E310C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п’яного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,</w:t>
      </w:r>
      <w:r w:rsidRPr="00E310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котрий</w:t>
      </w:r>
      <w:proofErr w:type="spellEnd"/>
      <w:r w:rsidRPr="00E310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можу</w:t>
      </w:r>
      <w:proofErr w:type="spellEnd"/>
      <w:r w:rsidRPr="00E310C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бути</w:t>
      </w:r>
      <w:r w:rsidRPr="00E310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небезпечним</w:t>
      </w:r>
      <w:proofErr w:type="spellEnd"/>
      <w:r w:rsidRPr="00E310CC">
        <w:rPr>
          <w:rFonts w:ascii="Times New Roman" w:hAnsi="Times New Roman" w:cs="Times New Roman"/>
          <w:i/>
          <w:sz w:val="24"/>
          <w:szCs w:val="24"/>
        </w:rPr>
        <w:t>;</w:t>
      </w:r>
    </w:p>
    <w:p w:rsidR="00E310CC" w:rsidRPr="00E310CC" w:rsidRDefault="00E310CC" w:rsidP="00E310CC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after="0" w:line="342" w:lineRule="exact"/>
        <w:ind w:left="1180" w:hanging="181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Поважати</w:t>
      </w:r>
      <w:proofErr w:type="spellEnd"/>
      <w:r w:rsidRPr="00E310C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конфіденційність</w:t>
      </w:r>
      <w:proofErr w:type="spellEnd"/>
      <w:r w:rsidRPr="00E310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своїх</w:t>
      </w:r>
      <w:proofErr w:type="spellEnd"/>
      <w:r w:rsidRPr="00E310C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гостей;</w:t>
      </w:r>
    </w:p>
    <w:p w:rsidR="00E310CC" w:rsidRPr="00E310CC" w:rsidRDefault="00E310CC" w:rsidP="00E310CC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after="0" w:line="342" w:lineRule="exact"/>
        <w:ind w:left="1180" w:hanging="18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E310CC">
        <w:rPr>
          <w:rFonts w:ascii="Times New Roman" w:hAnsi="Times New Roman" w:cs="Times New Roman"/>
          <w:i/>
          <w:sz w:val="24"/>
          <w:szCs w:val="24"/>
        </w:rPr>
        <w:t>Знати</w:t>
      </w:r>
      <w:r w:rsidRPr="00E310C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вихід</w:t>
      </w:r>
      <w:proofErr w:type="spellEnd"/>
      <w:r w:rsidRPr="00E310C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зі</w:t>
      </w:r>
      <w:proofErr w:type="spellEnd"/>
      <w:r w:rsidRPr="00E310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i/>
          <w:sz w:val="24"/>
          <w:szCs w:val="24"/>
        </w:rPr>
        <w:t>скрутних</w:t>
      </w:r>
      <w:proofErr w:type="spellEnd"/>
      <w:r w:rsidRPr="00E310C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i/>
          <w:sz w:val="24"/>
          <w:szCs w:val="24"/>
        </w:rPr>
        <w:t>станови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щ</w:t>
      </w:r>
    </w:p>
    <w:p w:rsidR="0074647A" w:rsidRPr="0074647A" w:rsidRDefault="0074647A" w:rsidP="0074647A">
      <w:pPr>
        <w:pStyle w:val="a6"/>
        <w:widowControl w:val="0"/>
        <w:numPr>
          <w:ilvl w:val="0"/>
          <w:numId w:val="12"/>
        </w:numPr>
        <w:tabs>
          <w:tab w:val="left" w:pos="1181"/>
        </w:tabs>
        <w:autoSpaceDE w:val="0"/>
        <w:autoSpaceDN w:val="0"/>
        <w:spacing w:before="76" w:after="0" w:line="240" w:lineRule="auto"/>
        <w:ind w:right="786"/>
        <w:rPr>
          <w:rFonts w:ascii="Times New Roman" w:hAnsi="Times New Roman" w:cs="Times New Roman"/>
          <w:i/>
          <w:sz w:val="24"/>
          <w:szCs w:val="24"/>
        </w:rPr>
      </w:pPr>
      <w:r w:rsidRPr="0074647A">
        <w:rPr>
          <w:rFonts w:ascii="Times New Roman" w:hAnsi="Times New Roman" w:cs="Times New Roman"/>
          <w:i/>
          <w:sz w:val="24"/>
          <w:szCs w:val="24"/>
        </w:rPr>
        <w:t xml:space="preserve">Бути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ініціативним</w:t>
      </w:r>
      <w:proofErr w:type="spellEnd"/>
      <w:r w:rsidRPr="0074647A">
        <w:rPr>
          <w:rFonts w:ascii="Times New Roman" w:hAnsi="Times New Roman" w:cs="Times New Roman"/>
          <w:i/>
          <w:sz w:val="24"/>
          <w:szCs w:val="24"/>
        </w:rPr>
        <w:t xml:space="preserve"> і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допитливим</w:t>
      </w:r>
      <w:proofErr w:type="spellEnd"/>
      <w:r w:rsidRPr="0074647A">
        <w:rPr>
          <w:rFonts w:ascii="Times New Roman" w:hAnsi="Times New Roman" w:cs="Times New Roman"/>
          <w:i/>
          <w:sz w:val="24"/>
          <w:szCs w:val="24"/>
        </w:rPr>
        <w:t xml:space="preserve"> у деталях (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заміна</w:t>
      </w:r>
      <w:proofErr w:type="spellEnd"/>
      <w:r w:rsidRPr="00746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попільниць</w:t>
      </w:r>
      <w:proofErr w:type="spellEnd"/>
      <w:r w:rsidRPr="0074647A">
        <w:rPr>
          <w:rFonts w:ascii="Times New Roman" w:hAnsi="Times New Roman" w:cs="Times New Roman"/>
          <w:i/>
          <w:sz w:val="24"/>
          <w:szCs w:val="24"/>
        </w:rPr>
        <w:t>,</w:t>
      </w:r>
      <w:r w:rsidRPr="0074647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пропозиція</w:t>
      </w:r>
      <w:proofErr w:type="spellEnd"/>
      <w:r w:rsidRPr="0074647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вогню</w:t>
      </w:r>
      <w:proofErr w:type="spellEnd"/>
      <w:r w:rsidRPr="0074647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своїм</w:t>
      </w:r>
      <w:proofErr w:type="spellEnd"/>
      <w:r w:rsidRPr="00746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647A">
        <w:rPr>
          <w:rFonts w:ascii="Times New Roman" w:hAnsi="Times New Roman" w:cs="Times New Roman"/>
          <w:i/>
          <w:sz w:val="24"/>
          <w:szCs w:val="24"/>
        </w:rPr>
        <w:t>гостям,</w:t>
      </w:r>
      <w:r w:rsidRPr="0074647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постійно</w:t>
      </w:r>
      <w:proofErr w:type="spellEnd"/>
      <w:r w:rsidRPr="00746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прибирання</w:t>
      </w:r>
      <w:proofErr w:type="spellEnd"/>
      <w:r w:rsidRPr="0074647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74647A">
        <w:rPr>
          <w:rFonts w:ascii="Times New Roman" w:hAnsi="Times New Roman" w:cs="Times New Roman"/>
          <w:i/>
          <w:sz w:val="24"/>
          <w:szCs w:val="24"/>
        </w:rPr>
        <w:t>робочого</w:t>
      </w:r>
      <w:proofErr w:type="spellEnd"/>
      <w:r w:rsidRPr="0074647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4647A">
        <w:rPr>
          <w:rFonts w:ascii="Times New Roman" w:hAnsi="Times New Roman" w:cs="Times New Roman"/>
          <w:i/>
          <w:sz w:val="24"/>
          <w:szCs w:val="24"/>
        </w:rPr>
        <w:t>місця</w:t>
      </w:r>
      <w:r w:rsidRPr="0074647A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4647A">
        <w:rPr>
          <w:rFonts w:ascii="Times New Roman" w:hAnsi="Times New Roman" w:cs="Times New Roman"/>
          <w:i/>
          <w:sz w:val="24"/>
          <w:szCs w:val="24"/>
        </w:rPr>
        <w:t>і</w:t>
      </w:r>
      <w:r w:rsidRPr="0074647A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74647A">
        <w:rPr>
          <w:rFonts w:ascii="Times New Roman" w:hAnsi="Times New Roman" w:cs="Times New Roman"/>
          <w:i/>
          <w:sz w:val="24"/>
          <w:szCs w:val="24"/>
        </w:rPr>
        <w:t>т.д.)</w:t>
      </w:r>
    </w:p>
    <w:p w:rsidR="00E310CC" w:rsidRPr="0074647A" w:rsidRDefault="00E310CC" w:rsidP="0074647A">
      <w:pPr>
        <w:widowControl w:val="0"/>
        <w:tabs>
          <w:tab w:val="left" w:pos="1181"/>
        </w:tabs>
        <w:autoSpaceDE w:val="0"/>
        <w:autoSpaceDN w:val="0"/>
        <w:spacing w:after="0" w:line="342" w:lineRule="exact"/>
        <w:rPr>
          <w:rFonts w:ascii="Times New Roman" w:hAnsi="Times New Roman" w:cs="Times New Roman"/>
          <w:i/>
          <w:sz w:val="24"/>
          <w:szCs w:val="24"/>
        </w:rPr>
        <w:sectPr w:rsidR="00E310CC" w:rsidRPr="0074647A">
          <w:pgSz w:w="11910" w:h="16840"/>
          <w:pgMar w:top="1040" w:right="380" w:bottom="920" w:left="1160" w:header="0" w:footer="729" w:gutter="0"/>
          <w:cols w:space="720"/>
        </w:sectPr>
      </w:pPr>
    </w:p>
    <w:p w:rsidR="00E310CC" w:rsidRPr="00E310CC" w:rsidRDefault="00E310CC" w:rsidP="00E310CC">
      <w:pPr>
        <w:pStyle w:val="a9"/>
        <w:spacing w:before="1"/>
        <w:ind w:left="0"/>
        <w:rPr>
          <w:i/>
          <w:sz w:val="24"/>
          <w:szCs w:val="24"/>
        </w:rPr>
      </w:pPr>
    </w:p>
    <w:p w:rsidR="00E310CC" w:rsidRPr="00E310CC" w:rsidRDefault="00E310CC" w:rsidP="00E310CC">
      <w:pPr>
        <w:spacing w:before="89" w:line="322" w:lineRule="exact"/>
        <w:ind w:left="959" w:right="96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10CC">
        <w:rPr>
          <w:rFonts w:ascii="Times New Roman" w:hAnsi="Times New Roman" w:cs="Times New Roman"/>
          <w:b/>
          <w:i/>
          <w:sz w:val="24"/>
          <w:szCs w:val="24"/>
        </w:rPr>
        <w:t>Вимоги</w:t>
      </w:r>
      <w:r w:rsidRPr="00E310C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Pr="00E310CC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b/>
          <w:i/>
          <w:sz w:val="24"/>
          <w:szCs w:val="24"/>
        </w:rPr>
        <w:t>бармена:</w:t>
      </w:r>
    </w:p>
    <w:p w:rsidR="00E310CC" w:rsidRPr="00E310CC" w:rsidRDefault="0074647A" w:rsidP="0074647A">
      <w:pPr>
        <w:pStyle w:val="210"/>
        <w:spacing w:line="240" w:lineRule="auto"/>
        <w:ind w:left="0" w:right="6445"/>
        <w:rPr>
          <w:sz w:val="24"/>
          <w:szCs w:val="24"/>
        </w:rPr>
      </w:pPr>
      <w:r>
        <w:rPr>
          <w:sz w:val="24"/>
          <w:szCs w:val="24"/>
        </w:rPr>
        <w:t>Психофізіологічн</w:t>
      </w:r>
      <w:r w:rsidR="00E310CC" w:rsidRPr="00E310CC">
        <w:rPr>
          <w:sz w:val="24"/>
          <w:szCs w:val="24"/>
        </w:rPr>
        <w:t>і:</w:t>
      </w:r>
    </w:p>
    <w:p w:rsidR="00E310CC" w:rsidRPr="00E310CC" w:rsidRDefault="00E310CC" w:rsidP="0074647A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before="2" w:after="0" w:line="240" w:lineRule="auto"/>
        <w:ind w:right="471" w:firstLine="71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310CC">
        <w:rPr>
          <w:rFonts w:ascii="Times New Roman" w:hAnsi="Times New Roman" w:cs="Times New Roman"/>
          <w:sz w:val="24"/>
          <w:szCs w:val="24"/>
          <w:lang w:val="uk-UA"/>
        </w:rPr>
        <w:t>Швидкість</w:t>
      </w:r>
      <w:r w:rsidRPr="00E310CC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реакції,</w:t>
      </w:r>
      <w:r w:rsidRPr="00E310CC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швидкість</w:t>
      </w:r>
      <w:r w:rsidRPr="00E310CC">
        <w:rPr>
          <w:rFonts w:ascii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E310CC">
        <w:rPr>
          <w:rFonts w:ascii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мислення,</w:t>
      </w:r>
      <w:r w:rsidRPr="00E310CC">
        <w:rPr>
          <w:rFonts w:ascii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координація</w:t>
      </w:r>
      <w:r w:rsidRPr="00E310CC">
        <w:rPr>
          <w:rFonts w:ascii="Times New Roman" w:hAnsi="Times New Roman" w:cs="Times New Roman"/>
          <w:spacing w:val="13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рухів</w:t>
      </w:r>
      <w:r w:rsidRPr="00E310CC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  <w:lang w:val="uk-UA"/>
        </w:rPr>
        <w:t>обох рук;</w:t>
      </w:r>
    </w:p>
    <w:p w:rsidR="00E310CC" w:rsidRPr="00E310CC" w:rsidRDefault="00E310CC" w:rsidP="0074647A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321" w:lineRule="exact"/>
        <w:ind w:left="1360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Стійкість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уваги,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самовладання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витримка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;</w:t>
      </w:r>
    </w:p>
    <w:p w:rsidR="00E310CC" w:rsidRPr="00E310CC" w:rsidRDefault="00E310CC" w:rsidP="0074647A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322" w:lineRule="exact"/>
        <w:ind w:left="1360" w:hanging="18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Моторна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пам'ять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до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швидкого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переміщення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уваги;</w:t>
      </w:r>
    </w:p>
    <w:p w:rsidR="00E310CC" w:rsidRPr="00E310CC" w:rsidRDefault="0074647A" w:rsidP="0074647A">
      <w:pPr>
        <w:pStyle w:val="a6"/>
        <w:widowControl w:val="0"/>
        <w:numPr>
          <w:ilvl w:val="1"/>
          <w:numId w:val="12"/>
        </w:numPr>
        <w:tabs>
          <w:tab w:val="left" w:pos="1361"/>
          <w:tab w:val="left" w:pos="3473"/>
          <w:tab w:val="left" w:pos="5895"/>
          <w:tab w:val="left" w:pos="7846"/>
        </w:tabs>
        <w:autoSpaceDE w:val="0"/>
        <w:autoSpaceDN w:val="0"/>
        <w:spacing w:after="0" w:line="240" w:lineRule="auto"/>
        <w:ind w:right="468" w:firstLine="7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Психологічна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підготовленість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310CC" w:rsidRPr="00E310CC">
        <w:rPr>
          <w:rFonts w:ascii="Times New Roman" w:hAnsi="Times New Roman" w:cs="Times New Roman"/>
          <w:sz w:val="24"/>
          <w:szCs w:val="24"/>
        </w:rPr>
        <w:t>сумлінність</w:t>
      </w:r>
      <w:proofErr w:type="spellEnd"/>
      <w:r w:rsidR="00E310CC" w:rsidRPr="00E310CC">
        <w:rPr>
          <w:rFonts w:ascii="Times New Roman" w:hAnsi="Times New Roman" w:cs="Times New Roman"/>
          <w:sz w:val="24"/>
          <w:szCs w:val="24"/>
        </w:rPr>
        <w:t>,</w:t>
      </w:r>
      <w:r w:rsidR="00E310CC" w:rsidRPr="00E310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10CC" w:rsidRPr="00E310CC">
        <w:rPr>
          <w:rFonts w:ascii="Times New Roman" w:hAnsi="Times New Roman" w:cs="Times New Roman"/>
          <w:sz w:val="24"/>
          <w:szCs w:val="24"/>
        </w:rPr>
        <w:t>доброзичливість</w:t>
      </w:r>
      <w:proofErr w:type="spellEnd"/>
      <w:r w:rsidR="00E310CC" w:rsidRPr="00E310CC">
        <w:rPr>
          <w:rFonts w:ascii="Times New Roman" w:hAnsi="Times New Roman" w:cs="Times New Roman"/>
          <w:sz w:val="24"/>
          <w:szCs w:val="24"/>
        </w:rPr>
        <w:t>,</w:t>
      </w:r>
      <w:r w:rsidR="00E310CC"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="00E310CC" w:rsidRPr="00E310CC">
        <w:rPr>
          <w:rFonts w:ascii="Times New Roman" w:hAnsi="Times New Roman" w:cs="Times New Roman"/>
          <w:sz w:val="24"/>
          <w:szCs w:val="24"/>
        </w:rPr>
        <w:t>привітність</w:t>
      </w:r>
      <w:proofErr w:type="spellEnd"/>
      <w:r w:rsidR="00E310CC" w:rsidRPr="00E310CC">
        <w:rPr>
          <w:rFonts w:ascii="Times New Roman" w:hAnsi="Times New Roman" w:cs="Times New Roman"/>
          <w:sz w:val="24"/>
          <w:szCs w:val="24"/>
        </w:rPr>
        <w:t>.</w:t>
      </w:r>
    </w:p>
    <w:p w:rsidR="00E310CC" w:rsidRPr="00E310CC" w:rsidRDefault="00E310CC" w:rsidP="00E310CC">
      <w:pPr>
        <w:pStyle w:val="a9"/>
        <w:spacing w:before="1"/>
        <w:ind w:left="0"/>
        <w:rPr>
          <w:sz w:val="24"/>
          <w:szCs w:val="24"/>
        </w:rPr>
      </w:pPr>
    </w:p>
    <w:p w:rsidR="00E310CC" w:rsidRPr="00E310CC" w:rsidRDefault="00E310CC" w:rsidP="00E310CC">
      <w:pPr>
        <w:pStyle w:val="210"/>
        <w:spacing w:before="1"/>
        <w:ind w:left="1180"/>
        <w:rPr>
          <w:sz w:val="24"/>
          <w:szCs w:val="24"/>
        </w:rPr>
      </w:pPr>
      <w:r w:rsidRPr="00E310CC">
        <w:rPr>
          <w:sz w:val="24"/>
          <w:szCs w:val="24"/>
        </w:rPr>
        <w:t>Санітарні: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1146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бути</w:t>
      </w:r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чисто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бездоганно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одягненим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</w:t>
      </w:r>
      <w:r w:rsidRPr="00E310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начищеному</w:t>
      </w:r>
      <w:proofErr w:type="spellEnd"/>
      <w:r w:rsidRPr="00E310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взутті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тримати</w:t>
      </w:r>
      <w:proofErr w:type="spellEnd"/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руки в</w:t>
      </w:r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повному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порядку,</w:t>
      </w:r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бути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свіжовиголеним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а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якщо</w:t>
      </w:r>
      <w:proofErr w:type="spellEnd"/>
    </w:p>
    <w:p w:rsidR="00E310CC" w:rsidRPr="00E310CC" w:rsidRDefault="00E310CC" w:rsidP="00E310CC">
      <w:pPr>
        <w:pStyle w:val="a9"/>
        <w:spacing w:line="321" w:lineRule="exact"/>
        <w:rPr>
          <w:sz w:val="24"/>
          <w:szCs w:val="24"/>
        </w:rPr>
      </w:pPr>
      <w:r w:rsidRPr="00E310CC">
        <w:rPr>
          <w:sz w:val="24"/>
          <w:szCs w:val="24"/>
        </w:rPr>
        <w:t>користуватися</w:t>
      </w:r>
      <w:r w:rsidRPr="00E310CC">
        <w:rPr>
          <w:spacing w:val="-6"/>
          <w:sz w:val="24"/>
          <w:szCs w:val="24"/>
        </w:rPr>
        <w:t xml:space="preserve"> </w:t>
      </w:r>
      <w:r w:rsidRPr="00E310CC">
        <w:rPr>
          <w:sz w:val="24"/>
          <w:szCs w:val="24"/>
        </w:rPr>
        <w:t>одеколоном,</w:t>
      </w:r>
      <w:r w:rsidRPr="00E310CC">
        <w:rPr>
          <w:spacing w:val="-5"/>
          <w:sz w:val="24"/>
          <w:szCs w:val="24"/>
        </w:rPr>
        <w:t xml:space="preserve"> </w:t>
      </w:r>
      <w:r w:rsidRPr="00E310CC">
        <w:rPr>
          <w:sz w:val="24"/>
          <w:szCs w:val="24"/>
        </w:rPr>
        <w:t>то</w:t>
      </w:r>
      <w:r w:rsidRPr="00E310CC">
        <w:rPr>
          <w:spacing w:val="-1"/>
          <w:sz w:val="24"/>
          <w:szCs w:val="24"/>
        </w:rPr>
        <w:t xml:space="preserve"> </w:t>
      </w:r>
      <w:r w:rsidRPr="00E310CC">
        <w:rPr>
          <w:sz w:val="24"/>
          <w:szCs w:val="24"/>
        </w:rPr>
        <w:t>в</w:t>
      </w:r>
      <w:r w:rsidRPr="00E310CC">
        <w:rPr>
          <w:spacing w:val="-4"/>
          <w:sz w:val="24"/>
          <w:szCs w:val="24"/>
        </w:rPr>
        <w:t xml:space="preserve"> </w:t>
      </w:r>
      <w:r w:rsidRPr="00E310CC">
        <w:rPr>
          <w:sz w:val="24"/>
          <w:szCs w:val="24"/>
        </w:rPr>
        <w:t>міру;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2" w:lineRule="auto"/>
        <w:ind w:right="1602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Суворо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викладені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Посібнику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з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устаткування, що є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в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барі за стійкою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та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залі;</w:t>
      </w:r>
    </w:p>
    <w:p w:rsidR="00E310CC" w:rsidRPr="00E310CC" w:rsidRDefault="00E310CC" w:rsidP="00E310CC">
      <w:pPr>
        <w:pStyle w:val="a9"/>
        <w:spacing w:before="5"/>
        <w:ind w:left="0"/>
        <w:rPr>
          <w:sz w:val="24"/>
          <w:szCs w:val="24"/>
        </w:rPr>
      </w:pPr>
    </w:p>
    <w:p w:rsidR="00E310CC" w:rsidRPr="00E310CC" w:rsidRDefault="00E310CC" w:rsidP="00E310CC">
      <w:pPr>
        <w:pStyle w:val="210"/>
        <w:spacing w:before="1"/>
        <w:ind w:left="1180"/>
        <w:rPr>
          <w:sz w:val="24"/>
          <w:szCs w:val="24"/>
        </w:rPr>
      </w:pPr>
      <w:r w:rsidRPr="00E310CC">
        <w:rPr>
          <w:sz w:val="24"/>
          <w:szCs w:val="24"/>
        </w:rPr>
        <w:t>Кваліфікаційні: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750" w:firstLine="719"/>
        <w:contextualSpacing w:val="0"/>
        <w:rPr>
          <w:rFonts w:ascii="Times New Roman" w:hAnsi="Times New Roman" w:cs="Times New Roman"/>
          <w:sz w:val="24"/>
          <w:szCs w:val="24"/>
        </w:rPr>
      </w:pPr>
      <w:r w:rsidRPr="00E310CC">
        <w:rPr>
          <w:rFonts w:ascii="Times New Roman" w:hAnsi="Times New Roman" w:cs="Times New Roman"/>
          <w:sz w:val="24"/>
          <w:szCs w:val="24"/>
        </w:rPr>
        <w:t xml:space="preserve">Професійна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асортименту і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рецептури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технологію</w:t>
      </w:r>
      <w:proofErr w:type="spellEnd"/>
      <w:r w:rsidRPr="00E310C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правила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подавання</w:t>
      </w:r>
      <w:proofErr w:type="spellEnd"/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алкогольних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</w:p>
    <w:p w:rsidR="00E310CC" w:rsidRPr="00E310CC" w:rsidRDefault="00E310CC" w:rsidP="00E310CC">
      <w:pPr>
        <w:pStyle w:val="a9"/>
        <w:ind w:right="759"/>
        <w:rPr>
          <w:sz w:val="24"/>
          <w:szCs w:val="24"/>
        </w:rPr>
      </w:pPr>
      <w:r w:rsidRPr="00E310CC">
        <w:rPr>
          <w:sz w:val="24"/>
          <w:szCs w:val="24"/>
        </w:rPr>
        <w:t>слабоалкогольних коктейлів, напоїв, а також закусок, страв і кондитерських</w:t>
      </w:r>
      <w:r w:rsidRPr="00E310CC">
        <w:rPr>
          <w:spacing w:val="-67"/>
          <w:sz w:val="24"/>
          <w:szCs w:val="24"/>
        </w:rPr>
        <w:t xml:space="preserve"> </w:t>
      </w:r>
      <w:r w:rsidRPr="00E310CC">
        <w:rPr>
          <w:sz w:val="24"/>
          <w:szCs w:val="24"/>
        </w:rPr>
        <w:t>виробів;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before="1" w:after="0" w:line="322" w:lineRule="exact"/>
        <w:ind w:left="1360" w:hanging="18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правил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етикету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</w:p>
    <w:p w:rsidR="00E310CC" w:rsidRPr="00E310CC" w:rsidRDefault="00E310CC" w:rsidP="00E310CC">
      <w:pPr>
        <w:pStyle w:val="a9"/>
        <w:ind w:right="565"/>
        <w:rPr>
          <w:sz w:val="24"/>
          <w:szCs w:val="24"/>
        </w:rPr>
      </w:pPr>
      <w:r w:rsidRPr="00E310CC">
        <w:rPr>
          <w:sz w:val="24"/>
          <w:szCs w:val="24"/>
        </w:rPr>
        <w:t>обслуговування іноземних споживачів (для працюючих у барах класу «люкс»</w:t>
      </w:r>
      <w:r w:rsidRPr="00E310CC">
        <w:rPr>
          <w:spacing w:val="-68"/>
          <w:sz w:val="24"/>
          <w:szCs w:val="24"/>
        </w:rPr>
        <w:t xml:space="preserve"> </w:t>
      </w:r>
      <w:r w:rsidRPr="00E310CC">
        <w:rPr>
          <w:sz w:val="24"/>
          <w:szCs w:val="24"/>
        </w:rPr>
        <w:t>і «вищий»);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1962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в межах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666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рецептів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класичних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коктейлів,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пропорцій</w:t>
      </w:r>
      <w:proofErr w:type="spellEnd"/>
      <w:r w:rsidRPr="00E310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варіантів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фірмових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коктейлів закладу,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смаку всіх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пропонованих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ним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напоїв;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1012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контрольно-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касових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апаратів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 порядок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 xml:space="preserve">по них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споживачами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240" w:lineRule="auto"/>
        <w:ind w:right="480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видів</w:t>
      </w:r>
      <w:r w:rsidRPr="00E310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інвентарю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столового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посуду,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приборів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устаткування,</w:t>
      </w:r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що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під час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приготування</w:t>
      </w:r>
      <w:proofErr w:type="spellEnd"/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відпускання</w:t>
      </w:r>
      <w:proofErr w:type="spellEnd"/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напоїв</w:t>
      </w:r>
      <w:r w:rsidRPr="00E310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та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закусок;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after="0" w:line="321" w:lineRule="exact"/>
        <w:ind w:left="1360" w:hanging="18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правил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-</w:t>
      </w:r>
      <w:r w:rsidRPr="00E310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і</w:t>
      </w:r>
      <w:r w:rsidRPr="00E310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звуковідтворюючої</w:t>
      </w:r>
      <w:proofErr w:type="spellEnd"/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апаратури;</w:t>
      </w:r>
    </w:p>
    <w:p w:rsidR="00E310CC" w:rsidRPr="00E310CC" w:rsidRDefault="00E310CC" w:rsidP="00E310CC">
      <w:pPr>
        <w:pStyle w:val="a6"/>
        <w:widowControl w:val="0"/>
        <w:numPr>
          <w:ilvl w:val="1"/>
          <w:numId w:val="12"/>
        </w:numPr>
        <w:tabs>
          <w:tab w:val="left" w:pos="1361"/>
        </w:tabs>
        <w:autoSpaceDE w:val="0"/>
        <w:autoSpaceDN w:val="0"/>
        <w:spacing w:before="1" w:after="0" w:line="240" w:lineRule="auto"/>
        <w:ind w:right="830" w:firstLine="719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номерів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телефонів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виклику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таксі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міліції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>,</w:t>
      </w:r>
      <w:r w:rsidRPr="00E310C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0CC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E310CC">
        <w:rPr>
          <w:rFonts w:ascii="Times New Roman" w:hAnsi="Times New Roman" w:cs="Times New Roman"/>
          <w:sz w:val="24"/>
          <w:szCs w:val="24"/>
        </w:rPr>
        <w:t xml:space="preserve"> і</w:t>
      </w:r>
      <w:r w:rsidRPr="00E310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10CC">
        <w:rPr>
          <w:rFonts w:ascii="Times New Roman" w:hAnsi="Times New Roman" w:cs="Times New Roman"/>
          <w:sz w:val="24"/>
          <w:szCs w:val="24"/>
        </w:rPr>
        <w:t>т.д.</w:t>
      </w:r>
    </w:p>
    <w:p w:rsidR="00111FCB" w:rsidRPr="00111FCB" w:rsidRDefault="00111FCB" w:rsidP="00B9330E">
      <w:pPr>
        <w:spacing w:after="0" w:line="330" w:lineRule="atLeast"/>
        <w:ind w:right="284"/>
        <w:jc w:val="both"/>
        <w:rPr>
          <w:rFonts w:ascii="Calibri" w:eastAsia="Times New Roman" w:hAnsi="Calibri" w:cs="Calibri"/>
          <w:color w:val="000000"/>
          <w:lang w:val="uk-UA" w:eastAsia="uk-UA"/>
        </w:rPr>
      </w:pPr>
    </w:p>
    <w:p w:rsidR="00111FCB" w:rsidRPr="00111FCB" w:rsidRDefault="00111FCB" w:rsidP="00111FCB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val="uk-UA" w:eastAsia="uk-UA"/>
        </w:rPr>
      </w:pPr>
      <w:r w:rsidRPr="00111FCB">
        <w:rPr>
          <w:rFonts w:ascii="Comic Sans MS" w:eastAsia="Times New Roman" w:hAnsi="Comic Sans MS" w:cs="Calibri"/>
          <w:b/>
          <w:bCs/>
          <w:color w:val="984806"/>
          <w:sz w:val="24"/>
          <w:szCs w:val="24"/>
          <w:lang w:val="uk-UA" w:eastAsia="uk-UA"/>
        </w:rPr>
        <w:t>ОСОБИСТІ ЯКОСТІ БАРМЕНА</w:t>
      </w:r>
    </w:p>
    <w:p w:rsidR="00111FCB" w:rsidRPr="00111FCB" w:rsidRDefault="00111FCB" w:rsidP="00111FCB">
      <w:pPr>
        <w:spacing w:before="100" w:beforeAutospacing="1" w:after="100" w:afterAutospacing="1" w:line="240" w:lineRule="auto"/>
        <w:ind w:left="1066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Comic Sans MS" w:eastAsia="Times New Roman" w:hAnsi="Comic Sans MS" w:cs="Times New Roman"/>
          <w:color w:val="43672B"/>
          <w:sz w:val="24"/>
          <w:szCs w:val="24"/>
          <w:lang w:val="uk-UA" w:eastAsia="uk-UA"/>
        </w:rPr>
        <w:t>-</w:t>
      </w:r>
      <w:r w:rsidRPr="00111FCB">
        <w:rPr>
          <w:rFonts w:ascii="Times New Roman" w:eastAsia="Times New Roman" w:hAnsi="Times New Roman" w:cs="Times New Roman"/>
          <w:color w:val="43672B"/>
          <w:sz w:val="14"/>
          <w:szCs w:val="14"/>
          <w:lang w:val="uk-UA" w:eastAsia="uk-UA"/>
        </w:rPr>
        <w:t>      </w:t>
      </w:r>
      <w:r w:rsidRPr="00111FCB">
        <w:rPr>
          <w:rFonts w:ascii="Comic Sans MS" w:eastAsia="Times New Roman" w:hAnsi="Comic Sans MS" w:cs="Times New Roman"/>
          <w:color w:val="43672B"/>
          <w:sz w:val="24"/>
          <w:szCs w:val="24"/>
          <w:lang w:val="uk-UA" w:eastAsia="uk-UA"/>
        </w:rPr>
        <w:t>власний стиль обслуговування;</w:t>
      </w:r>
    </w:p>
    <w:p w:rsidR="00111FCB" w:rsidRPr="00111FCB" w:rsidRDefault="00111FCB" w:rsidP="00111FCB">
      <w:pPr>
        <w:spacing w:before="100" w:beforeAutospacing="1" w:after="100" w:afterAutospacing="1" w:line="240" w:lineRule="auto"/>
        <w:ind w:left="1066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Comic Sans MS" w:eastAsia="Times New Roman" w:hAnsi="Comic Sans MS" w:cs="Times New Roman"/>
          <w:color w:val="43672B"/>
          <w:sz w:val="28"/>
          <w:szCs w:val="28"/>
          <w:lang w:val="uk-UA" w:eastAsia="uk-UA"/>
        </w:rPr>
        <w:t>-</w:t>
      </w:r>
      <w:r w:rsidRPr="00111FCB">
        <w:rPr>
          <w:rFonts w:ascii="Times New Roman" w:eastAsia="Times New Roman" w:hAnsi="Times New Roman" w:cs="Times New Roman"/>
          <w:color w:val="43672B"/>
          <w:sz w:val="14"/>
          <w:szCs w:val="14"/>
          <w:lang w:val="uk-UA" w:eastAsia="uk-UA"/>
        </w:rPr>
        <w:t>      </w:t>
      </w:r>
      <w:r w:rsidRPr="00111FCB">
        <w:rPr>
          <w:rFonts w:ascii="Comic Sans MS" w:eastAsia="Times New Roman" w:hAnsi="Comic Sans MS" w:cs="Times New Roman"/>
          <w:color w:val="43672B"/>
          <w:sz w:val="24"/>
          <w:szCs w:val="24"/>
          <w:lang w:val="uk-UA" w:eastAsia="uk-UA"/>
        </w:rPr>
        <w:t>добре розвинений периферичний зір;</w:t>
      </w:r>
    </w:p>
    <w:p w:rsidR="00111FCB" w:rsidRPr="00111FCB" w:rsidRDefault="00111FCB" w:rsidP="00111FCB">
      <w:pPr>
        <w:spacing w:before="100" w:beforeAutospacing="1" w:after="100" w:afterAutospacing="1" w:line="240" w:lineRule="auto"/>
        <w:ind w:left="1066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Comic Sans MS" w:eastAsia="Times New Roman" w:hAnsi="Comic Sans MS" w:cs="Times New Roman"/>
          <w:color w:val="43672B"/>
          <w:sz w:val="28"/>
          <w:szCs w:val="28"/>
          <w:lang w:val="uk-UA" w:eastAsia="uk-UA"/>
        </w:rPr>
        <w:t>-</w:t>
      </w:r>
      <w:r w:rsidRPr="00111FCB">
        <w:rPr>
          <w:rFonts w:ascii="Times New Roman" w:eastAsia="Times New Roman" w:hAnsi="Times New Roman" w:cs="Times New Roman"/>
          <w:color w:val="43672B"/>
          <w:sz w:val="14"/>
          <w:szCs w:val="14"/>
          <w:lang w:val="uk-UA" w:eastAsia="uk-UA"/>
        </w:rPr>
        <w:t>      </w:t>
      </w:r>
      <w:r w:rsidRPr="00111FCB">
        <w:rPr>
          <w:rFonts w:ascii="Comic Sans MS" w:eastAsia="Times New Roman" w:hAnsi="Comic Sans MS" w:cs="Times New Roman"/>
          <w:color w:val="43672B"/>
          <w:sz w:val="24"/>
          <w:szCs w:val="24"/>
          <w:lang w:val="uk-UA" w:eastAsia="uk-UA"/>
        </w:rPr>
        <w:t>одночасне приготування напоїв і розмова з гостями;</w:t>
      </w:r>
    </w:p>
    <w:p w:rsidR="00111FCB" w:rsidRPr="00111FCB" w:rsidRDefault="00111FCB" w:rsidP="00111FCB">
      <w:pPr>
        <w:spacing w:before="100" w:beforeAutospacing="1" w:after="100" w:afterAutospacing="1" w:line="240" w:lineRule="auto"/>
        <w:ind w:left="1066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Comic Sans MS" w:eastAsia="Times New Roman" w:hAnsi="Comic Sans MS" w:cs="Times New Roman"/>
          <w:color w:val="43672B"/>
          <w:sz w:val="28"/>
          <w:szCs w:val="28"/>
          <w:lang w:val="uk-UA" w:eastAsia="uk-UA"/>
        </w:rPr>
        <w:t>-</w:t>
      </w:r>
      <w:r w:rsidRPr="00111FCB">
        <w:rPr>
          <w:rFonts w:ascii="Times New Roman" w:eastAsia="Times New Roman" w:hAnsi="Times New Roman" w:cs="Times New Roman"/>
          <w:color w:val="43672B"/>
          <w:sz w:val="14"/>
          <w:szCs w:val="14"/>
          <w:lang w:val="uk-UA" w:eastAsia="uk-UA"/>
        </w:rPr>
        <w:t>      </w:t>
      </w:r>
      <w:r w:rsidRPr="00111FCB">
        <w:rPr>
          <w:rFonts w:ascii="Comic Sans MS" w:eastAsia="Times New Roman" w:hAnsi="Comic Sans MS" w:cs="Times New Roman"/>
          <w:color w:val="43672B"/>
          <w:sz w:val="24"/>
          <w:szCs w:val="24"/>
          <w:lang w:val="uk-UA" w:eastAsia="uk-UA"/>
        </w:rPr>
        <w:t>дружелюбність, тактовність, стриманість.</w:t>
      </w:r>
    </w:p>
    <w:p w:rsidR="00111FCB" w:rsidRPr="00111FCB" w:rsidRDefault="00111FCB" w:rsidP="00111FCB">
      <w:pPr>
        <w:spacing w:after="0" w:line="360" w:lineRule="atLeast"/>
        <w:ind w:left="284" w:right="284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111FCB">
        <w:rPr>
          <w:rFonts w:ascii="Tahoma" w:eastAsia="Times New Roman" w:hAnsi="Tahoma" w:cs="Tahoma"/>
          <w:color w:val="000000"/>
          <w:sz w:val="16"/>
          <w:szCs w:val="16"/>
          <w:lang w:val="uk-UA" w:eastAsia="uk-UA"/>
        </w:rPr>
        <w:lastRenderedPageBreak/>
        <w:t> </w:t>
      </w:r>
    </w:p>
    <w:p w:rsidR="00111FCB" w:rsidRPr="00111FCB" w:rsidRDefault="00111FCB" w:rsidP="00111FCB">
      <w:pPr>
        <w:spacing w:after="0" w:line="360" w:lineRule="atLeast"/>
        <w:ind w:left="284" w:right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uk-UA" w:eastAsia="uk-UA"/>
        </w:rPr>
        <w:drawing>
          <wp:inline distT="0" distB="0" distL="0" distR="0">
            <wp:extent cx="4619625" cy="2466975"/>
            <wp:effectExtent l="19050" t="0" r="9525" b="0"/>
            <wp:docPr id="2" name="Рисунок 2" descr="http://192.162.132.48:5000/MyWeb/manual/restoranne_gos/barna_sprava/3/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2.132.48:5000/MyWeb/manual/restoranne_gos/barna_sprava/3/3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CB" w:rsidRPr="00111FCB" w:rsidRDefault="00111FCB" w:rsidP="00111FCB">
      <w:pPr>
        <w:spacing w:after="0" w:line="330" w:lineRule="atLeast"/>
        <w:ind w:left="284" w:right="284" w:firstLine="567"/>
        <w:jc w:val="both"/>
        <w:rPr>
          <w:rFonts w:ascii="Calibri" w:eastAsia="Times New Roman" w:hAnsi="Calibri" w:cs="Calibri"/>
          <w:color w:val="000000"/>
          <w:lang w:val="uk-UA" w:eastAsia="uk-UA"/>
        </w:rPr>
      </w:pPr>
      <w:r w:rsidRPr="00111FCB">
        <w:rPr>
          <w:rFonts w:ascii="Calibri" w:eastAsia="Times New Roman" w:hAnsi="Calibri" w:cs="Calibri"/>
          <w:color w:val="000000"/>
          <w:sz w:val="16"/>
          <w:szCs w:val="16"/>
          <w:lang w:val="uk-UA" w:eastAsia="uk-UA"/>
        </w:rPr>
        <w:t> 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Бармену необхідно відмінно володіти усіма комбінаціями класичних коктейлів, їх пропорціями і варіантами, а також фірмовими коктейлями закладу. Для його роботи потрібне знання напоїв, це дуже важливо під час </w:t>
      </w:r>
      <w:proofErr w:type="spellStart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закупівлель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зустрічей з постачальниками, складанні карти бару.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повинен вміти працювати швидко, без помилок і завжди ввічливо поводитися з відвідувачами.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має бути чесною і порядною людиною. Він не може вживати спиртне під час роботи, але він повинен знати смак напоїв, що пропонуються, і бути здатним зробити правильний вибір у разі незвичайного замовлення.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зобов'язаний завжди носити чистий одяг і начищене взуття. В його кишенях не повинно бути багато речей, які деформують їх. Він має тримати свої руки у повному порядку, і взагалі стежити за собою. Бармену не слід надягати багато прикрас.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111FCB" w:rsidRPr="00111FCB" w:rsidRDefault="00111FCB" w:rsidP="00111F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410075" cy="2657475"/>
            <wp:effectExtent l="19050" t="0" r="9525" b="0"/>
            <wp:docPr id="3" name="Рисунок 3" descr="http://192.162.132.48:5000/MyWeb/manual/restoranne_gos/barna_sprava/3/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2.132.48:5000/MyWeb/manual/restoranne_gos/barna_sprava/3/3.files/image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CB" w:rsidRPr="00111FCB" w:rsidRDefault="00111FCB" w:rsidP="00111F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 </w:t>
      </w:r>
    </w:p>
    <w:p w:rsidR="00111FCB" w:rsidRPr="00111FCB" w:rsidRDefault="00111FCB" w:rsidP="00111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Важливе значення має здатність ефективно вирішувати проблемні ситуації, що виникають у процесі роботи.</w:t>
      </w:r>
    </w:p>
    <w:p w:rsidR="00111FCB" w:rsidRPr="00111FCB" w:rsidRDefault="00111FCB" w:rsidP="00746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Запорука успішної роботи бару – уміння бармена встановити взаєморозуміння і дружні стосунки з гостями, знання постійних відвідувачів в обличчя.</w:t>
      </w:r>
    </w:p>
    <w:p w:rsidR="008E560E" w:rsidRDefault="008E560E" w:rsidP="008E560E">
      <w:pPr>
        <w:spacing w:after="0" w:line="330" w:lineRule="atLeast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2" w:name="професійні"/>
    </w:p>
    <w:p w:rsidR="008E560E" w:rsidRDefault="008E560E" w:rsidP="008E560E">
      <w:pPr>
        <w:spacing w:after="0" w:line="330" w:lineRule="atLeast"/>
        <w:ind w:righ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111FCB" w:rsidRPr="00111FCB" w:rsidRDefault="00111FCB" w:rsidP="008E560E">
      <w:pPr>
        <w:spacing w:after="0" w:line="330" w:lineRule="atLeast"/>
        <w:ind w:left="284" w:right="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1FC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2. ПРОФЕСІЙНІ ВИМОГИ ДО БАРМЕНА</w:t>
      </w:r>
      <w:bookmarkEnd w:id="2"/>
    </w:p>
    <w:p w:rsidR="0074647A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Бармен 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– працівник універсал, який поєднує кілька професій – від кухаря до офіціанта. Він і готує страви і обслуговує відвідувачів. </w:t>
      </w:r>
    </w:p>
    <w:p w:rsidR="0074647A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має бути професіоналом у своїй справі;</w:t>
      </w:r>
    </w:p>
    <w:p w:rsidR="0074647A" w:rsidRPr="0074647A" w:rsidRDefault="00111FCB" w:rsidP="0074647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464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знати техніку обслуговування за барною стійкою і в залі;</w:t>
      </w:r>
    </w:p>
    <w:p w:rsidR="0074647A" w:rsidRPr="0074647A" w:rsidRDefault="00111FCB" w:rsidP="0074647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464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знати і вміти сервірувати стіл; знати технологію приготування фірмових напоїв, коктейлів, різних закусок і страв, кондитерських і солодких виробів і вміти їх приготувати; </w:t>
      </w:r>
    </w:p>
    <w:p w:rsidR="0074647A" w:rsidRPr="0074647A" w:rsidRDefault="00111FCB" w:rsidP="0074647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464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знати правила і вміти подавати та оформляти алкогольні та безалкогольні напої, дотримуватись умов і термінів зберігання кулінарної продукції та покупних товарів;</w:t>
      </w:r>
    </w:p>
    <w:p w:rsidR="0074647A" w:rsidRPr="0074647A" w:rsidRDefault="00111FCB" w:rsidP="0074647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464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знати види і призначення інвентарю, столового та скляного посуду, приладів, необхідних для приготування та відпуску напоїв, закусок і страв; </w:t>
      </w:r>
    </w:p>
    <w:p w:rsidR="00111FCB" w:rsidRPr="0074647A" w:rsidRDefault="00111FCB" w:rsidP="0074647A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464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знати правила експлуатації устаткування, відео- та звуковідтворювальної апаратури; знати правила роботи на контрольно-касовій машині і техніку розрахунку з гостями.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uk-UA"/>
        </w:rPr>
        <w:t> 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Бармен, який обслуговує гостей, повинен мати охайний вигляд, бути ретельно причесаний і підстрижений. На ньому завжди чиста біла сорочка, відпрасовані брюки, начищене взуття. У барах люкс і вищого класу барменам видають фірмовий одяг. Носити його дозволяється тільки в робочий час, а після роботи його залишають у службовому гардеробі.</w:t>
      </w:r>
    </w:p>
    <w:p w:rsidR="00210E45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</w:t>
      </w:r>
      <w:r w:rsid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ни підлягають медичному огляду (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Один раз на пів року</w:t>
      </w:r>
      <w:r w:rsid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повинен дотримуватися норм професійної етики, тобто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 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уважно і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попереджувально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ввічливо і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тактовно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обслуговувати відвідувачів. Під час прийому замовлення бармен може порадити гостю, що вибрати, розповісти, з яких продуктів готується та чи інша страва, напій, звернути увагу на калорійність і вміст вітамінів у виробі. Йому необхідно володіти витримкою, бути емоційно стійким, врівноваженим.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Грубість і неувага по відношенню до відвідувача компрометують не тільки бармена, а й весь заклад. Якщо відвідувач незадоволений якістю закусок, страв і обслуговуванням, бармен не вступає з ним суперечку, а викликає адміністратора. Якщо відвідувач вимагає книгу скарг, то потрібно негайно дати її разом з ручкою і довести до відома адміністратора.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 бармена має бути виразна мова, багатий запас слів і правильна вимова. Він повинен уміти вести діалог з відвідувачем бару, впливати на гостя виходячи тільки з його інтересів; швидко і чітко обслуговувати відвідувача бару, бармен повинен правильно ро</w:t>
      </w:r>
      <w:r w:rsid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зраховувати його.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</w:t>
      </w:r>
    </w:p>
    <w:p w:rsidR="00111FCB" w:rsidRPr="00111FCB" w:rsidRDefault="00111FCB" w:rsidP="008E5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86325" cy="1562100"/>
            <wp:effectExtent l="19050" t="0" r="9525" b="0"/>
            <wp:docPr id="4" name="Рисунок 4" descr="http://192.162.132.48:5000/MyWeb/manual/restoranne_gos/barna_sprava/3/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2.132.48:5000/MyWeb/manual/restoranne_gos/barna_sprava/3/3.files/image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210E45" w:rsidRDefault="00210E45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Бармен слідкує за розміщенням на полицях пляшок та аксесуарів, </w:t>
      </w:r>
      <w:r w:rsidRPr="00111FC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uk-UA" w:eastAsia="uk-UA"/>
        </w:rPr>
        <w:t>здійснює </w:t>
      </w: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контроль за зовнішнім виглядом своїх підопічних і чистотою обладнання.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11FCB" w:rsidRPr="00111FCB" w:rsidRDefault="00111FCB" w:rsidP="008E5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752975" cy="1676400"/>
            <wp:effectExtent l="19050" t="0" r="9525" b="0"/>
            <wp:docPr id="5" name="Рисунок 5" descr="http://192.162.132.48:5000/MyWeb/manual/restoranne_gos/barna_sprava/3/3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2.132.48:5000/MyWeb/manual/restoranne_gos/barna_sprava/3/3.files/image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E56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перевіряє записи посуду, слідкує за відкриттям і закриттям приміщення, проводить інвентаризацію і багато іншого. Бармен повинен працювати швидко, без помилок і завжди ввічливо поводитись зі споживачами.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Вимоги, що висуваються до персоналу барів, дуже високі. Необхідно добре володіти собою, знати іноземні мови, мати почуття гідності та знаходити найбільш вишукану манеру спілкування з відвідувачами.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Залежно від класу, розміру і положення бару в нього підбирається такий персонал.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" w:name="bookmark0"/>
      <w:bookmarkEnd w:id="3"/>
      <w:proofErr w:type="spellStart"/>
      <w:r w:rsidRPr="008E5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Супервайзер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(менеджер) бару</w:t>
      </w:r>
    </w:p>
    <w:p w:rsidR="00111FCB" w:rsidRPr="00111FCB" w:rsidRDefault="00111FCB" w:rsidP="008E560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Така посада є лише у великих закладах з великою кількістю барів, як, наприклад, у барах-холах, нічних барах тощо. Задачі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супервайзера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такі самі, що й у старшого офіціанта в ресторані, а саме: загальне керівництво, планування відпусток співробітників, контроль, організація, а також створення нових відділів усередині бару.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Загальні вимоги: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 закінчена освіта в якості фахівця з ресторанної справи;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необмежені знання в багатьох сферах;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бездоганний зовнішній вигляд;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відмінне знання іноземних мов;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витримка;</w:t>
      </w:r>
      <w:r w:rsidR="00210E45"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знання психології людини та здатність впливати на неї в цьому плані;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мотивація вчинків;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уміння виконувати підсобну роботу, підтримувати контакт і довірчі стосунки з колегами;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дуже гарні манери;</w:t>
      </w:r>
    </w:p>
    <w:p w:rsidR="00111FCB" w:rsidRPr="00210E45" w:rsidRDefault="00111FCB" w:rsidP="00210E45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гарне знання товарообігу.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Спеціальні знання: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достатній досвід роботи у ресторанному бізнесі;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глибокі знання про ігристі, десертні, кріплені, тихі вина та сорти пива;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знання напоїв, аперитивів і коктейлів, а також спиртних (звичайних і післяобідніх) напоїв;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бездоганні знання асортименту напоїв наявних у барі;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знання необхідних температур під час роботи з відповідними видами напоїв;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володіння всіма можливостями, пов’язаними з обслуговуванням спиртними напоями, наявними в барі;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знання про вплив алкоголю на людський організм і психіку;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готовність до роботи з нового оформлення бару;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уміння здійснювати закупівлі в необхідних обсягах;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уміння підготувати карту напоїв, наявних у барі;</w:t>
      </w:r>
    </w:p>
    <w:p w:rsidR="00111FCB" w:rsidRPr="00210E45" w:rsidRDefault="00111FCB" w:rsidP="00210E45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10E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уміння вести розрахунки в барі.</w:t>
      </w:r>
    </w:p>
    <w:p w:rsidR="00210E45" w:rsidRDefault="00210E45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bookmarkStart w:id="4" w:name="bookmark1"/>
    </w:p>
    <w:p w:rsidR="00210E45" w:rsidRDefault="00210E45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:rsidR="00210E45" w:rsidRDefault="00210E45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Бармен (</w:t>
      </w:r>
      <w:bookmarkEnd w:id="4"/>
      <w:proofErr w:type="spellStart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bartender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, </w:t>
      </w:r>
      <w:proofErr w:type="spellStart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barkeeper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, </w:t>
      </w:r>
      <w:proofErr w:type="spellStart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barmaid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)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 поняттям «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бартендер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і, відповідно, «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баркіпер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» в англо-американських країнах розуміють власника чи орендаря бару. В Європі прийнятий термін «бармен» – творець коктейлів і керівник бару.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 і, відповідно,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бармейд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– вузькі спеціалісти у персоналі ресторанів, яким необхідні як особливі знання щодо приготування коктейлів у барах, так і всі ті, що необхідні для роботи в сфері обслуговування. Бармен стежить за запасами напоїв, вирішує питання закупівлі продуктів і устаткування, а також підтримки його в робочому стані. Бармен контролює касові операції, бере участь у складанні карти бару, повинен добре знати правила подачі напоїв і поводження з обладнанням, інструментами й аксесуарами.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Бармени зобов’язані тримати при собі власні думки з релігійних і політичних проблем. Вони в жодному разі не мають вступати в бесіди партійного і політичного характеру. Їхня основна задача – сприяти процвітанню барів.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Основною передумовою успішної роботи для кожного бармена є знання англійської мови, найбільш поширеної у світі. Англійська мова для бармена ‒ специфічна.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Віцн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має ознайомитися зі спеціальними словниками й знати найбільш уживані вислови, щоб добре розуміти іноземних відвідувачів. Але, звичайно, робота бармена – це не тільки вміння розмовляти з відвідувачами, а й виконання своїх обов’язків на високому професійному рівні.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 час розрахунку бармен має подякувати гостю, запросити прийти в бар ще раз, запитати, що йому найбільше сподобалося, врахувати його побажання.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8E5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Баркоміс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(</w:t>
      </w:r>
      <w:proofErr w:type="spellStart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barboy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)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Помічник бармена. Він перебуває в барі, де виконує розпорядження з усіх видів робіт. Фактично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баркоміс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відповідає за всю діяльність бару, але основна його робота пов’язана з напоями, він ніби очолює команду бару. Немає жодного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барвайтера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(офіціанта бару), який би впорався без нього з обслуговуванням за стійкою, а інколи і за столами протягом усього часу роботи. У сферу його обов’язків входить також прибирання й очищення.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8E5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Барвайтер</w:t>
      </w:r>
      <w:proofErr w:type="spellEnd"/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 (</w:t>
      </w:r>
      <w:proofErr w:type="spellStart"/>
      <w:r w:rsidRPr="008E56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barwaiter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– </w:t>
      </w:r>
      <w:r w:rsidRPr="00111F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кельнер)</w:t>
      </w:r>
    </w:p>
    <w:p w:rsidR="00111FCB" w:rsidRPr="00111FCB" w:rsidRDefault="00111FCB" w:rsidP="008E5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Постійно знаходиться за стійкою. Виконує роботу з обслуговування гостей, але приймає замовлення тільки від бармена чи від </w:t>
      </w:r>
      <w:proofErr w:type="spellStart"/>
      <w:r w:rsidRPr="008E56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баркоміса</w:t>
      </w:r>
      <w:proofErr w:type="spellEnd"/>
      <w:r w:rsidRPr="00111F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 в самому барі, причому також займається і розрахунками.</w:t>
      </w:r>
    </w:p>
    <w:p w:rsidR="00CC1AA4" w:rsidRPr="0085411F" w:rsidRDefault="00CC1AA4" w:rsidP="00111FCB">
      <w:pPr>
        <w:widowControl w:val="0"/>
        <w:autoSpaceDE w:val="0"/>
        <w:autoSpaceDN w:val="0"/>
        <w:adjustRightInd w:val="0"/>
        <w:spacing w:after="0" w:line="360" w:lineRule="auto"/>
        <w:rPr>
          <w:b/>
          <w:i/>
          <w:color w:val="000000"/>
          <w:shd w:val="clear" w:color="auto" w:fill="FFFFFF"/>
        </w:rPr>
      </w:pPr>
      <w:proofErr w:type="spellStart"/>
      <w:r>
        <w:rPr>
          <w:b/>
          <w:i/>
          <w:color w:val="000000"/>
          <w:shd w:val="clear" w:color="auto" w:fill="FFFFFF"/>
        </w:rPr>
        <w:t>Питання</w:t>
      </w:r>
      <w:proofErr w:type="spellEnd"/>
      <w:r>
        <w:rPr>
          <w:b/>
          <w:i/>
          <w:color w:val="000000"/>
          <w:shd w:val="clear" w:color="auto" w:fill="FFFFFF"/>
        </w:rPr>
        <w:t xml:space="preserve"> для самоконтролю</w:t>
      </w:r>
    </w:p>
    <w:p w:rsidR="00CC1AA4" w:rsidRPr="00481EB0" w:rsidRDefault="00CC1AA4" w:rsidP="00CC1AA4">
      <w:pPr>
        <w:pStyle w:val="a6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81EB0">
        <w:rPr>
          <w:rFonts w:ascii="Times New Roman" w:hAnsi="Times New Roman" w:cs="Times New Roman"/>
          <w:sz w:val="24"/>
          <w:szCs w:val="24"/>
          <w:lang w:val="uk-UA"/>
        </w:rPr>
        <w:t>Хто такий бармен?</w:t>
      </w:r>
    </w:p>
    <w:p w:rsidR="00CC1AA4" w:rsidRDefault="00CC1AA4" w:rsidP="00CC1AA4">
      <w:pPr>
        <w:pStyle w:val="a6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вимоги ставляться до бармена?</w:t>
      </w:r>
    </w:p>
    <w:p w:rsidR="00CC1AA4" w:rsidRPr="00481EB0" w:rsidRDefault="00CC1AA4" w:rsidP="00CC1AA4">
      <w:pPr>
        <w:pStyle w:val="a6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Яких правил повинен дотримуватись бармен?</w:t>
      </w:r>
    </w:p>
    <w:p w:rsidR="00CC1AA4" w:rsidRPr="00651D1F" w:rsidRDefault="00CC1AA4" w:rsidP="00651D1F">
      <w:pPr>
        <w:pStyle w:val="a6"/>
        <w:widowControl w:val="0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 w:rsidRPr="00651D1F">
        <w:rPr>
          <w:rFonts w:ascii="Times New Roman CYR" w:hAnsi="Times New Roman CYR" w:cs="Times New Roman CYR"/>
          <w:b/>
          <w:sz w:val="24"/>
          <w:szCs w:val="24"/>
          <w:lang w:val="uk-UA"/>
        </w:rPr>
        <w:t>Охорона праці в барі</w:t>
      </w:r>
    </w:p>
    <w:p w:rsidR="00651D1F" w:rsidRPr="00651D1F" w:rsidRDefault="00651D1F" w:rsidP="00651D1F">
      <w:pPr>
        <w:pStyle w:val="31"/>
        <w:spacing w:line="240" w:lineRule="auto"/>
        <w:ind w:left="0" w:firstLine="709"/>
        <w:rPr>
          <w:sz w:val="24"/>
          <w:szCs w:val="24"/>
        </w:rPr>
      </w:pPr>
      <w:proofErr w:type="spellStart"/>
      <w:r w:rsidRPr="00651D1F">
        <w:rPr>
          <w:sz w:val="24"/>
          <w:szCs w:val="24"/>
        </w:rPr>
        <w:t>Санітарн</w:t>
      </w:r>
      <w:proofErr w:type="spellEnd"/>
      <w:r w:rsidRPr="00651D1F">
        <w:rPr>
          <w:sz w:val="24"/>
          <w:szCs w:val="24"/>
        </w:rPr>
        <w:t>-</w:t>
      </w:r>
      <w:r w:rsidRPr="00651D1F">
        <w:rPr>
          <w:spacing w:val="-4"/>
          <w:sz w:val="24"/>
          <w:szCs w:val="24"/>
        </w:rPr>
        <w:t xml:space="preserve"> </w:t>
      </w:r>
      <w:r w:rsidRPr="00651D1F">
        <w:rPr>
          <w:sz w:val="24"/>
          <w:szCs w:val="24"/>
        </w:rPr>
        <w:t>гігієнічні</w:t>
      </w:r>
      <w:r w:rsidRPr="00651D1F">
        <w:rPr>
          <w:spacing w:val="-2"/>
          <w:sz w:val="24"/>
          <w:szCs w:val="24"/>
        </w:rPr>
        <w:t xml:space="preserve"> </w:t>
      </w:r>
      <w:r w:rsidRPr="00651D1F">
        <w:rPr>
          <w:sz w:val="24"/>
          <w:szCs w:val="24"/>
        </w:rPr>
        <w:t>умови</w:t>
      </w:r>
      <w:r w:rsidRPr="00651D1F">
        <w:rPr>
          <w:spacing w:val="-5"/>
          <w:sz w:val="24"/>
          <w:szCs w:val="24"/>
        </w:rPr>
        <w:t xml:space="preserve"> </w:t>
      </w:r>
      <w:r w:rsidRPr="00651D1F">
        <w:rPr>
          <w:sz w:val="24"/>
          <w:szCs w:val="24"/>
        </w:rPr>
        <w:t>праці</w:t>
      </w:r>
      <w:r w:rsidRPr="00651D1F">
        <w:rPr>
          <w:spacing w:val="-2"/>
          <w:sz w:val="24"/>
          <w:szCs w:val="24"/>
        </w:rPr>
        <w:t xml:space="preserve"> </w:t>
      </w:r>
      <w:r w:rsidRPr="00651D1F">
        <w:rPr>
          <w:sz w:val="24"/>
          <w:szCs w:val="24"/>
        </w:rPr>
        <w:t>на</w:t>
      </w:r>
      <w:r w:rsidRPr="00651D1F">
        <w:rPr>
          <w:spacing w:val="-7"/>
          <w:sz w:val="24"/>
          <w:szCs w:val="24"/>
        </w:rPr>
        <w:t xml:space="preserve"> </w:t>
      </w:r>
      <w:r w:rsidRPr="00651D1F">
        <w:rPr>
          <w:sz w:val="24"/>
          <w:szCs w:val="24"/>
        </w:rPr>
        <w:t>робочому</w:t>
      </w:r>
      <w:r w:rsidRPr="00651D1F">
        <w:rPr>
          <w:spacing w:val="-3"/>
          <w:sz w:val="24"/>
          <w:szCs w:val="24"/>
        </w:rPr>
        <w:t xml:space="preserve"> </w:t>
      </w:r>
      <w:r w:rsidRPr="00651D1F">
        <w:rPr>
          <w:sz w:val="24"/>
          <w:szCs w:val="24"/>
        </w:rPr>
        <w:t>місці</w:t>
      </w:r>
      <w:r w:rsidRPr="00651D1F">
        <w:rPr>
          <w:spacing w:val="-3"/>
          <w:sz w:val="24"/>
          <w:szCs w:val="24"/>
        </w:rPr>
        <w:t xml:space="preserve"> </w:t>
      </w:r>
      <w:r w:rsidRPr="00651D1F">
        <w:rPr>
          <w:sz w:val="24"/>
          <w:szCs w:val="24"/>
        </w:rPr>
        <w:t>бармена:</w:t>
      </w:r>
    </w:p>
    <w:p w:rsidR="00651D1F" w:rsidRPr="00651D1F" w:rsidRDefault="00651D1F" w:rsidP="00651D1F">
      <w:pPr>
        <w:pStyle w:val="a6"/>
        <w:widowControl w:val="0"/>
        <w:numPr>
          <w:ilvl w:val="0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1F">
        <w:rPr>
          <w:rFonts w:ascii="Times New Roman" w:hAnsi="Times New Roman" w:cs="Times New Roman"/>
          <w:sz w:val="24"/>
          <w:szCs w:val="24"/>
        </w:rPr>
        <w:t>Температура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на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бармена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в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холодній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і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перехідний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періоди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року повинна бути 18…20ºС, у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теплий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року – не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на 3ºС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вищою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температуру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о 13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годин</w:t>
      </w:r>
      <w:r w:rsidRPr="00651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найспекотнішого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>, але</w:t>
      </w:r>
      <w:r w:rsidRPr="00651D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651D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за</w:t>
      </w:r>
      <w:r w:rsidRPr="00651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28</w:t>
      </w:r>
      <w:r w:rsidRPr="00651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ºС.</w:t>
      </w:r>
    </w:p>
    <w:p w:rsidR="00651D1F" w:rsidRPr="00651D1F" w:rsidRDefault="00651D1F" w:rsidP="00651D1F">
      <w:pPr>
        <w:pStyle w:val="a6"/>
        <w:widowControl w:val="0"/>
        <w:numPr>
          <w:ilvl w:val="0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Відносна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вологість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повинна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бути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не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більшою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за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70%,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а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кратність</w:t>
      </w:r>
      <w:proofErr w:type="spellEnd"/>
      <w:r w:rsidRPr="00651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повітряобміну</w:t>
      </w:r>
      <w:proofErr w:type="spellEnd"/>
      <w:r w:rsidRPr="00651D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– 1,5.</w:t>
      </w:r>
    </w:p>
    <w:p w:rsidR="00651D1F" w:rsidRPr="00651D1F" w:rsidRDefault="00651D1F" w:rsidP="00651D1F">
      <w:pPr>
        <w:pStyle w:val="a6"/>
        <w:widowControl w:val="0"/>
        <w:numPr>
          <w:ilvl w:val="0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Найменша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освітленість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0,8м від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підлоги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становити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при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ламп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розжарювання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-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200лк.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шуму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не</w:t>
      </w:r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повинний</w:t>
      </w:r>
      <w:proofErr w:type="spellEnd"/>
      <w:r w:rsidRPr="00651D1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651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80дБ.</w:t>
      </w:r>
    </w:p>
    <w:p w:rsidR="00651D1F" w:rsidRPr="00651D1F" w:rsidRDefault="00651D1F" w:rsidP="00651D1F">
      <w:pPr>
        <w:pStyle w:val="a6"/>
        <w:widowControl w:val="0"/>
        <w:numPr>
          <w:ilvl w:val="0"/>
          <w:numId w:val="16"/>
        </w:numPr>
        <w:tabs>
          <w:tab w:val="left" w:pos="15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1F">
        <w:rPr>
          <w:rFonts w:ascii="Times New Roman" w:hAnsi="Times New Roman" w:cs="Times New Roman"/>
          <w:sz w:val="24"/>
          <w:szCs w:val="24"/>
        </w:rPr>
        <w:t xml:space="preserve">Для забезпечення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нормальних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 xml:space="preserve"> в залі бару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651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lastRenderedPageBreak/>
        <w:t>системи</w:t>
      </w:r>
      <w:proofErr w:type="spellEnd"/>
      <w:r w:rsidRPr="00651D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вентиляції</w:t>
      </w:r>
      <w:proofErr w:type="spellEnd"/>
      <w:r w:rsidRPr="00651D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1D1F">
        <w:rPr>
          <w:rFonts w:ascii="Times New Roman" w:hAnsi="Times New Roman" w:cs="Times New Roman"/>
          <w:sz w:val="24"/>
          <w:szCs w:val="24"/>
        </w:rPr>
        <w:t>і</w:t>
      </w:r>
      <w:r w:rsidRPr="00651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кондиціонування</w:t>
      </w:r>
      <w:proofErr w:type="spellEnd"/>
      <w:r w:rsidRPr="00651D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651D1F">
        <w:rPr>
          <w:rFonts w:ascii="Times New Roman" w:hAnsi="Times New Roman" w:cs="Times New Roman"/>
          <w:sz w:val="24"/>
          <w:szCs w:val="24"/>
        </w:rPr>
        <w:t>.</w:t>
      </w:r>
    </w:p>
    <w:p w:rsidR="00651D1F" w:rsidRPr="00651D1F" w:rsidRDefault="00651D1F" w:rsidP="00651D1F">
      <w:pPr>
        <w:pStyle w:val="a6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E42D03" w:rsidRDefault="00CC1AA4" w:rsidP="0076509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Безпека процесів приготування напоїв, закусок та обслуговування відвідувачів на кожній ділянці торгового залу і на </w:t>
      </w:r>
      <w:r w:rsidR="0076509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робочому місці бармена, біля барної</w:t>
      </w:r>
      <w:r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стійки вимагає дотримання правил охорони праці, техніки безпеки, виробничої санітарії та гігієни, протипожежної безпеки.</w:t>
      </w:r>
    </w:p>
    <w:p w:rsidR="00651D1F" w:rsidRDefault="00E42D03" w:rsidP="0076509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Виконання</w:t>
      </w:r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ідповідних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заходів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забезпечує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рмальну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роботу на всіх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ділянках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виробництва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Бармен повинен знати і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дотримуватися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правил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охорони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праці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і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техніки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безпеки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експлуатації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теплового,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механічного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електричного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обладнання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651D1F" w:rsidRDefault="00651D1F" w:rsidP="0076509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   </w:t>
      </w:r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Перед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вкл</w:t>
      </w:r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юч</w:t>
      </w:r>
      <w:proofErr w:type="spellEnd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а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нням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кожного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побутового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приладу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торгово-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ехнологічного</w:t>
      </w:r>
      <w:proofErr w:type="spellEnd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обладнання</w:t>
      </w:r>
      <w:proofErr w:type="spellEnd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устаткування</w:t>
      </w:r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він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повинен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переконатися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їх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справності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</w:t>
      </w:r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вірити</w:t>
      </w:r>
      <w:proofErr w:type="spellEnd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роботу </w:t>
      </w:r>
      <w:proofErr w:type="spellStart"/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ваговимірювальн</w:t>
      </w:r>
      <w:r w:rsidR="00E42D03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их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приладів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:rsidR="00651D1F" w:rsidRDefault="00651D1F" w:rsidP="0076509C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   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Забороняється</w:t>
      </w:r>
      <w:proofErr w:type="spellEnd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2907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експл</w:t>
      </w:r>
      <w:r w:rsidR="007650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уатація</w:t>
      </w:r>
      <w:proofErr w:type="spellEnd"/>
      <w:r w:rsidR="007650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несправного </w:t>
      </w:r>
      <w:proofErr w:type="spellStart"/>
      <w:r w:rsidR="007650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обладнання</w:t>
      </w:r>
      <w:proofErr w:type="spellEnd"/>
      <w:r w:rsidR="0076509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D22F3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</w:p>
    <w:p w:rsidR="00651D1F" w:rsidRPr="00651D1F" w:rsidRDefault="00CC1AA4" w:rsidP="00651D1F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Бармен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повинен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:rsidR="00651D1F" w:rsidRDefault="00E42D03" w:rsidP="00651D1F">
      <w:pPr>
        <w:pStyle w:val="a6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стежити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 станом </w:t>
      </w: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підлоги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поруч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робочим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місцем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щоб не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посковзнутися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пролит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ихнапоях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або </w:t>
      </w: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на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впавших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продуктах; </w:t>
      </w:r>
    </w:p>
    <w:p w:rsidR="00651D1F" w:rsidRDefault="00CC1AA4" w:rsidP="00651D1F">
      <w:pPr>
        <w:pStyle w:val="a6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дотримуватися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обережності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перенесенні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гар</w:t>
      </w:r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ячих страв і напоїв або </w:t>
      </w:r>
      <w:proofErr w:type="spellStart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окропу</w:t>
      </w:r>
      <w:proofErr w:type="spellEnd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651D1F" w:rsidRDefault="00CC1AA4" w:rsidP="00651D1F">
      <w:pPr>
        <w:pStyle w:val="a6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дотримувати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ст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акуратн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ості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 </w:t>
      </w:r>
      <w:proofErr w:type="spellStart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митті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і </w:t>
      </w:r>
      <w:proofErr w:type="spellStart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перенесенн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і</w:t>
      </w: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скляного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посуду, так як при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необережному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поводженні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можна розбити склянку,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келих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і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порізати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руку.</w:t>
      </w:r>
    </w:p>
    <w:p w:rsidR="00651D1F" w:rsidRDefault="00CC1AA4" w:rsidP="00651D1F">
      <w:pPr>
        <w:pStyle w:val="a6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Не можна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використовувати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посуд з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тріщинами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або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відколами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651D1F" w:rsidRDefault="00CC1AA4" w:rsidP="00651D1F">
      <w:pPr>
        <w:pStyle w:val="a6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відкривати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пляшки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тільки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штопором, а банки з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консервованою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продукцією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спеціальним</w:t>
      </w:r>
      <w:proofErr w:type="spellEnd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ключем</w:t>
      </w:r>
      <w:proofErr w:type="spellEnd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обережно</w:t>
      </w:r>
      <w:proofErr w:type="spellEnd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поводитися</w:t>
      </w:r>
      <w:proofErr w:type="spellEnd"/>
      <w:r w:rsidR="0076509C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ножами.</w:t>
      </w:r>
    </w:p>
    <w:p w:rsidR="00651D1F" w:rsidRDefault="00CC1AA4" w:rsidP="00651D1F">
      <w:pPr>
        <w:shd w:val="clear" w:color="auto" w:fill="FFFFFF" w:themeFill="background1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Бармен повинен вміти надати першу допомогу при нещасних випадках. Так, при ураженні електричним струмом він повинен відключити обладнання від джерела струму, звільнити потерпілого від про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воду сухою палицею або </w:t>
      </w:r>
      <w:proofErr w:type="spellStart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деревяним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стільцем</w:t>
      </w:r>
      <w:r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і викликати лікаря.</w:t>
      </w:r>
    </w:p>
    <w:p w:rsidR="00651D1F" w:rsidRDefault="00651D1F" w:rsidP="00651D1F">
      <w:pPr>
        <w:shd w:val="clear" w:color="auto" w:fill="FFFFFF" w:themeFill="background1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    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При порізах необхідно зупинити кровотечу з рани і попередити можливість інфекції, на рану накласти пов'язку, використовуючи стерильний пакет першої допомоги, який повинен бути в обов'язковому порядку у бармена чи адміністрації бару.</w:t>
      </w:r>
    </w:p>
    <w:p w:rsidR="00CC1AA4" w:rsidRPr="00651D1F" w:rsidRDefault="00651D1F" w:rsidP="00651D1F">
      <w:pPr>
        <w:shd w:val="clear" w:color="auto" w:fill="FFFFFF" w:themeFill="background1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lastRenderedPageBreak/>
        <w:t xml:space="preserve">     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Протипожежна техніка тісно пов'язана з технікою безпеки. 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Заходи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пожежної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безпеки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повинні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дотримуватися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виробництві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та на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робочому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місці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бармена. Причини виникнення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пожежі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можуть бути різними,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найчастіше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це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необережне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поводження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 вогнем та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паління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місцях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не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обладнаних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для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цієї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мети..</w:t>
      </w:r>
      <w:proofErr w:type="gramEnd"/>
      <w:r w:rsidR="00CC1AA4" w:rsidRPr="00651D1F">
        <w:rPr>
          <w:rFonts w:ascii="Times New Roman" w:hAnsi="Times New Roman" w:cs="Times New Roman"/>
          <w:sz w:val="24"/>
          <w:szCs w:val="24"/>
        </w:rPr>
        <w:br/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Бармен повинен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вміти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користуватися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вогнегасником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В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барі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повинен бути встановлений щит з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устаткуванням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для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гасіння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пожежі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На видному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місці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вивішується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план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евакуації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працівників бару і відвідувачів на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випадок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пожежі</w:t>
      </w:r>
      <w:proofErr w:type="spellEnd"/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а також теле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фон </w:t>
      </w:r>
      <w:proofErr w:type="spellStart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пожежної</w:t>
      </w:r>
      <w:proofErr w:type="spellEnd"/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42D03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служби</w:t>
      </w:r>
      <w:r w:rsidR="00CC1AA4" w:rsidRPr="00651D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CC1AA4" w:rsidRPr="0085411F" w:rsidRDefault="00CC1AA4" w:rsidP="00CC1AA4">
      <w:pPr>
        <w:pStyle w:val="a5"/>
        <w:jc w:val="center"/>
        <w:rPr>
          <w:b/>
          <w:i/>
          <w:color w:val="000000"/>
          <w:shd w:val="clear" w:color="auto" w:fill="FFFFFF"/>
        </w:rPr>
      </w:pPr>
      <w:proofErr w:type="spellStart"/>
      <w:r>
        <w:rPr>
          <w:b/>
          <w:i/>
          <w:color w:val="000000"/>
          <w:shd w:val="clear" w:color="auto" w:fill="FFFFFF"/>
        </w:rPr>
        <w:t>Питання</w:t>
      </w:r>
      <w:proofErr w:type="spellEnd"/>
      <w:r>
        <w:rPr>
          <w:b/>
          <w:i/>
          <w:color w:val="000000"/>
          <w:shd w:val="clear" w:color="auto" w:fill="FFFFFF"/>
        </w:rPr>
        <w:t xml:space="preserve"> для самоконтролю</w:t>
      </w:r>
    </w:p>
    <w:p w:rsidR="00CC1AA4" w:rsidRDefault="00CC1AA4" w:rsidP="00CC1AA4">
      <w:pPr>
        <w:pStyle w:val="a6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Навіщо бармену знати охорону праці?</w:t>
      </w:r>
    </w:p>
    <w:p w:rsidR="00CC1AA4" w:rsidRPr="00C66C84" w:rsidRDefault="00CC1AA4" w:rsidP="00CC1AA4">
      <w:pPr>
        <w:pStyle w:val="a6"/>
        <w:numPr>
          <w:ilvl w:val="0"/>
          <w:numId w:val="4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Яких правил техніки безпеки повинен дотримуватись бармен на робочому місці?</w:t>
      </w:r>
    </w:p>
    <w:p w:rsidR="00CC1AA4" w:rsidRPr="0069101F" w:rsidRDefault="00CC1AA4" w:rsidP="00CC1AA4">
      <w:pPr>
        <w:rPr>
          <w:lang w:val="uk-UA"/>
        </w:rPr>
      </w:pPr>
    </w:p>
    <w:p w:rsidR="00CC1AA4" w:rsidRPr="0069101F" w:rsidRDefault="00CC1AA4" w:rsidP="00CC1AA4">
      <w:pPr>
        <w:rPr>
          <w:lang w:val="uk-UA"/>
        </w:rPr>
      </w:pPr>
    </w:p>
    <w:p w:rsidR="00CC1AA4" w:rsidRDefault="00CC1AA4" w:rsidP="00CC1AA4">
      <w:pPr>
        <w:rPr>
          <w:lang w:val="uk-UA"/>
        </w:rPr>
      </w:pPr>
    </w:p>
    <w:p w:rsidR="00CC1AA4" w:rsidRDefault="00CC1AA4" w:rsidP="00CC1AA4">
      <w:pPr>
        <w:rPr>
          <w:lang w:val="uk-UA"/>
        </w:rPr>
      </w:pPr>
    </w:p>
    <w:p w:rsidR="00CC1AA4" w:rsidRDefault="00CC1AA4" w:rsidP="00CC1AA4">
      <w:pPr>
        <w:rPr>
          <w:lang w:val="uk-UA"/>
        </w:rPr>
      </w:pPr>
    </w:p>
    <w:p w:rsidR="00CC1AA4" w:rsidRDefault="00CC1AA4" w:rsidP="00CC1AA4">
      <w:pPr>
        <w:rPr>
          <w:lang w:val="uk-UA"/>
        </w:rPr>
      </w:pPr>
    </w:p>
    <w:p w:rsidR="00CC1AA4" w:rsidRPr="00CC1AA4" w:rsidRDefault="00CC1AA4" w:rsidP="00CC1AA4">
      <w:pPr>
        <w:rPr>
          <w:lang w:val="uk-UA"/>
        </w:rPr>
      </w:pPr>
    </w:p>
    <w:sectPr w:rsidR="00CC1AA4" w:rsidRPr="00CC1AA4" w:rsidSect="001D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5A83B7E"/>
    <w:lvl w:ilvl="0">
      <w:numFmt w:val="bullet"/>
      <w:lvlText w:val="*"/>
      <w:lvlJc w:val="left"/>
    </w:lvl>
  </w:abstractNum>
  <w:abstractNum w:abstractNumId="1" w15:restartNumberingAfterBreak="0">
    <w:nsid w:val="01634F32"/>
    <w:multiLevelType w:val="hybridMultilevel"/>
    <w:tmpl w:val="44D074D0"/>
    <w:lvl w:ilvl="0" w:tplc="7A14ED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0897"/>
    <w:multiLevelType w:val="hybridMultilevel"/>
    <w:tmpl w:val="26109DF0"/>
    <w:lvl w:ilvl="0" w:tplc="CD0CF5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6D0363"/>
    <w:multiLevelType w:val="hybridMultilevel"/>
    <w:tmpl w:val="3F922754"/>
    <w:lvl w:ilvl="0" w:tplc="4762F6A0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01822A0E">
      <w:numFmt w:val="bullet"/>
      <w:lvlText w:val="•"/>
      <w:lvlJc w:val="left"/>
      <w:pPr>
        <w:ind w:left="1450" w:hanging="360"/>
      </w:pPr>
      <w:rPr>
        <w:rFonts w:hint="default"/>
        <w:lang w:val="uk-UA" w:eastAsia="en-US" w:bidi="ar-SA"/>
      </w:rPr>
    </w:lvl>
    <w:lvl w:ilvl="2" w:tplc="D0B07C7E">
      <w:numFmt w:val="bullet"/>
      <w:lvlText w:val="•"/>
      <w:lvlJc w:val="left"/>
      <w:pPr>
        <w:ind w:left="2441" w:hanging="360"/>
      </w:pPr>
      <w:rPr>
        <w:rFonts w:hint="default"/>
        <w:lang w:val="uk-UA" w:eastAsia="en-US" w:bidi="ar-SA"/>
      </w:rPr>
    </w:lvl>
    <w:lvl w:ilvl="3" w:tplc="6C9AB9D8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3F1CA12C">
      <w:numFmt w:val="bullet"/>
      <w:lvlText w:val="•"/>
      <w:lvlJc w:val="left"/>
      <w:pPr>
        <w:ind w:left="4422" w:hanging="360"/>
      </w:pPr>
      <w:rPr>
        <w:rFonts w:hint="default"/>
        <w:lang w:val="uk-UA" w:eastAsia="en-US" w:bidi="ar-SA"/>
      </w:rPr>
    </w:lvl>
    <w:lvl w:ilvl="5" w:tplc="A7981894">
      <w:numFmt w:val="bullet"/>
      <w:lvlText w:val="•"/>
      <w:lvlJc w:val="left"/>
      <w:pPr>
        <w:ind w:left="5413" w:hanging="360"/>
      </w:pPr>
      <w:rPr>
        <w:rFonts w:hint="default"/>
        <w:lang w:val="uk-UA" w:eastAsia="en-US" w:bidi="ar-SA"/>
      </w:rPr>
    </w:lvl>
    <w:lvl w:ilvl="6" w:tplc="3E8AB76A">
      <w:numFmt w:val="bullet"/>
      <w:lvlText w:val="•"/>
      <w:lvlJc w:val="left"/>
      <w:pPr>
        <w:ind w:left="6403" w:hanging="360"/>
      </w:pPr>
      <w:rPr>
        <w:rFonts w:hint="default"/>
        <w:lang w:val="uk-UA" w:eastAsia="en-US" w:bidi="ar-SA"/>
      </w:rPr>
    </w:lvl>
    <w:lvl w:ilvl="7" w:tplc="0952F376">
      <w:numFmt w:val="bullet"/>
      <w:lvlText w:val="•"/>
      <w:lvlJc w:val="left"/>
      <w:pPr>
        <w:ind w:left="7394" w:hanging="360"/>
      </w:pPr>
      <w:rPr>
        <w:rFonts w:hint="default"/>
        <w:lang w:val="uk-UA" w:eastAsia="en-US" w:bidi="ar-SA"/>
      </w:rPr>
    </w:lvl>
    <w:lvl w:ilvl="8" w:tplc="94F87806">
      <w:numFmt w:val="bullet"/>
      <w:lvlText w:val="•"/>
      <w:lvlJc w:val="left"/>
      <w:pPr>
        <w:ind w:left="838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FB25974"/>
    <w:multiLevelType w:val="hybridMultilevel"/>
    <w:tmpl w:val="E2E28C26"/>
    <w:lvl w:ilvl="0" w:tplc="0422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  <w:w w:val="100"/>
        <w:sz w:val="28"/>
        <w:szCs w:val="28"/>
        <w:lang w:val="uk-UA" w:eastAsia="en-US" w:bidi="ar-SA"/>
      </w:rPr>
    </w:lvl>
    <w:lvl w:ilvl="1" w:tplc="01822A0E">
      <w:numFmt w:val="bullet"/>
      <w:lvlText w:val="•"/>
      <w:lvlJc w:val="left"/>
      <w:pPr>
        <w:ind w:left="1450" w:hanging="360"/>
      </w:pPr>
      <w:rPr>
        <w:rFonts w:hint="default"/>
        <w:lang w:val="uk-UA" w:eastAsia="en-US" w:bidi="ar-SA"/>
      </w:rPr>
    </w:lvl>
    <w:lvl w:ilvl="2" w:tplc="D0B07C7E">
      <w:numFmt w:val="bullet"/>
      <w:lvlText w:val="•"/>
      <w:lvlJc w:val="left"/>
      <w:pPr>
        <w:ind w:left="2441" w:hanging="360"/>
      </w:pPr>
      <w:rPr>
        <w:rFonts w:hint="default"/>
        <w:lang w:val="uk-UA" w:eastAsia="en-US" w:bidi="ar-SA"/>
      </w:rPr>
    </w:lvl>
    <w:lvl w:ilvl="3" w:tplc="6C9AB9D8">
      <w:numFmt w:val="bullet"/>
      <w:lvlText w:val="•"/>
      <w:lvlJc w:val="left"/>
      <w:pPr>
        <w:ind w:left="3431" w:hanging="360"/>
      </w:pPr>
      <w:rPr>
        <w:rFonts w:hint="default"/>
        <w:lang w:val="uk-UA" w:eastAsia="en-US" w:bidi="ar-SA"/>
      </w:rPr>
    </w:lvl>
    <w:lvl w:ilvl="4" w:tplc="3F1CA12C">
      <w:numFmt w:val="bullet"/>
      <w:lvlText w:val="•"/>
      <w:lvlJc w:val="left"/>
      <w:pPr>
        <w:ind w:left="4422" w:hanging="360"/>
      </w:pPr>
      <w:rPr>
        <w:rFonts w:hint="default"/>
        <w:lang w:val="uk-UA" w:eastAsia="en-US" w:bidi="ar-SA"/>
      </w:rPr>
    </w:lvl>
    <w:lvl w:ilvl="5" w:tplc="A7981894">
      <w:numFmt w:val="bullet"/>
      <w:lvlText w:val="•"/>
      <w:lvlJc w:val="left"/>
      <w:pPr>
        <w:ind w:left="5413" w:hanging="360"/>
      </w:pPr>
      <w:rPr>
        <w:rFonts w:hint="default"/>
        <w:lang w:val="uk-UA" w:eastAsia="en-US" w:bidi="ar-SA"/>
      </w:rPr>
    </w:lvl>
    <w:lvl w:ilvl="6" w:tplc="3E8AB76A">
      <w:numFmt w:val="bullet"/>
      <w:lvlText w:val="•"/>
      <w:lvlJc w:val="left"/>
      <w:pPr>
        <w:ind w:left="6403" w:hanging="360"/>
      </w:pPr>
      <w:rPr>
        <w:rFonts w:hint="default"/>
        <w:lang w:val="uk-UA" w:eastAsia="en-US" w:bidi="ar-SA"/>
      </w:rPr>
    </w:lvl>
    <w:lvl w:ilvl="7" w:tplc="0952F376">
      <w:numFmt w:val="bullet"/>
      <w:lvlText w:val="•"/>
      <w:lvlJc w:val="left"/>
      <w:pPr>
        <w:ind w:left="7394" w:hanging="360"/>
      </w:pPr>
      <w:rPr>
        <w:rFonts w:hint="default"/>
        <w:lang w:val="uk-UA" w:eastAsia="en-US" w:bidi="ar-SA"/>
      </w:rPr>
    </w:lvl>
    <w:lvl w:ilvl="8" w:tplc="94F87806">
      <w:numFmt w:val="bullet"/>
      <w:lvlText w:val="•"/>
      <w:lvlJc w:val="left"/>
      <w:pPr>
        <w:ind w:left="838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B720BC3"/>
    <w:multiLevelType w:val="hybridMultilevel"/>
    <w:tmpl w:val="B822A46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25226"/>
    <w:multiLevelType w:val="hybridMultilevel"/>
    <w:tmpl w:val="42D0A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37ED7"/>
    <w:multiLevelType w:val="multilevel"/>
    <w:tmpl w:val="FA3A4B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 w15:restartNumberingAfterBreak="0">
    <w:nsid w:val="42173AE0"/>
    <w:multiLevelType w:val="multilevel"/>
    <w:tmpl w:val="E7123B8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sz w:val="24"/>
      </w:rPr>
    </w:lvl>
  </w:abstractNum>
  <w:abstractNum w:abstractNumId="9" w15:restartNumberingAfterBreak="0">
    <w:nsid w:val="43EF6221"/>
    <w:multiLevelType w:val="hybridMultilevel"/>
    <w:tmpl w:val="BE46F502"/>
    <w:lvl w:ilvl="0" w:tplc="0A8C090A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77C442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3AA2D8E2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3" w:tplc="FADA157E"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4" w:tplc="0624099C">
      <w:numFmt w:val="bullet"/>
      <w:lvlText w:val="•"/>
      <w:lvlJc w:val="left"/>
      <w:pPr>
        <w:ind w:left="4242" w:hanging="360"/>
      </w:pPr>
      <w:rPr>
        <w:rFonts w:hint="default"/>
        <w:lang w:val="uk-UA" w:eastAsia="en-US" w:bidi="ar-SA"/>
      </w:rPr>
    </w:lvl>
    <w:lvl w:ilvl="5" w:tplc="077C7A4A">
      <w:numFmt w:val="bullet"/>
      <w:lvlText w:val="•"/>
      <w:lvlJc w:val="left"/>
      <w:pPr>
        <w:ind w:left="5262" w:hanging="360"/>
      </w:pPr>
      <w:rPr>
        <w:rFonts w:hint="default"/>
        <w:lang w:val="uk-UA" w:eastAsia="en-US" w:bidi="ar-SA"/>
      </w:rPr>
    </w:lvl>
    <w:lvl w:ilvl="6" w:tplc="FAB8F9B8">
      <w:numFmt w:val="bullet"/>
      <w:lvlText w:val="•"/>
      <w:lvlJc w:val="left"/>
      <w:pPr>
        <w:ind w:left="6283" w:hanging="360"/>
      </w:pPr>
      <w:rPr>
        <w:rFonts w:hint="default"/>
        <w:lang w:val="uk-UA" w:eastAsia="en-US" w:bidi="ar-SA"/>
      </w:rPr>
    </w:lvl>
    <w:lvl w:ilvl="7" w:tplc="B49EA8DA">
      <w:numFmt w:val="bullet"/>
      <w:lvlText w:val="•"/>
      <w:lvlJc w:val="left"/>
      <w:pPr>
        <w:ind w:left="7304" w:hanging="360"/>
      </w:pPr>
      <w:rPr>
        <w:rFonts w:hint="default"/>
        <w:lang w:val="uk-UA" w:eastAsia="en-US" w:bidi="ar-SA"/>
      </w:rPr>
    </w:lvl>
    <w:lvl w:ilvl="8" w:tplc="3A2C3986">
      <w:numFmt w:val="bullet"/>
      <w:lvlText w:val="•"/>
      <w:lvlJc w:val="left"/>
      <w:pPr>
        <w:ind w:left="8324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47764C5C"/>
    <w:multiLevelType w:val="hybridMultilevel"/>
    <w:tmpl w:val="86E4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5359"/>
    <w:multiLevelType w:val="hybridMultilevel"/>
    <w:tmpl w:val="AD0E694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53171F"/>
    <w:multiLevelType w:val="hybridMultilevel"/>
    <w:tmpl w:val="FA1E1C9E"/>
    <w:lvl w:ilvl="0" w:tplc="A3DCAC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F704D"/>
    <w:multiLevelType w:val="hybridMultilevel"/>
    <w:tmpl w:val="F24CF250"/>
    <w:lvl w:ilvl="0" w:tplc="A314C744">
      <w:numFmt w:val="bullet"/>
      <w:lvlText w:val=""/>
      <w:lvlJc w:val="left"/>
      <w:pPr>
        <w:ind w:left="460" w:hanging="18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43240AE">
      <w:numFmt w:val="bullet"/>
      <w:lvlText w:val=""/>
      <w:lvlJc w:val="left"/>
      <w:pPr>
        <w:ind w:left="460" w:hanging="18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D02EF8E8">
      <w:numFmt w:val="bullet"/>
      <w:lvlText w:val="•"/>
      <w:lvlJc w:val="left"/>
      <w:pPr>
        <w:ind w:left="2441" w:hanging="180"/>
      </w:pPr>
      <w:rPr>
        <w:rFonts w:hint="default"/>
        <w:lang w:val="uk-UA" w:eastAsia="en-US" w:bidi="ar-SA"/>
      </w:rPr>
    </w:lvl>
    <w:lvl w:ilvl="3" w:tplc="708E4FD8">
      <w:numFmt w:val="bullet"/>
      <w:lvlText w:val="•"/>
      <w:lvlJc w:val="left"/>
      <w:pPr>
        <w:ind w:left="3431" w:hanging="180"/>
      </w:pPr>
      <w:rPr>
        <w:rFonts w:hint="default"/>
        <w:lang w:val="uk-UA" w:eastAsia="en-US" w:bidi="ar-SA"/>
      </w:rPr>
    </w:lvl>
    <w:lvl w:ilvl="4" w:tplc="605039E2">
      <w:numFmt w:val="bullet"/>
      <w:lvlText w:val="•"/>
      <w:lvlJc w:val="left"/>
      <w:pPr>
        <w:ind w:left="4422" w:hanging="180"/>
      </w:pPr>
      <w:rPr>
        <w:rFonts w:hint="default"/>
        <w:lang w:val="uk-UA" w:eastAsia="en-US" w:bidi="ar-SA"/>
      </w:rPr>
    </w:lvl>
    <w:lvl w:ilvl="5" w:tplc="FA44BD3C">
      <w:numFmt w:val="bullet"/>
      <w:lvlText w:val="•"/>
      <w:lvlJc w:val="left"/>
      <w:pPr>
        <w:ind w:left="5413" w:hanging="180"/>
      </w:pPr>
      <w:rPr>
        <w:rFonts w:hint="default"/>
        <w:lang w:val="uk-UA" w:eastAsia="en-US" w:bidi="ar-SA"/>
      </w:rPr>
    </w:lvl>
    <w:lvl w:ilvl="6" w:tplc="3D6A95A2">
      <w:numFmt w:val="bullet"/>
      <w:lvlText w:val="•"/>
      <w:lvlJc w:val="left"/>
      <w:pPr>
        <w:ind w:left="6403" w:hanging="180"/>
      </w:pPr>
      <w:rPr>
        <w:rFonts w:hint="default"/>
        <w:lang w:val="uk-UA" w:eastAsia="en-US" w:bidi="ar-SA"/>
      </w:rPr>
    </w:lvl>
    <w:lvl w:ilvl="7" w:tplc="FFE0DA1E">
      <w:numFmt w:val="bullet"/>
      <w:lvlText w:val="•"/>
      <w:lvlJc w:val="left"/>
      <w:pPr>
        <w:ind w:left="7394" w:hanging="180"/>
      </w:pPr>
      <w:rPr>
        <w:rFonts w:hint="default"/>
        <w:lang w:val="uk-UA" w:eastAsia="en-US" w:bidi="ar-SA"/>
      </w:rPr>
    </w:lvl>
    <w:lvl w:ilvl="8" w:tplc="6B6A4716">
      <w:numFmt w:val="bullet"/>
      <w:lvlText w:val="•"/>
      <w:lvlJc w:val="left"/>
      <w:pPr>
        <w:ind w:left="8385" w:hanging="180"/>
      </w:pPr>
      <w:rPr>
        <w:rFonts w:hint="default"/>
        <w:lang w:val="uk-UA" w:eastAsia="en-US" w:bidi="ar-SA"/>
      </w:rPr>
    </w:lvl>
  </w:abstractNum>
  <w:abstractNum w:abstractNumId="14" w15:restartNumberingAfterBreak="0">
    <w:nsid w:val="616D5685"/>
    <w:multiLevelType w:val="singleLevel"/>
    <w:tmpl w:val="A8E6FCF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D26BF3"/>
    <w:multiLevelType w:val="hybridMultilevel"/>
    <w:tmpl w:val="3CE68C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C74BB9"/>
    <w:multiLevelType w:val="hybridMultilevel"/>
    <w:tmpl w:val="99CCC61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A4"/>
    <w:rsid w:val="00111FCB"/>
    <w:rsid w:val="001D3503"/>
    <w:rsid w:val="00210E45"/>
    <w:rsid w:val="002B06C8"/>
    <w:rsid w:val="0030437D"/>
    <w:rsid w:val="00345D75"/>
    <w:rsid w:val="003A1A77"/>
    <w:rsid w:val="004747C1"/>
    <w:rsid w:val="00651D1F"/>
    <w:rsid w:val="00687E00"/>
    <w:rsid w:val="0074647A"/>
    <w:rsid w:val="0076509C"/>
    <w:rsid w:val="008E560E"/>
    <w:rsid w:val="009947FA"/>
    <w:rsid w:val="00A356B0"/>
    <w:rsid w:val="00B9330E"/>
    <w:rsid w:val="00C71D79"/>
    <w:rsid w:val="00CC1AA4"/>
    <w:rsid w:val="00D22F3F"/>
    <w:rsid w:val="00E310CC"/>
    <w:rsid w:val="00E42D03"/>
    <w:rsid w:val="00FB2B36"/>
    <w:rsid w:val="00FE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2EC5A48F"/>
  <w15:docId w15:val="{D5259BA8-8052-4239-819C-D77C8736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5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C1A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CC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CC1AA4"/>
    <w:pPr>
      <w:ind w:left="720"/>
      <w:contextualSpacing/>
    </w:pPr>
  </w:style>
  <w:style w:type="paragraph" w:styleId="a7">
    <w:name w:val="No Spacing"/>
    <w:uiPriority w:val="1"/>
    <w:qFormat/>
    <w:rsid w:val="004747C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111FCB"/>
    <w:rPr>
      <w:color w:val="0000FF"/>
      <w:u w:val="single"/>
    </w:rPr>
  </w:style>
  <w:style w:type="character" w:customStyle="1" w:styleId="spelle">
    <w:name w:val="spelle"/>
    <w:basedOn w:val="a0"/>
    <w:rsid w:val="00111FCB"/>
  </w:style>
  <w:style w:type="paragraph" w:customStyle="1" w:styleId="21">
    <w:name w:val="21"/>
    <w:basedOn w:val="a"/>
    <w:rsid w:val="0011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uiPriority w:val="1"/>
    <w:qFormat/>
    <w:rsid w:val="00E310CC"/>
    <w:pPr>
      <w:widowControl w:val="0"/>
      <w:autoSpaceDE w:val="0"/>
      <w:autoSpaceDN w:val="0"/>
      <w:spacing w:after="0" w:line="240" w:lineRule="auto"/>
      <w:ind w:left="46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E310C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210">
    <w:name w:val="Заголовок 21"/>
    <w:basedOn w:val="a"/>
    <w:uiPriority w:val="1"/>
    <w:qFormat/>
    <w:rsid w:val="00E310CC"/>
    <w:pPr>
      <w:widowControl w:val="0"/>
      <w:autoSpaceDE w:val="0"/>
      <w:autoSpaceDN w:val="0"/>
      <w:spacing w:after="0" w:line="322" w:lineRule="exact"/>
      <w:ind w:left="96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31">
    <w:name w:val="Заголовок 31"/>
    <w:basedOn w:val="a"/>
    <w:uiPriority w:val="1"/>
    <w:qFormat/>
    <w:rsid w:val="00E310CC"/>
    <w:pPr>
      <w:widowControl w:val="0"/>
      <w:autoSpaceDE w:val="0"/>
      <w:autoSpaceDN w:val="0"/>
      <w:spacing w:after="0" w:line="322" w:lineRule="exact"/>
      <w:ind w:left="118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</dc:creator>
  <cp:lastModifiedBy>1</cp:lastModifiedBy>
  <cp:revision>17</cp:revision>
  <dcterms:created xsi:type="dcterms:W3CDTF">2014-10-31T15:50:00Z</dcterms:created>
  <dcterms:modified xsi:type="dcterms:W3CDTF">2022-11-28T15:32:00Z</dcterms:modified>
</cp:coreProperties>
</file>