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CB" w:rsidRPr="00B94DD7" w:rsidRDefault="002447CB" w:rsidP="002447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методичними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</w:t>
      </w:r>
      <w:r w:rsidR="00B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аціями</w:t>
      </w:r>
      <w:proofErr w:type="spellEnd"/>
      <w:r w:rsidR="00B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="00B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самостійної</w:t>
      </w:r>
      <w:proofErr w:type="spellEnd"/>
      <w:r w:rsidR="00B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роботи</w:t>
      </w:r>
      <w:proofErr w:type="spellEnd"/>
      <w:r w:rsidR="00B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B94D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</w:p>
    <w:p w:rsidR="002447CB" w:rsidRPr="002447CB" w:rsidRDefault="002447CB" w:rsidP="002447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proofErr w:type="spellStart"/>
      <w:r w:rsidRPr="002447C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Організація</w:t>
      </w:r>
      <w:proofErr w:type="spellEnd"/>
      <w:r w:rsidRPr="002447C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proofErr w:type="spellStart"/>
      <w:r w:rsidRPr="002447C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обслуговування</w:t>
      </w:r>
      <w:proofErr w:type="spellEnd"/>
      <w:r w:rsidRPr="002447C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proofErr w:type="spellStart"/>
      <w:r w:rsidRPr="002447C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відвідувачі</w:t>
      </w:r>
      <w:proofErr w:type="gramStart"/>
      <w:r w:rsidRPr="002447C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</w:t>
      </w:r>
      <w:proofErr w:type="spellEnd"/>
      <w:proofErr w:type="gramEnd"/>
      <w:r w:rsidRPr="002447C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у </w:t>
      </w:r>
      <w:proofErr w:type="spellStart"/>
      <w:r w:rsidRPr="002447C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барі</w:t>
      </w:r>
      <w:proofErr w:type="spellEnd"/>
      <w:r w:rsidRPr="002447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447CB" w:rsidRDefault="002447CB" w:rsidP="002447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години</w:t>
      </w:r>
      <w:proofErr w:type="spellEnd"/>
    </w:p>
    <w:p w:rsidR="002447CB" w:rsidRDefault="002447CB" w:rsidP="00244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5D2A">
        <w:rPr>
          <w:rFonts w:ascii="Times New Roman" w:hAnsi="Times New Roman"/>
          <w:sz w:val="24"/>
          <w:szCs w:val="24"/>
          <w:highlight w:val="white"/>
        </w:rPr>
        <w:t>Розкрити</w:t>
      </w:r>
      <w:proofErr w:type="spellEnd"/>
      <w:r w:rsidRPr="00DD5D2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DD5D2A">
        <w:rPr>
          <w:rFonts w:ascii="Times New Roman" w:hAnsi="Times New Roman"/>
          <w:sz w:val="24"/>
          <w:szCs w:val="24"/>
          <w:highlight w:val="white"/>
        </w:rPr>
        <w:t>сутність</w:t>
      </w:r>
      <w:proofErr w:type="spellEnd"/>
      <w:r w:rsidRPr="00DD5D2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п</w:t>
      </w:r>
      <w:proofErr w:type="gramEnd"/>
      <w:r>
        <w:rPr>
          <w:rFonts w:ascii="Times New Roman" w:hAnsi="Times New Roman"/>
          <w:sz w:val="24"/>
          <w:szCs w:val="24"/>
          <w:highlight w:val="white"/>
          <w:lang w:val="uk-UA"/>
        </w:rPr>
        <w:t>і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дготовки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бару до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в</w:t>
      </w:r>
      <w:r>
        <w:rPr>
          <w:rFonts w:ascii="Times New Roman" w:hAnsi="Times New Roman"/>
          <w:sz w:val="24"/>
          <w:szCs w:val="24"/>
          <w:highlight w:val="white"/>
          <w:lang w:val="uk-UA"/>
        </w:rPr>
        <w:t>і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дв</w:t>
      </w:r>
      <w:proofErr w:type="spellEnd"/>
      <w:r>
        <w:rPr>
          <w:rFonts w:ascii="Times New Roman" w:hAnsi="Times New Roman"/>
          <w:sz w:val="24"/>
          <w:szCs w:val="24"/>
          <w:highlight w:val="white"/>
          <w:lang w:val="uk-UA"/>
        </w:rPr>
        <w:t>і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дувач</w:t>
      </w:r>
      <w:proofErr w:type="spellEnd"/>
      <w:r>
        <w:rPr>
          <w:rFonts w:ascii="Times New Roman" w:hAnsi="Times New Roman"/>
          <w:sz w:val="24"/>
          <w:szCs w:val="24"/>
          <w:highlight w:val="white"/>
          <w:lang w:val="uk-UA"/>
        </w:rPr>
        <w:t>і</w:t>
      </w:r>
      <w:r>
        <w:rPr>
          <w:rFonts w:ascii="Times New Roman" w:hAnsi="Times New Roman"/>
          <w:sz w:val="24"/>
          <w:szCs w:val="24"/>
          <w:highlight w:val="white"/>
        </w:rPr>
        <w:t>в</w:t>
      </w:r>
      <w:r>
        <w:rPr>
          <w:rFonts w:ascii="Times New Roman" w:hAnsi="Times New Roman"/>
          <w:sz w:val="24"/>
          <w:szCs w:val="24"/>
          <w:highlight w:val="white"/>
          <w:lang w:val="uk-UA"/>
        </w:rPr>
        <w:t>.</w:t>
      </w:r>
    </w:p>
    <w:p w:rsidR="002447CB" w:rsidRDefault="002447CB" w:rsidP="002447C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самостійної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роботи</w:t>
      </w:r>
      <w:proofErr w:type="spellEnd"/>
    </w:p>
    <w:p w:rsidR="002447CB" w:rsidRPr="002447CB" w:rsidRDefault="002447CB" w:rsidP="00244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2447CB">
        <w:rPr>
          <w:rFonts w:ascii="Times New Roman CYR" w:hAnsi="Times New Roman CYR" w:cs="Times New Roman CYR"/>
          <w:color w:val="000000"/>
          <w:sz w:val="24"/>
          <w:szCs w:val="24"/>
        </w:rPr>
        <w:t>1.</w:t>
      </w:r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Правила і </w:t>
      </w:r>
      <w:proofErr w:type="spellStart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>способи</w:t>
      </w:r>
      <w:proofErr w:type="spellEnd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</w:t>
      </w:r>
      <w:proofErr w:type="spellStart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>збирання</w:t>
      </w:r>
      <w:proofErr w:type="spellEnd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</w:t>
      </w:r>
      <w:proofErr w:type="spellStart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>використаного</w:t>
      </w:r>
      <w:proofErr w:type="spellEnd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посуду.</w:t>
      </w:r>
    </w:p>
    <w:p w:rsidR="002447CB" w:rsidRPr="002447CB" w:rsidRDefault="002447CB" w:rsidP="00244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2.Правила </w:t>
      </w:r>
      <w:proofErr w:type="spellStart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>миття</w:t>
      </w:r>
      <w:proofErr w:type="spellEnd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посуду, </w:t>
      </w:r>
      <w:proofErr w:type="spellStart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>інвентарю</w:t>
      </w:r>
      <w:proofErr w:type="spellEnd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, </w:t>
      </w:r>
      <w:proofErr w:type="spellStart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>інструментів</w:t>
      </w:r>
      <w:proofErr w:type="spellEnd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; </w:t>
      </w:r>
      <w:proofErr w:type="spellStart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>утримання</w:t>
      </w:r>
      <w:proofErr w:type="spellEnd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на </w:t>
      </w:r>
      <w:proofErr w:type="spellStart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>зберіганні</w:t>
      </w:r>
      <w:proofErr w:type="spellEnd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>.</w:t>
      </w:r>
    </w:p>
    <w:p w:rsidR="002447CB" w:rsidRPr="002447CB" w:rsidRDefault="002447CB" w:rsidP="002447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3.Книга </w:t>
      </w:r>
      <w:proofErr w:type="spellStart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>відгуків</w:t>
      </w:r>
      <w:proofErr w:type="spellEnd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і </w:t>
      </w:r>
      <w:proofErr w:type="spellStart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>пропозицій</w:t>
      </w:r>
      <w:proofErr w:type="spellEnd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; </w:t>
      </w:r>
      <w:proofErr w:type="spellStart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>змі</w:t>
      </w:r>
      <w:proofErr w:type="gramStart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>ст</w:t>
      </w:r>
      <w:proofErr w:type="spellEnd"/>
      <w:proofErr w:type="gramEnd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, правила </w:t>
      </w:r>
      <w:proofErr w:type="spellStart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>ведення</w:t>
      </w:r>
      <w:proofErr w:type="spellEnd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та </w:t>
      </w:r>
      <w:proofErr w:type="spellStart"/>
      <w:r w:rsidRPr="002447CB">
        <w:rPr>
          <w:rFonts w:ascii="Times New Roman CYR" w:hAnsi="Times New Roman CYR" w:cs="Times New Roman CYR"/>
          <w:iCs/>
          <w:color w:val="000000"/>
          <w:sz w:val="24"/>
          <w:szCs w:val="24"/>
        </w:rPr>
        <w:t>зберігання</w:t>
      </w:r>
      <w:proofErr w:type="spellEnd"/>
    </w:p>
    <w:p w:rsidR="002447CB" w:rsidRDefault="002447CB" w:rsidP="002447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i/>
          <w:i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Література</w:t>
      </w:r>
      <w:proofErr w:type="spellEnd"/>
    </w:p>
    <w:p w:rsidR="002447CB" w:rsidRDefault="002447CB" w:rsidP="002447CB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Національний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стандарт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Заклади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ресторанного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Класифікація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ДСТУ № 4281. - К.: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Держстандарт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2004.</w:t>
      </w:r>
    </w:p>
    <w:p w:rsidR="002447CB" w:rsidRDefault="002447CB" w:rsidP="002447CB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Збірник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нормативних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документів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державного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сфері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ресторанного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Харків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ПКФ “Фавор ЛТД”, 2003.</w:t>
      </w:r>
    </w:p>
    <w:p w:rsidR="002447CB" w:rsidRDefault="002447CB" w:rsidP="002447CB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Богушева В.И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Барьі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рестораньї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Искусство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обсл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живания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- Ростов-на-Дону: Феникс, 2000.</w:t>
      </w:r>
    </w:p>
    <w:p w:rsidR="002447CB" w:rsidRDefault="002447CB" w:rsidP="002447CB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Малюк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Л.П., Кононенко Т.П.,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Полстяна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Н.В.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Організація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роботи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бармена.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Навч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посіб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Харків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, 200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2447CB" w:rsidRDefault="002447CB" w:rsidP="002447CB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Мостова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Л.М., Новикова О.В.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Організація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ідприємствах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ресторанного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- К.: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Ліра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-К, 2010.</w:t>
      </w:r>
    </w:p>
    <w:p w:rsidR="002447CB" w:rsidRDefault="002447CB" w:rsidP="002447CB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Ростовський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В.С.,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Шамаян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С.М.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Барна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справа.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ідруч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- К.: Центр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учбової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літератури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2008.</w:t>
      </w:r>
    </w:p>
    <w:p w:rsidR="002447CB" w:rsidRDefault="002447CB" w:rsidP="002447CB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Сало Я.М.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Організація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роботи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барів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Довідник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бармена.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Львів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ТзОВ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ВФ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Афі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ша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”, 2010.</w:t>
      </w:r>
    </w:p>
    <w:p w:rsidR="002447CB" w:rsidRDefault="002447CB" w:rsidP="00244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447CB" w:rsidRDefault="002447CB" w:rsidP="002447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МЕТОДИЧНІ РЕКОМЕНДАЦІЇ</w:t>
      </w:r>
    </w:p>
    <w:p w:rsidR="002447CB" w:rsidRPr="002447CB" w:rsidRDefault="002447CB" w:rsidP="002447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447CB">
        <w:rPr>
          <w:rFonts w:ascii="Times New Roman CYR" w:hAnsi="Times New Roman CYR" w:cs="Times New Roman CYR"/>
          <w:b/>
          <w:color w:val="000000"/>
          <w:sz w:val="24"/>
          <w:szCs w:val="24"/>
        </w:rPr>
        <w:t>1.</w:t>
      </w:r>
      <w:r w:rsidRPr="002447CB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 xml:space="preserve">Правила і </w:t>
      </w:r>
      <w:proofErr w:type="spellStart"/>
      <w:r w:rsidRPr="002447CB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>способи</w:t>
      </w:r>
      <w:proofErr w:type="spellEnd"/>
      <w:r w:rsidRPr="002447CB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 xml:space="preserve"> </w:t>
      </w:r>
      <w:proofErr w:type="spellStart"/>
      <w:r w:rsidRPr="002447CB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>збирання</w:t>
      </w:r>
      <w:proofErr w:type="spellEnd"/>
      <w:r w:rsidRPr="002447CB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 xml:space="preserve"> </w:t>
      </w:r>
      <w:proofErr w:type="spellStart"/>
      <w:r w:rsidRPr="002447CB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>використаного</w:t>
      </w:r>
      <w:proofErr w:type="spellEnd"/>
      <w:r w:rsidRPr="002447CB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 xml:space="preserve"> посуду</w:t>
      </w:r>
    </w:p>
    <w:p w:rsidR="002447CB" w:rsidRPr="002447CB" w:rsidRDefault="002447CB" w:rsidP="00730D63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C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офіціант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47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47CB">
        <w:rPr>
          <w:rFonts w:ascii="Times New Roman" w:hAnsi="Times New Roman" w:cs="Times New Roman"/>
          <w:sz w:val="24"/>
          <w:szCs w:val="24"/>
        </w:rPr>
        <w:t>ідготовити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стіл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подачі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чергової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страви,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збираючи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використаний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посуд і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набори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замінюючи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чистими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>.</w:t>
      </w:r>
    </w:p>
    <w:p w:rsidR="002447CB" w:rsidRPr="002447CB" w:rsidRDefault="002447CB" w:rsidP="00730D63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C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прибиранні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тарілок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залишками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їжі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47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47CB">
        <w:rPr>
          <w:rFonts w:ascii="Times New Roman" w:hAnsi="Times New Roman" w:cs="Times New Roman"/>
          <w:sz w:val="24"/>
          <w:szCs w:val="24"/>
        </w:rPr>
        <w:t>ідходить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гостя справа,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правою рукою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тарілку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з наборами і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перекладає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ліву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руку,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притримуючи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великим і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вказівним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пальцями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47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47CB">
        <w:rPr>
          <w:rFonts w:ascii="Times New Roman" w:hAnsi="Times New Roman" w:cs="Times New Roman"/>
          <w:sz w:val="24"/>
          <w:szCs w:val="24"/>
        </w:rPr>
        <w:t>ідходить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з правого боку до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гостя і ставить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пальці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лівої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руки -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безіменний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мізинець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Набори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тарілок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залишки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їжі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нижній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тарілці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обслуговуванні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гостей один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офіціант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зібрати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до десяти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тарілок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>.</w:t>
      </w:r>
    </w:p>
    <w:p w:rsidR="002447CB" w:rsidRPr="002447CB" w:rsidRDefault="002447CB" w:rsidP="00730D63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Інший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прибирання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офіціант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тарілки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забирає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зазначеним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способом, а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третю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ставить на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передпліччя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лі</w:t>
      </w:r>
      <w:proofErr w:type="gramStart"/>
      <w:r w:rsidRPr="002447C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447CB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руки, при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перекладає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виделкою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ножем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залишки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страви на другу (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нижню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тарілку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і кладе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набори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на першу.</w:t>
      </w:r>
    </w:p>
    <w:p w:rsidR="002447CB" w:rsidRPr="002447CB" w:rsidRDefault="002447CB" w:rsidP="00730D63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CB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збирання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залишкі</w:t>
      </w:r>
      <w:proofErr w:type="gramStart"/>
      <w:r w:rsidRPr="002447C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їжі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спеціальну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тарілку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офіціант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тримає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47C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proofErr w:type="gram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вказівним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середнім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пальцями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>.</w:t>
      </w:r>
    </w:p>
    <w:p w:rsidR="005C16A6" w:rsidRDefault="002447C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7580" cy="4795284"/>
            <wp:effectExtent l="0" t="0" r="0" b="5715"/>
            <wp:docPr id="1" name="Рисунок 1" descr="http://pidruchniki.com/imag/turizm/arh_oorg/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druchniki.com/imag/turizm/arh_oorg/image0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801" cy="479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7CB" w:rsidRPr="002447CB" w:rsidRDefault="002447CB" w:rsidP="00730D63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C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 w:rsidRPr="002447CB">
        <w:rPr>
          <w:rFonts w:ascii="Times New Roman" w:hAnsi="Times New Roman" w:cs="Times New Roman"/>
          <w:b/>
          <w:sz w:val="24"/>
          <w:szCs w:val="24"/>
        </w:rPr>
        <w:t>Прибирання</w:t>
      </w:r>
      <w:proofErr w:type="spellEnd"/>
      <w:r w:rsidRPr="002447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b/>
          <w:sz w:val="24"/>
          <w:szCs w:val="24"/>
        </w:rPr>
        <w:t>використаного</w:t>
      </w:r>
      <w:proofErr w:type="spellEnd"/>
      <w:r w:rsidRPr="002447CB">
        <w:rPr>
          <w:rFonts w:ascii="Times New Roman" w:hAnsi="Times New Roman" w:cs="Times New Roman"/>
          <w:b/>
          <w:sz w:val="24"/>
          <w:szCs w:val="24"/>
        </w:rPr>
        <w:t xml:space="preserve"> посуду</w:t>
      </w:r>
      <w:r w:rsidRPr="002447CB">
        <w:rPr>
          <w:rFonts w:ascii="Times New Roman" w:hAnsi="Times New Roman" w:cs="Times New Roman"/>
          <w:sz w:val="24"/>
          <w:szCs w:val="24"/>
        </w:rPr>
        <w:t>:</w:t>
      </w:r>
      <w:r w:rsidRPr="002447C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447CB">
        <w:rPr>
          <w:rStyle w:val="a6"/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2447C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2447CB">
        <w:rPr>
          <w:rFonts w:ascii="Times New Roman" w:hAnsi="Times New Roman" w:cs="Times New Roman"/>
          <w:sz w:val="24"/>
          <w:szCs w:val="24"/>
        </w:rPr>
        <w:t>- способом "</w:t>
      </w:r>
      <w:proofErr w:type="gramStart"/>
      <w:r w:rsidRPr="002447C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7CB">
        <w:rPr>
          <w:rFonts w:ascii="Times New Roman" w:hAnsi="Times New Roman" w:cs="Times New Roman"/>
          <w:sz w:val="24"/>
          <w:szCs w:val="24"/>
        </w:rPr>
        <w:t>три</w:t>
      </w:r>
      <w:proofErr w:type="gram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тарілки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>";</w:t>
      </w:r>
      <w:r w:rsidRPr="002447C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447CB">
        <w:rPr>
          <w:rStyle w:val="a6"/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Pr="002447C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2447CB">
        <w:rPr>
          <w:rFonts w:ascii="Times New Roman" w:hAnsi="Times New Roman" w:cs="Times New Roman"/>
          <w:sz w:val="24"/>
          <w:szCs w:val="24"/>
        </w:rPr>
        <w:t xml:space="preserve">- способом "у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тарілки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>"</w:t>
      </w:r>
    </w:p>
    <w:p w:rsidR="002447CB" w:rsidRPr="002447CB" w:rsidRDefault="002447CB" w:rsidP="00730D63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Використані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тарілки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офіціант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відносить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2447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47CB">
        <w:rPr>
          <w:rFonts w:ascii="Times New Roman" w:hAnsi="Times New Roman" w:cs="Times New Roman"/>
          <w:sz w:val="24"/>
          <w:szCs w:val="24"/>
        </w:rPr>
        <w:t>ідсобний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стіл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відразу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приносить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чисті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обслуговуванні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гостей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офіціантами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один з них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збирає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використаний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посуд і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столові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набори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інший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ставить на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стіл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чисті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підсобний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стіл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заздалегідь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ставлять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гірку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тарілок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необхідній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верхню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тарілку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кладуть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полотняну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серветку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згорнуту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вчетверо, на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ножі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виделки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, так само, як при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сервіровці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столі</w:t>
      </w:r>
      <w:proofErr w:type="gramStart"/>
      <w:r w:rsidRPr="002447C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447CB">
        <w:rPr>
          <w:rFonts w:ascii="Times New Roman" w:hAnsi="Times New Roman" w:cs="Times New Roman"/>
          <w:sz w:val="24"/>
          <w:szCs w:val="24"/>
        </w:rPr>
        <w:t>.</w:t>
      </w:r>
    </w:p>
    <w:p w:rsidR="002447CB" w:rsidRPr="002447CB" w:rsidRDefault="002447CB" w:rsidP="00730D63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CB">
        <w:rPr>
          <w:rFonts w:ascii="Times New Roman" w:hAnsi="Times New Roman" w:cs="Times New Roman"/>
          <w:sz w:val="24"/>
          <w:szCs w:val="24"/>
        </w:rPr>
        <w:t xml:space="preserve">Посуд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скла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ставлять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2447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47CB">
        <w:rPr>
          <w:rFonts w:ascii="Times New Roman" w:hAnsi="Times New Roman" w:cs="Times New Roman"/>
          <w:sz w:val="24"/>
          <w:szCs w:val="24"/>
        </w:rPr>
        <w:t>іднос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застелений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серветками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носять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лівій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руці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>.</w:t>
      </w:r>
    </w:p>
    <w:p w:rsidR="002447CB" w:rsidRDefault="002447CB" w:rsidP="002447CB">
      <w:pPr>
        <w:pStyle w:val="a7"/>
        <w:spacing w:line="360" w:lineRule="auto"/>
      </w:pP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Заміну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скатертини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присутності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гостя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роблять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оголюючи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CB">
        <w:rPr>
          <w:rFonts w:ascii="Times New Roman" w:hAnsi="Times New Roman" w:cs="Times New Roman"/>
          <w:sz w:val="24"/>
          <w:szCs w:val="24"/>
        </w:rPr>
        <w:t>поверхню</w:t>
      </w:r>
      <w:proofErr w:type="spellEnd"/>
      <w:r w:rsidRPr="002447CB">
        <w:rPr>
          <w:rFonts w:ascii="Times New Roman" w:hAnsi="Times New Roman" w:cs="Times New Roman"/>
          <w:sz w:val="24"/>
          <w:szCs w:val="24"/>
        </w:rPr>
        <w:t xml:space="preserve"> столу</w:t>
      </w:r>
      <w:r>
        <w:t>.</w:t>
      </w:r>
    </w:p>
    <w:p w:rsidR="002447CB" w:rsidRDefault="002447CB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31209" cy="4497572"/>
            <wp:effectExtent l="0" t="0" r="3175" b="0"/>
            <wp:docPr id="2" name="Рисунок 2" descr="http://pidruchniki.com/imag/turizm/arh_oorg/image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druchniki.com/imag/turizm/arh_oorg/image0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564" cy="449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7CB" w:rsidRDefault="002447C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2447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Заміна</w:t>
      </w:r>
      <w:proofErr w:type="spellEnd"/>
      <w:r w:rsidRPr="002447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47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скатертини</w:t>
      </w:r>
      <w:proofErr w:type="spellEnd"/>
      <w:r w:rsidRPr="002447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2447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присутності</w:t>
      </w:r>
      <w:proofErr w:type="spellEnd"/>
      <w:r w:rsidRPr="002447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47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відвідувача</w:t>
      </w:r>
      <w:proofErr w:type="spellEnd"/>
    </w:p>
    <w:p w:rsidR="002447CB" w:rsidRDefault="002447CB" w:rsidP="002447C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Питання для самоконтролю</w:t>
      </w:r>
    </w:p>
    <w:p w:rsidR="002447CB" w:rsidRDefault="002447CB" w:rsidP="002447C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1.Для чого потрібно вміти змінювати використаний посуд та набори?</w:t>
      </w:r>
    </w:p>
    <w:p w:rsidR="00411F16" w:rsidRDefault="002447CB" w:rsidP="002447C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2. Які є способи </w:t>
      </w:r>
      <w:r w:rsidR="00411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прибирання використаного посуду?</w:t>
      </w:r>
    </w:p>
    <w:p w:rsidR="00411F16" w:rsidRPr="00411F16" w:rsidRDefault="002447CB" w:rsidP="00411F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411F16" w:rsidRPr="00411F16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 xml:space="preserve">2.Правила </w:t>
      </w:r>
      <w:proofErr w:type="spellStart"/>
      <w:r w:rsidR="00411F16" w:rsidRPr="00411F16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>миття</w:t>
      </w:r>
      <w:proofErr w:type="spellEnd"/>
      <w:r w:rsidR="00411F16" w:rsidRPr="00411F16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 xml:space="preserve"> посуду, </w:t>
      </w:r>
      <w:proofErr w:type="spellStart"/>
      <w:r w:rsidR="00411F16" w:rsidRPr="00411F16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>інвентарю</w:t>
      </w:r>
      <w:proofErr w:type="spellEnd"/>
      <w:r w:rsidR="00411F16" w:rsidRPr="00411F16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 xml:space="preserve">, </w:t>
      </w:r>
      <w:proofErr w:type="spellStart"/>
      <w:r w:rsidR="00411F16" w:rsidRPr="00411F16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>інструментів</w:t>
      </w:r>
      <w:proofErr w:type="spellEnd"/>
      <w:r w:rsidR="00411F16" w:rsidRPr="00411F16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 xml:space="preserve">; </w:t>
      </w:r>
      <w:proofErr w:type="spellStart"/>
      <w:r w:rsidR="00411F16" w:rsidRPr="00411F16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>утримання</w:t>
      </w:r>
      <w:proofErr w:type="spellEnd"/>
      <w:r w:rsidR="00411F16" w:rsidRPr="00411F16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 xml:space="preserve"> на </w:t>
      </w:r>
      <w:proofErr w:type="spellStart"/>
      <w:r w:rsidR="00411F16" w:rsidRPr="00411F16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>зберіганні</w:t>
      </w:r>
      <w:proofErr w:type="spellEnd"/>
      <w:r w:rsidR="00411F16" w:rsidRPr="00411F16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>.</w:t>
      </w:r>
    </w:p>
    <w:p w:rsidR="005B7F18" w:rsidRDefault="00411F16" w:rsidP="005541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_GoBack"/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ідприємствах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санітарних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при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обробці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посуду,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інвентарю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важливе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санітарно-гігієнічне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повноти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санітарного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режиму та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санітарно-епі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бездоганності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випуска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страв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кулінарних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виробів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посуду,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інвентарю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проводиться з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додаванням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миючих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переліку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вказано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нормативно-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технічну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документацію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спосіб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приготування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порядок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миючих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механізованого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застосовують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посудомийні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ізних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марок і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продуктивності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періодичної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безперервної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машинах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безперервної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наприклад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ММУ-2000,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продуктивність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2000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тарілок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годину)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розділені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технологічної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обробки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посуду. У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першій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відбувається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струменевий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залишків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їжі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другій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миючим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засобом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нижче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° С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призначена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первинного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ополіскуванн</w:t>
      </w:r>
      <w:r w:rsidR="005B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="005B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водою,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нагрітою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нижче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° С. У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четвертій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обполіскують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проточною водою температурою 94-96 ° С.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ручним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</w:t>
      </w:r>
      <w:proofErr w:type="spellStart"/>
      <w:proofErr w:type="gram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повинно бути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для </w:t>
      </w:r>
      <w:proofErr w:type="gram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столового</w:t>
      </w:r>
      <w:proofErr w:type="gram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-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трисекційними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ваннами, для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скляного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і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столових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приладів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двосекційними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ваннами.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вузькоспеціалізованих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ідприємствах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обмеженим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асортиментом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буфетах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допускається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r w:rsidR="005B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єї</w:t>
      </w:r>
      <w:proofErr w:type="spellEnd"/>
      <w:r w:rsidR="005B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в </w:t>
      </w:r>
      <w:proofErr w:type="spellStart"/>
      <w:r w:rsidR="005B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двосекційн</w:t>
      </w:r>
      <w:r w:rsidR="005B7F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ій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столового посуду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ручним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роблять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наступному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порядку: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видалення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залишків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їжі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щіткою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дерев'яною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лопаткою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бачки для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відходів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температурою не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нижче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proofErr w:type="gram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 С</w:t>
      </w:r>
      <w:proofErr w:type="gram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додаванням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миючих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температурою не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нижче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° С з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додаванням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миючих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концентрації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 два рази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першій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секції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ополіскування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посуду,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вміщеній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металеві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сітки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ручками,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гарячою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проточною водою з температурою не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нижче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</w:t>
      </w:r>
      <w:proofErr w:type="gram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 С</w:t>
      </w:r>
      <w:proofErr w:type="gram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гнучкого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шланга з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душовою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насадкою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просушування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на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решітчастих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полицях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стелажах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скляного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і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столових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приладів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виробляють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двосекційною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наступному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водою з температурою не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нижче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proofErr w:type="gram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 С</w:t>
      </w:r>
      <w:proofErr w:type="gram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додаванням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миючих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ополіскування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проточною водою з температурою не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нижче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 ° С.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Вимиті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ошпарюють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окропом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просушуванням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повітрі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ресторанах, кафе, барах </w:t>
      </w:r>
      <w:proofErr w:type="spellStart"/>
      <w:proofErr w:type="gram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дозволяється</w:t>
      </w:r>
      <w:proofErr w:type="spellEnd"/>
      <w:proofErr w:type="gram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протирати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скляний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 і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прилади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чистими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рушниками.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Наприкінці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робочого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проводиться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дезінфекція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всієї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столового посуду і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приладів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0,2%-ним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розчином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хлорного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вапна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0,2%-ним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розчином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хлораміну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0,1%-ним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розчином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гіпохлориду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кальцію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нижче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</w:t>
      </w:r>
      <w:proofErr w:type="gram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 С</w:t>
      </w:r>
      <w:proofErr w:type="gram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Миючі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використовуються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санітарної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обробки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посуду,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інвентарю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рекомендується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ідбирати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забруднення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proofErr w:type="gram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сильному</w:t>
      </w:r>
      <w:proofErr w:type="gram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забрудненні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жирами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переважно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використовувати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міцні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лужні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розчини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Слабкі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кислотні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миючі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добре</w:t>
      </w:r>
      <w:proofErr w:type="gram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видаляють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білкові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вуглеводні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забруднення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інвентар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миють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відразу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</w:t>
      </w:r>
      <w:proofErr w:type="spellStart"/>
      <w:proofErr w:type="gram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Спочатку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розбирають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видаляють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залишки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їжі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миють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теплій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додаванням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миючих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багаторазово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обполіскують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Перед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обдають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окропом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Санітарна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обробка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технологічного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повинна</w:t>
      </w:r>
      <w:proofErr w:type="gram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виконана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відповідності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керівництвом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експлуатації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кожного виду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Виробничий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інвентар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промивки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додаванням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миючих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ополіскування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ошпарити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окропом</w:t>
      </w:r>
      <w:proofErr w:type="spellEnd"/>
      <w:r w:rsidRPr="004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F18" w:rsidRPr="005B7F18" w:rsidRDefault="005B7F18" w:rsidP="0055415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Правильна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організація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зберігання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посуду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має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велике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значення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для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продовження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терміну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користування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та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зменшення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втрат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від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биття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Весь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скляний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посуд </w:t>
      </w:r>
      <w:proofErr w:type="spellStart"/>
      <w:proofErr w:type="gram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доц</w:t>
      </w:r>
      <w:proofErr w:type="gram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ільно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зберігати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пластмасових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контейнерах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розміром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400x600x180 мм. Вони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також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зручні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для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зберігання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всього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порцелянового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посуду, </w:t>
      </w:r>
      <w:proofErr w:type="spellStart"/>
      <w:proofErr w:type="gram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кр</w:t>
      </w:r>
      <w:proofErr w:type="gram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ім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тарілок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та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тарелів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Можливість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штабелювання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контейнерів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дозволяє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при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невеликій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площі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сервізної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мати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роботі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весь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необхідний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асортимент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посуду та </w:t>
      </w:r>
      <w:proofErr w:type="spellStart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приладдя</w:t>
      </w:r>
      <w:proofErr w:type="spellEnd"/>
      <w:r w:rsidRPr="005B7F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.</w:t>
      </w:r>
    </w:p>
    <w:bookmarkEnd w:id="0"/>
    <w:p w:rsidR="005B7F18" w:rsidRDefault="005B7F18" w:rsidP="005B7F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B7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Питання для самоконтролю</w:t>
      </w:r>
    </w:p>
    <w:p w:rsidR="005B7F18" w:rsidRDefault="005B7F18" w:rsidP="005B7F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1.Як відбувається миття кухонного посуду?</w:t>
      </w:r>
    </w:p>
    <w:p w:rsidR="00171130" w:rsidRDefault="005B7F18" w:rsidP="001711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Як відбувається м</w:t>
      </w:r>
      <w:r w:rsidR="001711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иття інвентарю та інструментів?</w:t>
      </w:r>
    </w:p>
    <w:p w:rsidR="00171130" w:rsidRPr="002447CB" w:rsidRDefault="005B7F18" w:rsidP="001711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3.Зберігання чистого посуду?</w:t>
      </w:r>
      <w:r w:rsidR="00411F16" w:rsidRPr="00411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br/>
      </w:r>
      <w:r w:rsidR="00171130" w:rsidRPr="00171130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 xml:space="preserve">3.Книга </w:t>
      </w:r>
      <w:proofErr w:type="spellStart"/>
      <w:r w:rsidR="00171130" w:rsidRPr="00171130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>відгуків</w:t>
      </w:r>
      <w:proofErr w:type="spellEnd"/>
      <w:r w:rsidR="00171130" w:rsidRPr="00171130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 xml:space="preserve"> і </w:t>
      </w:r>
      <w:proofErr w:type="spellStart"/>
      <w:r w:rsidR="00171130" w:rsidRPr="00171130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>пропозицій</w:t>
      </w:r>
      <w:proofErr w:type="spellEnd"/>
      <w:r w:rsidR="00171130" w:rsidRPr="00171130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 xml:space="preserve">; </w:t>
      </w:r>
      <w:proofErr w:type="spellStart"/>
      <w:r w:rsidR="00171130" w:rsidRPr="00171130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>змі</w:t>
      </w:r>
      <w:proofErr w:type="gramStart"/>
      <w:r w:rsidR="00171130" w:rsidRPr="00171130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>ст</w:t>
      </w:r>
      <w:proofErr w:type="spellEnd"/>
      <w:proofErr w:type="gramEnd"/>
      <w:r w:rsidR="00171130" w:rsidRPr="00171130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 xml:space="preserve">, правила </w:t>
      </w:r>
      <w:proofErr w:type="spellStart"/>
      <w:r w:rsidR="00171130" w:rsidRPr="00171130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>ведення</w:t>
      </w:r>
      <w:proofErr w:type="spellEnd"/>
      <w:r w:rsidR="00171130" w:rsidRPr="00171130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 xml:space="preserve"> та </w:t>
      </w:r>
      <w:proofErr w:type="spellStart"/>
      <w:r w:rsidR="00171130" w:rsidRPr="00171130">
        <w:rPr>
          <w:rFonts w:ascii="Times New Roman CYR" w:hAnsi="Times New Roman CYR" w:cs="Times New Roman CYR"/>
          <w:b/>
          <w:iCs/>
          <w:color w:val="000000"/>
          <w:sz w:val="24"/>
          <w:szCs w:val="24"/>
        </w:rPr>
        <w:t>зберігання</w:t>
      </w:r>
      <w:proofErr w:type="spellEnd"/>
    </w:p>
    <w:p w:rsidR="00462689" w:rsidRDefault="00171130" w:rsidP="004626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o5"/>
      <w:bookmarkEnd w:id="1"/>
      <w:r w:rsidRPr="00171130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bookmarkStart w:id="2" w:name="o6"/>
      <w:bookmarkStart w:id="3" w:name="o7"/>
      <w:bookmarkEnd w:id="2"/>
      <w:bookmarkEnd w:id="3"/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Усі  об'єкти  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роздрібної 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торгівлі   т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  громадського   харчування  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зобов'язані вести Книгу відгуків і пропозицій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 якої  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споживачі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записують  відгу</w:t>
      </w:r>
      <w:r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ки,  пропозиції та </w:t>
      </w:r>
      <w:r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proofErr w:type="spellStart"/>
      <w:r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зауваження.</w:t>
      </w:r>
      <w:bookmarkStart w:id="4" w:name="o17"/>
      <w:bookmarkEnd w:id="4"/>
      <w:r w:rsidRPr="004626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Книга</w:t>
      </w:r>
      <w:proofErr w:type="spellEnd"/>
      <w:r w:rsidRPr="004626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відгуків і пропозицій </w:t>
      </w:r>
      <w:r w:rsidR="0068470D" w:rsidRPr="004626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знаходиться  у  торговельному </w:t>
      </w:r>
      <w:r w:rsidRPr="004626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залі  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бару </w:t>
      </w:r>
      <w:r w:rsidRPr="004626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видн</w:t>
      </w:r>
      <w:r w:rsidR="0068470D" w:rsidRPr="004626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 і доступному для споживачів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626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місці. </w:t>
      </w:r>
      <w:r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</w:t>
      </w:r>
      <w:proofErr w:type="spellStart"/>
      <w:r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відгуків</w:t>
      </w:r>
      <w:proofErr w:type="spellEnd"/>
      <w:r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виставляється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видному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  </w:t>
      </w:r>
      <w:proofErr w:type="spellStart"/>
      <w:proofErr w:type="gramStart"/>
      <w:r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proofErr w:type="gramEnd"/>
      <w:r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  </w:t>
      </w:r>
      <w:proofErr w:type="spellStart"/>
      <w:r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першою</w:t>
      </w:r>
      <w:proofErr w:type="spellEnd"/>
      <w:r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вимогою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5" w:name="o21"/>
      <w:bookmarkEnd w:id="5"/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Споживач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яки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  бажає  внести запис в Книгу 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відгуків і пропозицій,  повинні бути створені для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 необхідні 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умови  (дано  ручку  або олівець,  стіл,  стілець).  </w:t>
      </w:r>
      <w:proofErr w:type="spellStart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пред'явленн</w:t>
      </w:r>
      <w:r w:rsidR="004626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46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будь-</w:t>
      </w:r>
      <w:proofErr w:type="spellStart"/>
      <w:r w:rsidR="0046268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="0046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4626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="0046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proofErr w:type="spellStart"/>
      <w:r w:rsidR="0046268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46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засвідчують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особу,  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причин,   </w:t>
      </w:r>
      <w:proofErr w:type="spellStart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викликали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написання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скарги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зауваження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6" w:name="o22"/>
      <w:bookmarkEnd w:id="6"/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бару </w:t>
      </w:r>
      <w:proofErr w:type="spellStart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вчинки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викликали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скаргу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gram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повинен</w:t>
      </w:r>
      <w:proofErr w:type="gram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  </w:t>
      </w:r>
      <w:proofErr w:type="spellStart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 </w:t>
      </w:r>
      <w:proofErr w:type="spellStart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вимогу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письмове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пояснення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скарги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7" w:name="o23"/>
      <w:bookmarkEnd w:id="7"/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Керівництво 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зобов'язане  в  тижневий  термін  ро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зглянути  зроблений  в   Книзі 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відгуків і пропозицій запис,  ретельно ро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зібратися в суті  справи, 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вжити  необхідних  заходів  для  усу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нення  зазначених  недоліків і 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орушень в роботі або здійснення 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прийнятих пропозицій</w:t>
      </w:r>
      <w:bookmarkStart w:id="8" w:name="o24"/>
      <w:bookmarkEnd w:id="8"/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відома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 яка написала</w:t>
      </w:r>
      <w:r w:rsidR="0046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2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скаргу</w:t>
      </w:r>
      <w:proofErr w:type="spellEnd"/>
      <w:r w:rsidR="0046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та </w:t>
      </w:r>
      <w:proofErr w:type="spellStart"/>
      <w:r w:rsidR="00462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контролюючих</w:t>
      </w:r>
      <w:proofErr w:type="spellEnd"/>
      <w:r w:rsidR="0046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2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="0046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заступник)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робить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Книзі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відгуків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</w:t>
      </w:r>
      <w:proofErr w:type="spellStart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зворотному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боці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заяви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  заходи, 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вжито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 </w:t>
      </w:r>
      <w:proofErr w:type="spellStart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тижневий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</w:t>
      </w:r>
      <w:proofErr w:type="spellEnd"/>
      <w:r w:rsidR="0068470D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письмову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заявнику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зазначену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адресу за </w:t>
      </w:r>
      <w:proofErr w:type="spellStart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вимогою</w:t>
      </w:r>
      <w:proofErr w:type="spell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" w:name="o25"/>
      <w:bookmarkStart w:id="10" w:name="o26"/>
      <w:bookmarkEnd w:id="9"/>
      <w:bookmarkEnd w:id="10"/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Записи споживачів та  інших  громадян  в  Книзі 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відгуків  і пропозицій з метою виправлення дій працівників об'єкта 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якого надійшла 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скарга, підлягають перевірці.</w:t>
      </w:r>
    </w:p>
    <w:p w:rsidR="00462689" w:rsidRDefault="00171130" w:rsidP="004626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</w:t>
      </w:r>
      <w:bookmarkStart w:id="11" w:name="o27"/>
      <w:bookmarkEnd w:id="11"/>
      <w:r w:rsidR="004626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  випадках,   коли   для 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вжиття  заходів  по  усуненню зазначених споживачем 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недоліків  або  здійснення   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його 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пропозицій необхідно більше семи днів,  встановлюється необхідний  термін  (але не більше 15 днів),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що робитьс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в Книзі відповідна відмітка. </w:t>
      </w:r>
      <w:bookmarkStart w:id="12" w:name="o28"/>
      <w:bookmarkStart w:id="13" w:name="o29"/>
      <w:bookmarkStart w:id="14" w:name="o30"/>
      <w:bookmarkEnd w:id="12"/>
      <w:bookmarkEnd w:id="13"/>
      <w:bookmarkEnd w:id="14"/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Книга   відгуків   і  пропозицій  є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документом   суворої </w:t>
      </w:r>
      <w:r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звітності.  </w:t>
      </w:r>
    </w:p>
    <w:p w:rsidR="00B94DD7" w:rsidRDefault="00462689" w:rsidP="004626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171130"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заповнена повністю протягом року Книга  відгуків  і </w:t>
      </w:r>
      <w:r w:rsidR="00171130"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пропозицій  про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довжується  на  наступний рік, </w:t>
      </w:r>
      <w:r w:rsidR="00171130"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що її ви</w:t>
      </w:r>
      <w:r w:rsidR="0068470D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дала, робить відповідний запис </w:t>
      </w:r>
      <w:r w:rsidR="00171130" w:rsidRPr="00171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Книзі. </w:t>
      </w:r>
      <w:proofErr w:type="spellStart"/>
      <w:proofErr w:type="gram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всієї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вона разом з коротким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звітом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характер 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 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вжиті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заходи 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передається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,  яка вид</w:t>
      </w:r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 Книгу. Про </w:t>
      </w:r>
      <w:proofErr w:type="spellStart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робиться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відмітка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рналі</w:t>
      </w:r>
      <w:proofErr w:type="spellEnd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зазначеному</w:t>
      </w:r>
      <w:proofErr w:type="spellEnd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</w:t>
      </w:r>
      <w:proofErr w:type="spellStart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="00B94DD7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Прийнята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Книга 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зберігається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п'я</w:t>
      </w:r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вона 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знищується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про </w:t>
      </w:r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акт. </w:t>
      </w:r>
      <w:bookmarkStart w:id="15" w:name="o32"/>
      <w:bookmarkEnd w:id="15"/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</w:t>
      </w:r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встановленого</w:t>
      </w:r>
      <w:proofErr w:type="spellEnd"/>
      <w:r w:rsidR="00B94DD7" w:rsidRP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відгуків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94DD7" w:rsidRPr="00B9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закладах ресторанного господарства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завідуючий</w:t>
      </w:r>
      <w:proofErr w:type="spellEnd"/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(директор). </w:t>
      </w:r>
      <w:r w:rsidR="00171130" w:rsidRPr="00171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B94DD7" w:rsidRPr="005B7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Питання для самоконтролю</w:t>
      </w:r>
    </w:p>
    <w:p w:rsidR="00171130" w:rsidRDefault="00B94DD7" w:rsidP="00B94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1.Що таке книга відгуків і пропозицій?</w:t>
      </w:r>
    </w:p>
    <w:p w:rsidR="00B94DD7" w:rsidRPr="00171130" w:rsidRDefault="00B94DD7" w:rsidP="00B94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2.Вимоги які ставляться до зберігання та ведення книги відгуків і пропозицій?</w:t>
      </w:r>
    </w:p>
    <w:p w:rsidR="00171130" w:rsidRPr="0068470D" w:rsidRDefault="00411F16" w:rsidP="001711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1F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</w:p>
    <w:p w:rsidR="002447CB" w:rsidRPr="005B7F18" w:rsidRDefault="00411F16" w:rsidP="00411F1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sectPr w:rsidR="002447CB" w:rsidRPr="005B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B3A"/>
    <w:multiLevelType w:val="hybridMultilevel"/>
    <w:tmpl w:val="59521052"/>
    <w:lvl w:ilvl="0" w:tplc="7368D852">
      <w:start w:val="1"/>
      <w:numFmt w:val="decimal"/>
      <w:lvlText w:val="%1."/>
      <w:lvlJc w:val="left"/>
      <w:pPr>
        <w:ind w:left="96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60"/>
    <w:rsid w:val="00171130"/>
    <w:rsid w:val="002447CB"/>
    <w:rsid w:val="00345D75"/>
    <w:rsid w:val="00411F16"/>
    <w:rsid w:val="00457C60"/>
    <w:rsid w:val="00462689"/>
    <w:rsid w:val="00554158"/>
    <w:rsid w:val="005B7F18"/>
    <w:rsid w:val="0068470D"/>
    <w:rsid w:val="00730D63"/>
    <w:rsid w:val="00B94DD7"/>
    <w:rsid w:val="00F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7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47CB"/>
  </w:style>
  <w:style w:type="character" w:styleId="a6">
    <w:name w:val="Strong"/>
    <w:basedOn w:val="a0"/>
    <w:uiPriority w:val="22"/>
    <w:qFormat/>
    <w:rsid w:val="002447CB"/>
    <w:rPr>
      <w:b/>
      <w:bCs/>
    </w:rPr>
  </w:style>
  <w:style w:type="paragraph" w:styleId="a7">
    <w:name w:val="No Spacing"/>
    <w:uiPriority w:val="1"/>
    <w:qFormat/>
    <w:rsid w:val="002447C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17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11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1711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7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47CB"/>
  </w:style>
  <w:style w:type="character" w:styleId="a6">
    <w:name w:val="Strong"/>
    <w:basedOn w:val="a0"/>
    <w:uiPriority w:val="22"/>
    <w:qFormat/>
    <w:rsid w:val="002447CB"/>
    <w:rPr>
      <w:b/>
      <w:bCs/>
    </w:rPr>
  </w:style>
  <w:style w:type="paragraph" w:styleId="a7">
    <w:name w:val="No Spacing"/>
    <w:uiPriority w:val="1"/>
    <w:qFormat/>
    <w:rsid w:val="002447C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17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11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171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</dc:creator>
  <cp:keywords/>
  <dc:description/>
  <cp:lastModifiedBy>Маша</cp:lastModifiedBy>
  <cp:revision>7</cp:revision>
  <dcterms:created xsi:type="dcterms:W3CDTF">2014-11-15T20:36:00Z</dcterms:created>
  <dcterms:modified xsi:type="dcterms:W3CDTF">2016-03-06T14:39:00Z</dcterms:modified>
</cp:coreProperties>
</file>