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312C" w14:textId="77777777" w:rsidR="00D9543C" w:rsidRDefault="00D9543C" w:rsidP="00D9543C">
      <w:pPr>
        <w:jc w:val="right"/>
        <w:rPr>
          <w:rFonts w:cs="Times New Roman"/>
          <w:szCs w:val="28"/>
        </w:rPr>
      </w:pPr>
      <w:r w:rsidRPr="009B018C">
        <w:rPr>
          <w:noProof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D111" wp14:editId="07547436">
                <wp:simplePos x="0" y="0"/>
                <wp:positionH relativeFrom="margin">
                  <wp:posOffset>3129280</wp:posOffset>
                </wp:positionH>
                <wp:positionV relativeFrom="paragraph">
                  <wp:posOffset>3175</wp:posOffset>
                </wp:positionV>
                <wp:extent cx="3133725" cy="5791200"/>
                <wp:effectExtent l="0" t="0" r="28575" b="19050"/>
                <wp:wrapSquare wrapText="bothSides"/>
                <wp:docPr id="1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F5F9" w14:textId="77777777" w:rsidR="00D9543C" w:rsidRPr="00D9543C" w:rsidRDefault="00D9543C" w:rsidP="00D9543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 xml:space="preserve">Тернопільський міськрайонний суд Тернопільської області </w:t>
                            </w:r>
                          </w:p>
                          <w:p w14:paraId="47635C39" w14:textId="77777777" w:rsidR="00D9543C" w:rsidRPr="00D9543C" w:rsidRDefault="00D9543C" w:rsidP="00D9543C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D9543C">
                              <w:rPr>
                                <w:i/>
                                <w:sz w:val="24"/>
                              </w:rPr>
                              <w:t xml:space="preserve">46003, Тернопільська обл., Тернопільський р-н, </w:t>
                            </w:r>
                            <w:r w:rsidRPr="00D9543C">
                              <w:rPr>
                                <w:rFonts w:cs="Times New Roman"/>
                                <w:i/>
                                <w:sz w:val="24"/>
                              </w:rPr>
                              <w:t xml:space="preserve">м. Тернопіль, вул. </w:t>
                            </w:r>
                            <w:proofErr w:type="spellStart"/>
                            <w:r w:rsidRPr="00D9543C">
                              <w:rPr>
                                <w:rFonts w:cs="Times New Roman"/>
                                <w:i/>
                                <w:sz w:val="24"/>
                              </w:rPr>
                              <w:t>І.Котляревського</w:t>
                            </w:r>
                            <w:proofErr w:type="spellEnd"/>
                            <w:r w:rsidRPr="00D9543C">
                              <w:rPr>
                                <w:rFonts w:cs="Times New Roman"/>
                                <w:i/>
                                <w:sz w:val="24"/>
                              </w:rPr>
                              <w:t>, 34</w:t>
                            </w:r>
                          </w:p>
                          <w:p w14:paraId="49D5DFD5" w14:textId="77777777" w:rsidR="00D9543C" w:rsidRPr="00D9543C" w:rsidRDefault="00D9543C" w:rsidP="00D9543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Хлипавка Вікторія Іванівна</w:t>
                            </w:r>
                          </w:p>
                          <w:p w14:paraId="2CF8C226" w14:textId="77777777" w:rsidR="00D9543C" w:rsidRPr="00D9543C" w:rsidRDefault="00D9543C" w:rsidP="00D9543C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D9543C">
                              <w:rPr>
                                <w:i/>
                                <w:sz w:val="24"/>
                              </w:rPr>
                              <w:t xml:space="preserve">Тернопільська обл., Тернопільський р-н, м. Тернопіль, вул. Братів Бойчуків, 2/30, дата народження – 05.04.2002 р., ідентифікаційний код – 3342567877, , адреса електронної пошти - відсутня, </w:t>
                            </w:r>
                            <w:proofErr w:type="spellStart"/>
                            <w:r w:rsidRPr="00D9543C">
                              <w:rPr>
                                <w:i/>
                                <w:sz w:val="24"/>
                              </w:rPr>
                              <w:t>тел</w:t>
                            </w:r>
                            <w:proofErr w:type="spellEnd"/>
                            <w:r w:rsidRPr="00D9543C">
                              <w:rPr>
                                <w:i/>
                                <w:sz w:val="24"/>
                              </w:rPr>
                              <w:t>.: +380958661080</w:t>
                            </w:r>
                          </w:p>
                          <w:p w14:paraId="5E3D087D" w14:textId="77777777" w:rsidR="00D9543C" w:rsidRPr="00D9543C" w:rsidRDefault="00D9543C" w:rsidP="00D9543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Коваль Тарас Ігорович</w:t>
                            </w:r>
                          </w:p>
                          <w:p w14:paraId="667B97B2" w14:textId="77777777" w:rsidR="00D9543C" w:rsidRPr="00D9543C" w:rsidRDefault="00D9543C" w:rsidP="00D9543C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D9543C">
                              <w:rPr>
                                <w:i/>
                                <w:sz w:val="24"/>
                              </w:rPr>
                              <w:t>Тернопільська обл., Тернопільський р-н, м. Тернопіль, вул. Братів Бойчуків, 2/30, дата народження – 30.09.1995 р., ідентифікаційний код -  6675467644577, адреса електронної пошти, засоби зв’язку –невідомі</w:t>
                            </w:r>
                          </w:p>
                          <w:p w14:paraId="2E778445" w14:textId="77777777" w:rsidR="00D9543C" w:rsidRPr="00D9543C" w:rsidRDefault="00D9543C" w:rsidP="00D9543C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bCs/>
                                <w:iCs/>
                                <w:sz w:val="24"/>
                              </w:rPr>
                              <w:t>Центр надання адміністративних послуг у місті Тернополі</w:t>
                            </w:r>
                          </w:p>
                          <w:p w14:paraId="3A1A2787" w14:textId="77777777" w:rsidR="00D9543C" w:rsidRPr="00D9543C" w:rsidRDefault="00D9543C" w:rsidP="00D9543C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D9543C">
                              <w:rPr>
                                <w:i/>
                                <w:sz w:val="24"/>
                              </w:rPr>
                              <w:t>46000, вул. Князя Острозького, 6, Тернопіль, Тернопільська область.</w:t>
                            </w:r>
                          </w:p>
                          <w:p w14:paraId="186B456E" w14:textId="77777777" w:rsidR="00D9543C" w:rsidRPr="00D9543C" w:rsidRDefault="00D9543C" w:rsidP="00D9543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i/>
                                <w:sz w:val="24"/>
                              </w:rPr>
                              <w:t xml:space="preserve">Судовий збір: </w:t>
                            </w:r>
                            <w:bookmarkStart w:id="0" w:name="_Hlk100255089"/>
                            <w:r w:rsidRPr="00D9543C">
                              <w:rPr>
                                <w:b/>
                                <w:i/>
                                <w:sz w:val="24"/>
                              </w:rPr>
                              <w:t>992 грн 40 коп</w:t>
                            </w:r>
                            <w:bookmarkEnd w:id="0"/>
                            <w:r w:rsidRPr="00D9543C">
                              <w:rPr>
                                <w:b/>
                                <w:i/>
                                <w:sz w:val="24"/>
                              </w:rPr>
                              <w:t>. дев’ятсот дев’яносто дві гривні сорок копійок)</w:t>
                            </w:r>
                          </w:p>
                          <w:p w14:paraId="66534934" w14:textId="77777777" w:rsidR="00D9543C" w:rsidRDefault="00D9543C" w:rsidP="00E03F6D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Відзив подає відповідач</w:t>
                            </w:r>
                          </w:p>
                          <w:p w14:paraId="242C2B3B" w14:textId="77777777" w:rsidR="00E03F6D" w:rsidRPr="00E03F6D" w:rsidRDefault="00E03F6D" w:rsidP="00E03F6D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Позовну заяву отримано 05.04.2022 року</w:t>
                            </w:r>
                          </w:p>
                          <w:p w14:paraId="4D833A05" w14:textId="77777777" w:rsidR="00D9543C" w:rsidRPr="00AD625A" w:rsidRDefault="00D9543C" w:rsidP="00D9543C"/>
                          <w:p w14:paraId="3E55A583" w14:textId="77777777" w:rsidR="00D9543C" w:rsidRPr="00AD625A" w:rsidRDefault="00D9543C" w:rsidP="00D95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21C66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46.4pt;margin-top:.25pt;width:246.75pt;height:4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" strokecolor="white [3212]">
                <v:textbox>
                  <w:txbxContent>
                    <w:p w:rsidR="00D9543C" w:rsidRPr="00D9543C" w:rsidRDefault="00D9543C" w:rsidP="00D9543C">
                      <w:pPr>
                        <w:spacing w:after="0"/>
                        <w:jc w:val="both"/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 xml:space="preserve">Тернопільський міськрайонний суд Тернопільської області 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i/>
                          <w:sz w:val="24"/>
                        </w:rPr>
                      </w:pPr>
                      <w:r w:rsidRPr="00D9543C">
                        <w:rPr>
                          <w:i/>
                          <w:sz w:val="24"/>
                        </w:rPr>
                        <w:t xml:space="preserve">46003, Тернопільська обл., Тернопільський р-н, </w:t>
                      </w:r>
                      <w:r w:rsidRPr="00D9543C">
                        <w:rPr>
                          <w:rFonts w:cs="Times New Roman"/>
                          <w:i/>
                          <w:sz w:val="24"/>
                        </w:rPr>
                        <w:t xml:space="preserve">м. Тернопіль, вул. </w:t>
                      </w:r>
                      <w:proofErr w:type="spellStart"/>
                      <w:r w:rsidRPr="00D9543C">
                        <w:rPr>
                          <w:rFonts w:cs="Times New Roman"/>
                          <w:i/>
                          <w:sz w:val="24"/>
                        </w:rPr>
                        <w:t>І.Котляревського</w:t>
                      </w:r>
                      <w:proofErr w:type="spellEnd"/>
                      <w:r w:rsidRPr="00D9543C">
                        <w:rPr>
                          <w:rFonts w:cs="Times New Roman"/>
                          <w:i/>
                          <w:sz w:val="24"/>
                        </w:rPr>
                        <w:t>, 34</w:t>
                      </w:r>
                    </w:p>
                    <w:p w:rsidR="00D9543C" w:rsidRPr="00D9543C" w:rsidRDefault="00D9543C" w:rsidP="00D9543C">
                      <w:pPr>
                        <w:spacing w:after="0"/>
                        <w:jc w:val="both"/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Хлипавка Вікторія Іванівна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i/>
                          <w:sz w:val="24"/>
                        </w:rPr>
                      </w:pPr>
                      <w:r w:rsidRPr="00D9543C">
                        <w:rPr>
                          <w:i/>
                          <w:sz w:val="24"/>
                        </w:rPr>
                        <w:t xml:space="preserve">Тернопільська обл., Тернопільський р-н, м. Тернопіль, вул. Братів Бойчуків, 2/30, дата народження – 05.04.2002 р., ідентифікаційний код – 3342567877, , адреса електронної пошти - відсутня, </w:t>
                      </w:r>
                      <w:proofErr w:type="spellStart"/>
                      <w:r w:rsidRPr="00D9543C">
                        <w:rPr>
                          <w:i/>
                          <w:sz w:val="24"/>
                        </w:rPr>
                        <w:t>тел</w:t>
                      </w:r>
                      <w:proofErr w:type="spellEnd"/>
                      <w:r w:rsidRPr="00D9543C">
                        <w:rPr>
                          <w:i/>
                          <w:sz w:val="24"/>
                        </w:rPr>
                        <w:t>.: +380958661080</w:t>
                      </w:r>
                    </w:p>
                    <w:p w:rsidR="00D9543C" w:rsidRPr="00D9543C" w:rsidRDefault="00D9543C" w:rsidP="00D9543C">
                      <w:pPr>
                        <w:spacing w:after="0"/>
                        <w:jc w:val="both"/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Коваль Тарас Ігорович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i/>
                          <w:sz w:val="24"/>
                        </w:rPr>
                      </w:pPr>
                      <w:r w:rsidRPr="00D9543C">
                        <w:rPr>
                          <w:i/>
                          <w:sz w:val="24"/>
                        </w:rPr>
                        <w:t>Тернопільська обл., Тернопільський р-н, м. Тернопіль, вул. Братів Бойчуків, 2/30, дата народження – 30.09.1995 р., ідентифікаційний код -  6675467644577, адреса електронної пошти, засоби зв’язку –невідомі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b/>
                          <w:bCs/>
                          <w:iCs/>
                          <w:sz w:val="24"/>
                        </w:rPr>
                      </w:pPr>
                      <w:r w:rsidRPr="00D9543C">
                        <w:rPr>
                          <w:b/>
                          <w:bCs/>
                          <w:iCs/>
                          <w:sz w:val="24"/>
                        </w:rPr>
                        <w:t>Центр надання адміністративних послуг у місті Тернополі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i/>
                          <w:sz w:val="24"/>
                        </w:rPr>
                      </w:pPr>
                      <w:r w:rsidRPr="00D9543C">
                        <w:rPr>
                          <w:i/>
                          <w:sz w:val="24"/>
                        </w:rPr>
                        <w:t>46000, вул. Князя Острозького, 6, Тернопіль, Тернопільська область.</w:t>
                      </w:r>
                    </w:p>
                    <w:p w:rsidR="00D9543C" w:rsidRPr="00D9543C" w:rsidRDefault="00D9543C" w:rsidP="00D9543C">
                      <w:pPr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 w:rsidRPr="00D9543C">
                        <w:rPr>
                          <w:b/>
                          <w:i/>
                          <w:sz w:val="24"/>
                        </w:rPr>
                        <w:t xml:space="preserve">Судовий збір: </w:t>
                      </w:r>
                      <w:bookmarkStart w:id="2" w:name="_Hlk100255089"/>
                      <w:r w:rsidRPr="00D9543C">
                        <w:rPr>
                          <w:b/>
                          <w:i/>
                          <w:sz w:val="24"/>
                        </w:rPr>
                        <w:t>992 грн 40 коп</w:t>
                      </w:r>
                      <w:bookmarkEnd w:id="2"/>
                      <w:r w:rsidRPr="00D9543C">
                        <w:rPr>
                          <w:b/>
                          <w:i/>
                          <w:sz w:val="24"/>
                        </w:rPr>
                        <w:t>. дев’ятсот дев’яносто дві гривні сорок копійок)</w:t>
                      </w:r>
                    </w:p>
                    <w:p w:rsidR="00D9543C" w:rsidRDefault="00D9543C" w:rsidP="00E03F6D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Відзив подає відповідач</w:t>
                      </w:r>
                    </w:p>
                    <w:p w:rsidR="00E03F6D" w:rsidRPr="00E03F6D" w:rsidRDefault="00E03F6D" w:rsidP="00E03F6D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Позовну заяву отримано 05.04.2022 року</w:t>
                      </w:r>
                    </w:p>
                    <w:p w:rsidR="00D9543C" w:rsidRPr="00AD625A" w:rsidRDefault="00D9543C" w:rsidP="00D9543C"/>
                    <w:p w:rsidR="00D9543C" w:rsidRPr="00AD625A" w:rsidRDefault="00D9543C" w:rsidP="00D9543C"/>
                  </w:txbxContent>
                </v:textbox>
                <w10:wrap type="square" anchorx="margin"/>
              </v:shape>
            </w:pict>
          </mc:Fallback>
        </mc:AlternateContent>
      </w:r>
    </w:p>
    <w:p w14:paraId="478732AF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28B04B47" w14:textId="77777777" w:rsidR="00D9543C" w:rsidRPr="003E199E" w:rsidRDefault="00D9543C" w:rsidP="00D9543C">
      <w:pPr>
        <w:rPr>
          <w:rFonts w:cs="Times New Roman"/>
          <w:szCs w:val="28"/>
        </w:rPr>
      </w:pPr>
      <w:r w:rsidRPr="009B018C">
        <w:rPr>
          <w:noProof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FAF8FC" wp14:editId="302EAC52">
                <wp:simplePos x="0" y="0"/>
                <wp:positionH relativeFrom="column">
                  <wp:posOffset>2262505</wp:posOffset>
                </wp:positionH>
                <wp:positionV relativeFrom="paragraph">
                  <wp:posOffset>225425</wp:posOffset>
                </wp:positionV>
                <wp:extent cx="914400" cy="266700"/>
                <wp:effectExtent l="0" t="0" r="19050" b="19050"/>
                <wp:wrapSquare wrapText="bothSides"/>
                <wp:docPr id="1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70C0" w14:textId="77777777" w:rsidR="00D9543C" w:rsidRPr="00D9543C" w:rsidRDefault="00D9543C" w:rsidP="00D9543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Позивач: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2200" id="_x0000_s1027" type="#_x0000_t202" style="position:absolute;margin-left:178.15pt;margin-top:17.75pt;width:1in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" strokecolor="white [3212]">
                <v:textbox>
                  <w:txbxContent>
                    <w:p w:rsidR="00D9543C" w:rsidRPr="00D9543C" w:rsidRDefault="00D9543C" w:rsidP="00D9543C">
                      <w:pPr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Позивач: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44A542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7A848CDF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4A1D342F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5D67BB93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6F93E1B2" w14:textId="77777777" w:rsidR="00D9543C" w:rsidRPr="003E199E" w:rsidRDefault="00D9543C" w:rsidP="00D9543C">
      <w:pPr>
        <w:rPr>
          <w:rFonts w:cs="Times New Roman"/>
          <w:szCs w:val="28"/>
        </w:rPr>
      </w:pPr>
      <w:r w:rsidRPr="009B018C">
        <w:rPr>
          <w:noProof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95984A" wp14:editId="4B0001D5">
                <wp:simplePos x="0" y="0"/>
                <wp:positionH relativeFrom="margin">
                  <wp:posOffset>2167255</wp:posOffset>
                </wp:positionH>
                <wp:positionV relativeFrom="paragraph">
                  <wp:posOffset>52705</wp:posOffset>
                </wp:positionV>
                <wp:extent cx="1009650" cy="295275"/>
                <wp:effectExtent l="0" t="0" r="19050" b="28575"/>
                <wp:wrapSquare wrapText="bothSides"/>
                <wp:docPr id="2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EE77" w14:textId="77777777" w:rsidR="00D9543C" w:rsidRPr="00D9543C" w:rsidRDefault="00D9543C" w:rsidP="00D9543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Відповідач: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33C6" id="_x0000_s1028" type="#_x0000_t202" style="position:absolute;margin-left:170.65pt;margin-top:4.15pt;width:79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" strokecolor="white [3212]">
                <v:textbox>
                  <w:txbxContent>
                    <w:p w:rsidR="00D9543C" w:rsidRPr="00D9543C" w:rsidRDefault="00D9543C" w:rsidP="00D9543C">
                      <w:pPr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Відповідач: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66E11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03F93428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0A529BEE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1E34B22F" w14:textId="77777777" w:rsidR="00D9543C" w:rsidRPr="003E199E" w:rsidRDefault="00D9543C" w:rsidP="00D9543C">
      <w:pPr>
        <w:rPr>
          <w:rFonts w:cs="Times New Roman"/>
          <w:szCs w:val="28"/>
        </w:rPr>
      </w:pPr>
      <w:r w:rsidRPr="009B018C">
        <w:rPr>
          <w:noProof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5335FF" wp14:editId="454B6DE0">
                <wp:simplePos x="0" y="0"/>
                <wp:positionH relativeFrom="margin">
                  <wp:posOffset>1062355</wp:posOffset>
                </wp:positionH>
                <wp:positionV relativeFrom="paragraph">
                  <wp:posOffset>154305</wp:posOffset>
                </wp:positionV>
                <wp:extent cx="2124075" cy="1404620"/>
                <wp:effectExtent l="0" t="0" r="28575" b="10160"/>
                <wp:wrapSquare wrapText="bothSides"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0F31" w14:textId="77777777" w:rsidR="00D9543C" w:rsidRPr="00D9543C" w:rsidRDefault="00D9543C" w:rsidP="00D9543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543C">
                              <w:rPr>
                                <w:b/>
                                <w:sz w:val="24"/>
                              </w:rPr>
                              <w:t>Третя особа, яка не заявляє самостійних вимог: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B0B07" id="_x0000_s1029" type="#_x0000_t202" style="position:absolute;margin-left:83.65pt;margin-top:12.15pt;width:16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" strokecolor="white [3212]">
                <v:textbox style="mso-fit-shape-to-text:t">
                  <w:txbxContent>
                    <w:p w:rsidR="00D9543C" w:rsidRPr="00D9543C" w:rsidRDefault="00D9543C" w:rsidP="00D9543C">
                      <w:pPr>
                        <w:rPr>
                          <w:b/>
                          <w:sz w:val="24"/>
                        </w:rPr>
                      </w:pPr>
                      <w:r w:rsidRPr="00D9543C">
                        <w:rPr>
                          <w:b/>
                          <w:sz w:val="24"/>
                        </w:rPr>
                        <w:t>Третя особа, яка не заявляє самостійних вимог: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47BCE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4F2E79A8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44FE0A7B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60E4F277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4A369AA5" w14:textId="77777777" w:rsidR="00D9543C" w:rsidRPr="003E199E" w:rsidRDefault="00D9543C" w:rsidP="00D9543C">
      <w:pPr>
        <w:rPr>
          <w:rFonts w:cs="Times New Roman"/>
          <w:szCs w:val="28"/>
        </w:rPr>
      </w:pPr>
    </w:p>
    <w:p w14:paraId="2BD7767F" w14:textId="77777777" w:rsidR="00D9543C" w:rsidRDefault="00D9543C" w:rsidP="00D9543C">
      <w:pPr>
        <w:pStyle w:val="a3"/>
        <w:spacing w:after="0"/>
        <w:rPr>
          <w:rFonts w:ascii="Times New Roman" w:hAnsi="Times New Roman" w:cs="Times New Roman"/>
          <w:b/>
          <w:color w:val="000000"/>
        </w:rPr>
      </w:pPr>
    </w:p>
    <w:p w14:paraId="03E9B5B7" w14:textId="77777777" w:rsidR="00E03F6D" w:rsidRDefault="00E03F6D" w:rsidP="00D9543C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37ECDD36" w14:textId="77777777" w:rsidR="00D9543C" w:rsidRDefault="00D9543C" w:rsidP="00D9543C">
      <w:pPr>
        <w:pStyle w:val="a3"/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b/>
          <w:color w:val="000000"/>
        </w:rPr>
        <w:t>ВІДЗИВ</w:t>
      </w:r>
    </w:p>
    <w:p w14:paraId="14EF2F25" w14:textId="77777777" w:rsidR="00D9543C" w:rsidRDefault="00D9543C" w:rsidP="00D9543C">
      <w:pPr>
        <w:pStyle w:val="a3"/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на позовну заяву про </w:t>
      </w:r>
      <w:r w:rsidRPr="00D9543C">
        <w:rPr>
          <w:rFonts w:ascii="Times New Roman" w:hAnsi="Times New Roman" w:cs="Times New Roman"/>
          <w:b/>
          <w:i/>
          <w:iCs/>
          <w:color w:val="000000"/>
        </w:rPr>
        <w:t>визнання особи такою, що втратила право користування жилим приміщенням</w:t>
      </w:r>
    </w:p>
    <w:p w14:paraId="36F05FB4" w14:textId="77777777" w:rsidR="00D9543C" w:rsidRDefault="00D9543C" w:rsidP="00D9543C">
      <w:pPr>
        <w:pStyle w:val="a3"/>
        <w:spacing w:after="0"/>
        <w:jc w:val="center"/>
        <w:rPr>
          <w:rFonts w:ascii="Times New Roman" w:hAnsi="Times New Roman"/>
          <w:i/>
          <w:iCs/>
        </w:rPr>
      </w:pPr>
    </w:p>
    <w:p w14:paraId="3E945E3F" w14:textId="77777777" w:rsidR="00D9543C" w:rsidRDefault="00D9543C" w:rsidP="00D9543C">
      <w:pPr>
        <w:pStyle w:val="a3"/>
        <w:ind w:firstLine="85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color w:val="000000"/>
        </w:rPr>
        <w:t xml:space="preserve">У провадженні Тернопільського міськрайонного суду Тернопільської області перебуває цивільна справа </w:t>
      </w:r>
      <w:r w:rsidRPr="005A1990">
        <w:rPr>
          <w:rFonts w:ascii="Times New Roman" w:hAnsi="Times New Roman" w:cs="Times New Roman"/>
          <w:bCs/>
        </w:rPr>
        <w:t>№ 607/17</w:t>
      </w:r>
      <w:r>
        <w:rPr>
          <w:rFonts w:ascii="Times New Roman" w:hAnsi="Times New Roman" w:cs="Times New Roman"/>
          <w:bCs/>
        </w:rPr>
        <w:t>55</w:t>
      </w:r>
      <w:r w:rsidRPr="005A1990">
        <w:rPr>
          <w:rFonts w:ascii="Times New Roman" w:hAnsi="Times New Roman" w:cs="Times New Roman"/>
          <w:bCs/>
        </w:rPr>
        <w:t>8/2</w:t>
      </w:r>
      <w:r>
        <w:rPr>
          <w:rFonts w:ascii="Times New Roman" w:hAnsi="Times New Roman" w:cs="Times New Roman"/>
          <w:bCs/>
        </w:rPr>
        <w:t xml:space="preserve">2, за позовною заявою </w:t>
      </w:r>
      <w:r w:rsidRPr="005637E1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Хлипавки Вікторії Іванівни до Коваль Тараса Ігоровича </w:t>
      </w:r>
      <w:r w:rsidRPr="00D9543C">
        <w:rPr>
          <w:rFonts w:ascii="Times New Roman" w:hAnsi="Times New Roman" w:cs="Times New Roman"/>
          <w:color w:val="000000"/>
        </w:rPr>
        <w:t>про визнання особи такою, що втратила право користування жилим приміщенням</w:t>
      </w:r>
      <w:r>
        <w:rPr>
          <w:rFonts w:ascii="Times New Roman" w:hAnsi="Times New Roman" w:cs="Times New Roman"/>
          <w:color w:val="000000"/>
        </w:rPr>
        <w:t>.</w:t>
      </w:r>
    </w:p>
    <w:p w14:paraId="5CF07944" w14:textId="77777777" w:rsidR="00D9543C" w:rsidRPr="003F1748" w:rsidRDefault="00D9543C" w:rsidP="00D9543C">
      <w:pPr>
        <w:spacing w:after="140" w:line="276" w:lineRule="auto"/>
        <w:ind w:firstLine="850"/>
        <w:jc w:val="both"/>
      </w:pPr>
      <w:r>
        <w:rPr>
          <w:rFonts w:cs="Times New Roman"/>
          <w:b/>
          <w:bCs/>
          <w:sz w:val="24"/>
          <w:szCs w:val="24"/>
          <w:shd w:val="clear" w:color="auto" w:fill="FFFFFF"/>
        </w:rPr>
        <w:t>05 квітня 2022</w:t>
      </w:r>
      <w:r w:rsidRPr="005A1990">
        <w:rPr>
          <w:rFonts w:cs="Times New Roman"/>
          <w:b/>
          <w:bCs/>
          <w:sz w:val="24"/>
          <w:szCs w:val="24"/>
          <w:shd w:val="clear" w:color="auto" w:fill="FFFFFF"/>
        </w:rPr>
        <w:t xml:space="preserve"> року </w:t>
      </w:r>
      <w:r w:rsidRPr="003F1748">
        <w:rPr>
          <w:rFonts w:cs="Times New Roman"/>
          <w:b/>
          <w:bCs/>
          <w:color w:val="1B1B1B"/>
          <w:sz w:val="24"/>
          <w:szCs w:val="24"/>
          <w:shd w:val="clear" w:color="auto" w:fill="FFFFFF"/>
        </w:rPr>
        <w:t xml:space="preserve">мною отримано позовну заяву </w:t>
      </w:r>
      <w:r w:rsidR="00500A51" w:rsidRPr="00500A51">
        <w:rPr>
          <w:rFonts w:cs="Times New Roman"/>
          <w:b/>
          <w:bCs/>
          <w:color w:val="000000"/>
          <w:sz w:val="24"/>
          <w:szCs w:val="24"/>
        </w:rPr>
        <w:t>про визнання особи такою, що втратила право користування жилим приміщенням</w:t>
      </w:r>
      <w:r w:rsidR="00500A51">
        <w:rPr>
          <w:rFonts w:cs="Times New Roman"/>
          <w:b/>
          <w:bCs/>
          <w:color w:val="000000"/>
          <w:sz w:val="24"/>
          <w:szCs w:val="24"/>
        </w:rPr>
        <w:t>.</w:t>
      </w:r>
    </w:p>
    <w:p w14:paraId="10691281" w14:textId="77777777" w:rsidR="00D9543C" w:rsidRDefault="00D9543C" w:rsidP="00D9543C">
      <w:pPr>
        <w:spacing w:line="276" w:lineRule="auto"/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порядку ст. 178 ЦПК України бажаю подати </w:t>
      </w:r>
      <w:r w:rsidRPr="003F1748">
        <w:rPr>
          <w:b/>
          <w:sz w:val="24"/>
          <w:szCs w:val="24"/>
        </w:rPr>
        <w:t>відзив на позовну заяву.</w:t>
      </w:r>
      <w:r>
        <w:rPr>
          <w:b/>
          <w:sz w:val="24"/>
          <w:szCs w:val="24"/>
        </w:rPr>
        <w:t xml:space="preserve"> Заявлені Позивачем  вимоги не визнаю.</w:t>
      </w:r>
    </w:p>
    <w:p w14:paraId="29F78873" w14:textId="77777777" w:rsidR="00500A51" w:rsidRDefault="00500A51" w:rsidP="00500A51">
      <w:pPr>
        <w:pStyle w:val="rvps2"/>
        <w:shd w:val="clear" w:color="auto" w:fill="FFFFFF"/>
        <w:spacing w:before="280" w:beforeAutospacing="0" w:after="150" w:afterAutospacing="0" w:line="276" w:lineRule="auto"/>
        <w:ind w:firstLine="851"/>
        <w:jc w:val="both"/>
        <w:rPr>
          <w:rFonts w:hint="eastAsia"/>
          <w:color w:val="000000"/>
        </w:rPr>
      </w:pPr>
      <w:r>
        <w:rPr>
          <w:rStyle w:val="rvts9"/>
          <w:rFonts w:ascii="Times New Roman" w:hAnsi="Times New Roman"/>
          <w:bCs/>
          <w:color w:val="000000"/>
        </w:rPr>
        <w:t xml:space="preserve">Згідно до ст. 178 ЦПК України, </w:t>
      </w:r>
      <w:r>
        <w:rPr>
          <w:rFonts w:ascii="Times New Roman" w:hAnsi="Times New Roman"/>
          <w:color w:val="000000"/>
        </w:rPr>
        <w:t xml:space="preserve"> у відзиві відповідач викладає заперечення проти позову. Відзив підписується відповідачем або його представником.</w:t>
      </w:r>
      <w:bookmarkStart w:id="1" w:name="n7370"/>
      <w:bookmarkEnd w:id="1"/>
      <w:r>
        <w:rPr>
          <w:rFonts w:ascii="Times New Roman" w:hAnsi="Times New Roman"/>
          <w:color w:val="000000"/>
        </w:rPr>
        <w:t xml:space="preserve"> Відзив повинен містити:</w:t>
      </w:r>
      <w:bookmarkStart w:id="2" w:name="n7371"/>
      <w:bookmarkEnd w:id="2"/>
      <w:r>
        <w:rPr>
          <w:rFonts w:ascii="Times New Roman" w:hAnsi="Times New Roman"/>
          <w:color w:val="000000"/>
        </w:rPr>
        <w:t xml:space="preserve"> 1) найменування (ім’я) позивача і номер справи;</w:t>
      </w:r>
      <w:bookmarkStart w:id="3" w:name="n7372"/>
      <w:bookmarkEnd w:id="3"/>
      <w:r>
        <w:rPr>
          <w:rFonts w:ascii="Times New Roman" w:hAnsi="Times New Roman"/>
          <w:color w:val="000000"/>
        </w:rPr>
        <w:t xml:space="preserve"> 2) повне найменування (для юридичних осіб) або ім’я (прізвище, ім’я та по батькові для фізичних осіб) відповідача, його місцезнаходження </w:t>
      </w:r>
      <w:r>
        <w:rPr>
          <w:rFonts w:ascii="Times New Roman" w:hAnsi="Times New Roman"/>
          <w:color w:val="000000"/>
        </w:rPr>
        <w:lastRenderedPageBreak/>
        <w:t>(для юридичних осіб) або місце проживання чи перебування (для фізичних осіб), поштовий індекс, ідентифікаційний код юридичної особи в Єдиному державному реєстрі підприємств і організацій України (для юридичних осіб, зареєстрованих за законодавством України), реєстраційний номер облікової картки платника податків (для фізичних осіб) за його наявності або номер і серію паспорта для фізичних осіб - громадян України, номери засобів зв’язку, офіційну електронну адресу та адресу електронної пошти, за наявності;</w:t>
      </w:r>
      <w:bookmarkStart w:id="4" w:name="n7373"/>
      <w:bookmarkEnd w:id="4"/>
      <w:r>
        <w:rPr>
          <w:rFonts w:ascii="Times New Roman" w:hAnsi="Times New Roman"/>
          <w:color w:val="000000"/>
        </w:rPr>
        <w:t xml:space="preserve"> 3) у разі повного або часткового визнання позовних вимог - вимоги, які визнаються відповідачем;</w:t>
      </w:r>
      <w:bookmarkStart w:id="5" w:name="n7374"/>
      <w:bookmarkEnd w:id="5"/>
      <w:r>
        <w:rPr>
          <w:rFonts w:ascii="Times New Roman" w:hAnsi="Times New Roman"/>
          <w:color w:val="000000"/>
        </w:rPr>
        <w:t xml:space="preserve"> 4) обставини, які визнаються відповідачем, а також правову оцінку обставин, надану позивачем, з якою відповідач погоджується;</w:t>
      </w:r>
      <w:bookmarkStart w:id="6" w:name="n7375"/>
      <w:bookmarkEnd w:id="6"/>
      <w:r>
        <w:rPr>
          <w:rFonts w:ascii="Times New Roman" w:hAnsi="Times New Roman"/>
          <w:color w:val="000000"/>
        </w:rPr>
        <w:t xml:space="preserve"> 5) заперечення (за наявності) щодо наведених позивачем обставин та правових підстав позову, з якими відповідач не погоджується, із посиланням на відповідні докази та норми права</w:t>
      </w:r>
      <w:bookmarkStart w:id="7" w:name="n7376"/>
      <w:bookmarkEnd w:id="7"/>
      <w:r>
        <w:rPr>
          <w:rFonts w:ascii="Times New Roman" w:hAnsi="Times New Roman"/>
          <w:color w:val="000000"/>
        </w:rPr>
        <w:t>; 6) перелік документів та інших доказів, що додаються до відзиву, та зазначення документів і доказів, які не можуть бути подані разом із відзивом, із зазначенням причин їх неподання;</w:t>
      </w:r>
      <w:bookmarkStart w:id="8" w:name="n7377"/>
      <w:bookmarkEnd w:id="8"/>
      <w:r>
        <w:rPr>
          <w:rFonts w:ascii="Times New Roman" w:hAnsi="Times New Roman"/>
          <w:color w:val="000000"/>
        </w:rPr>
        <w:t xml:space="preserve"> 7) заперечення (за наявності) щодо заявленого позивачем розміру судових витрат, які позивач поніс та очікує понести до закінчення розгляду справи по суті;</w:t>
      </w:r>
      <w:bookmarkStart w:id="9" w:name="n7378"/>
      <w:bookmarkEnd w:id="9"/>
      <w:r>
        <w:rPr>
          <w:rFonts w:ascii="Times New Roman" w:hAnsi="Times New Roman"/>
          <w:color w:val="000000"/>
        </w:rPr>
        <w:t xml:space="preserve"> 8) попередній (орієнтовний) розрахунок суми судових витрат, які відповідач поніс і які очікує понести в зв’язку із розглядом справи.</w:t>
      </w:r>
    </w:p>
    <w:p w14:paraId="183A765A" w14:textId="77777777" w:rsidR="00500A51" w:rsidRDefault="00500A51" w:rsidP="00500A51">
      <w:pPr>
        <w:pStyle w:val="rvps2"/>
        <w:shd w:val="clear" w:color="auto" w:fill="FFFFFF"/>
        <w:spacing w:before="280" w:beforeAutospacing="0" w:after="150" w:afterAutospacing="0" w:line="276" w:lineRule="auto"/>
        <w:ind w:firstLine="851"/>
        <w:jc w:val="both"/>
        <w:rPr>
          <w:rStyle w:val="a5"/>
          <w:rFonts w:ascii="Times New Roman" w:hAnsi="Times New Roman" w:cs="Times New Roman"/>
          <w:b/>
          <w:bCs/>
          <w:color w:val="000000"/>
        </w:rPr>
      </w:pPr>
      <w:r w:rsidRPr="005637E1">
        <w:rPr>
          <w:rFonts w:ascii="Times New Roman" w:hAnsi="Times New Roman" w:cs="Times New Roman"/>
          <w:b/>
          <w:color w:val="000000"/>
        </w:rPr>
        <w:t xml:space="preserve">Щодо заявлених позовних вимог Позивача заперечую, вважаю їх незаконними та  </w:t>
      </w:r>
      <w:r w:rsidRPr="005637E1">
        <w:rPr>
          <w:rFonts w:ascii="Times New Roman" w:hAnsi="Times New Roman" w:cs="Times New Roman"/>
          <w:b/>
          <w:bCs/>
          <w:color w:val="000000"/>
        </w:rPr>
        <w:t>необ</w:t>
      </w:r>
      <w:r w:rsidRPr="005637E1">
        <w:rPr>
          <w:rStyle w:val="a5"/>
          <w:rFonts w:ascii="Times New Roman" w:hAnsi="Times New Roman" w:cs="Times New Roman"/>
          <w:b/>
          <w:bCs/>
          <w:i w:val="0"/>
        </w:rPr>
        <w:t>ґ</w:t>
      </w:r>
      <w:r w:rsidRPr="005637E1">
        <w:rPr>
          <w:rStyle w:val="a5"/>
          <w:rFonts w:ascii="Times New Roman" w:hAnsi="Times New Roman" w:cs="Times New Roman"/>
          <w:b/>
          <w:bCs/>
          <w:i w:val="0"/>
          <w:color w:val="000000"/>
        </w:rPr>
        <w:t>рунтованими, а відповідно такими, що не підлягають задоволенню з наступних підстав</w:t>
      </w:r>
      <w:r w:rsidRPr="005637E1">
        <w:rPr>
          <w:rStyle w:val="a5"/>
          <w:rFonts w:ascii="Times New Roman" w:hAnsi="Times New Roman" w:cs="Times New Roman"/>
          <w:b/>
          <w:bCs/>
          <w:color w:val="000000"/>
        </w:rPr>
        <w:t>.</w:t>
      </w:r>
    </w:p>
    <w:p w14:paraId="15DB149E" w14:textId="77777777" w:rsidR="00500A51" w:rsidRDefault="00500A51" w:rsidP="00D9543C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К</w:t>
      </w:r>
      <w:r w:rsidRPr="00500A51">
        <w:rPr>
          <w:sz w:val="24"/>
        </w:rPr>
        <w:t>вартира за адресою м. Тернопі</w:t>
      </w:r>
      <w:r>
        <w:rPr>
          <w:sz w:val="24"/>
        </w:rPr>
        <w:t xml:space="preserve">ль, вул. Братів Бойчуків, 2/30 продана </w:t>
      </w:r>
      <w:r w:rsidRPr="00500A51">
        <w:rPr>
          <w:sz w:val="24"/>
        </w:rPr>
        <w:t>мною</w:t>
      </w:r>
      <w:r>
        <w:rPr>
          <w:sz w:val="24"/>
        </w:rPr>
        <w:t>,</w:t>
      </w:r>
      <w:r w:rsidR="00C6531F">
        <w:rPr>
          <w:sz w:val="24"/>
        </w:rPr>
        <w:t xml:space="preserve"> Коваль</w:t>
      </w:r>
      <w:r w:rsidRPr="00500A51">
        <w:rPr>
          <w:sz w:val="24"/>
        </w:rPr>
        <w:t xml:space="preserve"> Т.І.</w:t>
      </w:r>
      <w:r>
        <w:rPr>
          <w:sz w:val="24"/>
        </w:rPr>
        <w:t>,</w:t>
      </w:r>
      <w:r w:rsidRPr="00500A51">
        <w:rPr>
          <w:sz w:val="24"/>
        </w:rPr>
        <w:t xml:space="preserve"> та</w:t>
      </w:r>
      <w:r>
        <w:rPr>
          <w:sz w:val="24"/>
        </w:rPr>
        <w:t xml:space="preserve"> моїм братом,</w:t>
      </w:r>
      <w:r w:rsidRPr="00500A51">
        <w:rPr>
          <w:sz w:val="24"/>
        </w:rPr>
        <w:t xml:space="preserve"> Ковал</w:t>
      </w:r>
      <w:r>
        <w:rPr>
          <w:sz w:val="24"/>
        </w:rPr>
        <w:t>ь</w:t>
      </w:r>
      <w:r w:rsidRPr="00500A51">
        <w:rPr>
          <w:sz w:val="24"/>
        </w:rPr>
        <w:t xml:space="preserve"> Б.І. на підставі договору купівлі-продажу від 21.07.2021р.</w:t>
      </w:r>
      <w:r>
        <w:rPr>
          <w:sz w:val="24"/>
        </w:rPr>
        <w:t xml:space="preserve"> громадянці Хлипавці В.І. – позивачу.</w:t>
      </w:r>
      <w:r w:rsidRPr="00500A51">
        <w:rPr>
          <w:sz w:val="24"/>
        </w:rPr>
        <w:t xml:space="preserve"> </w:t>
      </w:r>
    </w:p>
    <w:p w14:paraId="10B2B48A" w14:textId="77777777" w:rsidR="00503CF1" w:rsidRDefault="00500A51" w:rsidP="00503CF1">
      <w:pPr>
        <w:spacing w:line="276" w:lineRule="auto"/>
        <w:ind w:firstLine="851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Ми з позивачкою уклали усну домовленість про те, що я </w:t>
      </w:r>
      <w:r w:rsidRPr="00500A51">
        <w:rPr>
          <w:b/>
          <w:sz w:val="24"/>
          <w:u w:val="single"/>
        </w:rPr>
        <w:t>протягом 18 місяців</w:t>
      </w:r>
      <w:r>
        <w:rPr>
          <w:b/>
          <w:sz w:val="24"/>
        </w:rPr>
        <w:t xml:space="preserve"> з дати укладення договору купівлі-продажу, </w:t>
      </w:r>
      <w:r w:rsidRPr="00500A51">
        <w:rPr>
          <w:b/>
          <w:sz w:val="24"/>
          <w:u w:val="single"/>
        </w:rPr>
        <w:t>а саме 21.07.2021 року,</w:t>
      </w:r>
      <w:r>
        <w:rPr>
          <w:b/>
          <w:sz w:val="24"/>
        </w:rPr>
        <w:t xml:space="preserve"> </w:t>
      </w:r>
      <w:r w:rsidR="00F5431D">
        <w:rPr>
          <w:b/>
          <w:sz w:val="24"/>
        </w:rPr>
        <w:t xml:space="preserve"> </w:t>
      </w:r>
      <w:r w:rsidRPr="00C6531F">
        <w:rPr>
          <w:b/>
          <w:sz w:val="24"/>
          <w:u w:val="single"/>
        </w:rPr>
        <w:t>маю знятися із реєстраційного обліку,</w:t>
      </w:r>
      <w:r>
        <w:rPr>
          <w:b/>
          <w:sz w:val="24"/>
        </w:rPr>
        <w:t xml:space="preserve"> оскільки на момент укладення договору у мене не було постійного місця проживання за яким я б зміг зареєструватись, а перебувати без зареєстрованого місця проживання я не можу тому, що працюю перевізником – перевожу людей у країни  ЄС, та основною вимогою роботодавця є наявність зареєстрованого місця проживання, щоб за будь-яких умов можна було зі мною зв’язатись та надіслати на мою адресу </w:t>
      </w:r>
      <w:r w:rsidR="00F5431D">
        <w:rPr>
          <w:b/>
          <w:sz w:val="24"/>
        </w:rPr>
        <w:t xml:space="preserve">відправлення з-за кордону. На час укладення даної домовленості ми прийшли до висновку, що за 18 місяців я зможу знайти для себе постійне місце проживання з яким я й зареєструюсь, </w:t>
      </w:r>
      <w:r w:rsidR="00F5431D" w:rsidRPr="00F5431D">
        <w:rPr>
          <w:b/>
          <w:sz w:val="24"/>
          <w:u w:val="single"/>
        </w:rPr>
        <w:t>однак</w:t>
      </w:r>
      <w:r w:rsidR="00F5431D">
        <w:rPr>
          <w:b/>
          <w:sz w:val="24"/>
          <w:u w:val="single"/>
        </w:rPr>
        <w:t xml:space="preserve">, на час подання даної позовної заяви строк усної домовленості не минув, а мине він 21.01.2023 року і на даний момент я проживаю за адресою </w:t>
      </w:r>
      <w:r w:rsidR="00F5431D" w:rsidRPr="00F5431D">
        <w:rPr>
          <w:b/>
          <w:sz w:val="24"/>
          <w:u w:val="single"/>
        </w:rPr>
        <w:t>м. Тернопіль, вул. Загребельна, 4/27</w:t>
      </w:r>
      <w:r w:rsidR="00F5431D">
        <w:rPr>
          <w:b/>
          <w:sz w:val="24"/>
          <w:u w:val="single"/>
        </w:rPr>
        <w:t>, проте, це моє тимчасове місце проживання, квартиру я знімаю в оренду.</w:t>
      </w:r>
      <w:r w:rsidR="00503CF1">
        <w:rPr>
          <w:b/>
          <w:sz w:val="24"/>
          <w:u w:val="single"/>
        </w:rPr>
        <w:t xml:space="preserve"> </w:t>
      </w:r>
    </w:p>
    <w:p w14:paraId="32C4BC05" w14:textId="77777777" w:rsidR="00503CF1" w:rsidRDefault="00503CF1" w:rsidP="00503CF1">
      <w:pPr>
        <w:spacing w:line="276" w:lineRule="auto"/>
        <w:ind w:firstLine="85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На даний час я не маю можливості зареєструвати своє місце проживання за будь-якою іншою адресою.</w:t>
      </w:r>
    </w:p>
    <w:p w14:paraId="406DD3E6" w14:textId="77777777" w:rsidR="00165CF2" w:rsidRPr="00165CF2" w:rsidRDefault="00165CF2" w:rsidP="00503CF1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Позивач  у позовній заяві зазначила що вона зверталась </w:t>
      </w:r>
      <w:r w:rsidRPr="00165CF2">
        <w:rPr>
          <w:sz w:val="24"/>
        </w:rPr>
        <w:t>до Центру надання адміністративних послуг у місті Тернополі і</w:t>
      </w:r>
      <w:r>
        <w:rPr>
          <w:sz w:val="24"/>
        </w:rPr>
        <w:t>з</w:t>
      </w:r>
      <w:r w:rsidRPr="00165CF2">
        <w:rPr>
          <w:sz w:val="24"/>
        </w:rPr>
        <w:t xml:space="preserve"> заявою від 13.12.2021р. про зняття відповідача з місця реєстрації, </w:t>
      </w:r>
      <w:r>
        <w:rPr>
          <w:sz w:val="24"/>
        </w:rPr>
        <w:t xml:space="preserve">у чому їй </w:t>
      </w:r>
      <w:r w:rsidRPr="00165CF2">
        <w:rPr>
          <w:sz w:val="24"/>
        </w:rPr>
        <w:t xml:space="preserve">було відмовлено, про що свідчить </w:t>
      </w:r>
      <w:r>
        <w:rPr>
          <w:sz w:val="24"/>
        </w:rPr>
        <w:t xml:space="preserve">з її слів </w:t>
      </w:r>
      <w:r w:rsidRPr="00165CF2">
        <w:rPr>
          <w:sz w:val="24"/>
        </w:rPr>
        <w:t>рішення від 14.12.2021р.</w:t>
      </w:r>
      <w:r>
        <w:rPr>
          <w:sz w:val="24"/>
        </w:rPr>
        <w:t xml:space="preserve">, проте, з даним рішенням я ознайомився лише 05.04.2022 року, коли отримав позовну заяву із додатками до неї, раніше про звернення позивача до </w:t>
      </w:r>
      <w:proofErr w:type="spellStart"/>
      <w:r>
        <w:rPr>
          <w:sz w:val="24"/>
        </w:rPr>
        <w:t>ЦНАПу</w:t>
      </w:r>
      <w:proofErr w:type="spellEnd"/>
      <w:r>
        <w:rPr>
          <w:sz w:val="24"/>
        </w:rPr>
        <w:t xml:space="preserve"> із заявою і відповідним рішенням я не був ознайомлений, що суперечить </w:t>
      </w:r>
      <w:proofErr w:type="spellStart"/>
      <w:r w:rsidRPr="00165CF2">
        <w:rPr>
          <w:sz w:val="24"/>
        </w:rPr>
        <w:t>п.п</w:t>
      </w:r>
      <w:proofErr w:type="spellEnd"/>
      <w:r w:rsidRPr="00165CF2">
        <w:rPr>
          <w:sz w:val="24"/>
        </w:rPr>
        <w:t>. 28, 29 Правил реєстрації місця проживання (затверджених постановою Кабінету Міністрів України від 02.03.2016 року № 207)</w:t>
      </w:r>
      <w:r>
        <w:rPr>
          <w:sz w:val="24"/>
        </w:rPr>
        <w:t>.</w:t>
      </w:r>
    </w:p>
    <w:p w14:paraId="5066EE5A" w14:textId="77777777" w:rsidR="00A96EB1" w:rsidRDefault="00503CF1" w:rsidP="00A96EB1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lastRenderedPageBreak/>
        <w:t xml:space="preserve">Також, відповідно до </w:t>
      </w:r>
      <w:r w:rsidR="00A96EB1">
        <w:rPr>
          <w:sz w:val="24"/>
        </w:rPr>
        <w:t xml:space="preserve">ст. 197 КУпАП </w:t>
      </w:r>
      <w:r w:rsidR="00C6531F">
        <w:rPr>
          <w:sz w:val="24"/>
        </w:rPr>
        <w:t>п</w:t>
      </w:r>
      <w:r w:rsidR="00A96EB1" w:rsidRPr="00A96EB1">
        <w:rPr>
          <w:sz w:val="24"/>
        </w:rPr>
        <w:t>роживання громадян, зобов’язаних мати паспорт громадянина України, без паспорта громадянина України або за недійсним паспортом громадянина України, а також проживання громадян бе</w:t>
      </w:r>
      <w:r w:rsidR="00A96EB1">
        <w:rPr>
          <w:sz w:val="24"/>
        </w:rPr>
        <w:t xml:space="preserve">з реєстрації місця проживання - тягнуть за собою попередження. </w:t>
      </w:r>
      <w:r w:rsidR="00A96EB1" w:rsidRPr="00A96EB1">
        <w:rPr>
          <w:sz w:val="24"/>
        </w:rPr>
        <w:t>Ті самі дії, вчинені особою, яку протягом року було піддано адміністративному стягненню за порушення, передбачені частиною першою цієї статті, -тягнуть за собою накладення штрафу від одного до трьох неоподатковуваних мінімумів доходів громадян.</w:t>
      </w:r>
      <w:r w:rsidR="00A96EB1">
        <w:rPr>
          <w:sz w:val="24"/>
        </w:rPr>
        <w:t xml:space="preserve"> </w:t>
      </w:r>
    </w:p>
    <w:p w14:paraId="17D2DDB2" w14:textId="77777777" w:rsidR="00503CF1" w:rsidRPr="00503CF1" w:rsidRDefault="00A96EB1" w:rsidP="00A96EB1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Відповідач в даний момент не може забезпечити собі зареєстроване місце проживання у випадку зняття його з реєстрації за адресою </w:t>
      </w:r>
      <w:r w:rsidRPr="00A96EB1">
        <w:rPr>
          <w:sz w:val="24"/>
        </w:rPr>
        <w:t>м. Тернопіль, вул. Братів Бойчуків, 2/30</w:t>
      </w:r>
      <w:r>
        <w:rPr>
          <w:sz w:val="24"/>
        </w:rPr>
        <w:t>, а до закінчення терміну усної домовленості залишилось більше ніж один рік, то</w:t>
      </w:r>
      <w:r w:rsidR="00C6531F">
        <w:rPr>
          <w:sz w:val="24"/>
        </w:rPr>
        <w:t>му</w:t>
      </w:r>
      <w:r>
        <w:rPr>
          <w:sz w:val="24"/>
        </w:rPr>
        <w:t xml:space="preserve"> існує ризик, що відповідача неодноразово буде притягнуто до адміністративної відповідальності, що негативно відобразиться на його роботі, оскільки вчинить перешкоди у користуванні правом пересікати державний кордон України.</w:t>
      </w:r>
    </w:p>
    <w:p w14:paraId="0F8FB7D4" w14:textId="77777777" w:rsidR="00503CF1" w:rsidRDefault="00503CF1" w:rsidP="00503CF1">
      <w:pPr>
        <w:spacing w:line="276" w:lineRule="auto"/>
        <w:ind w:firstLine="851"/>
        <w:jc w:val="both"/>
        <w:rPr>
          <w:sz w:val="24"/>
        </w:rPr>
      </w:pPr>
      <w:r w:rsidRPr="00503CF1">
        <w:rPr>
          <w:sz w:val="24"/>
        </w:rPr>
        <w:t>Відповідно до п. 26 Правил реєстрації місця проживання затверджених постановою Кабінету Міністрів України від 02.03.2016 року № 207, зняття з реєстрації місця проживання особи здійснюється на підставі, зокрема: інших документів, які свідчать про припинення – підстав на право користування житловим приміщенням (закінчення строку дії договору оренди, найму, піднайму житлового приміщення, строку навчання в навчальному закладі (у разі реєстрації місця проживання в гуртожитку навчального закладу на час навчання), відчуження житла та інших визначених законодавством документів).</w:t>
      </w:r>
    </w:p>
    <w:p w14:paraId="178C0268" w14:textId="77777777" w:rsidR="00165CF2" w:rsidRPr="00165CF2" w:rsidRDefault="00165CF2" w:rsidP="00165CF2">
      <w:pPr>
        <w:spacing w:line="276" w:lineRule="auto"/>
        <w:ind w:firstLine="851"/>
        <w:jc w:val="both"/>
        <w:rPr>
          <w:sz w:val="24"/>
        </w:rPr>
      </w:pPr>
      <w:r w:rsidRPr="00165CF2">
        <w:rPr>
          <w:sz w:val="24"/>
        </w:rPr>
        <w:t xml:space="preserve">Відповідно до </w:t>
      </w:r>
      <w:proofErr w:type="spellStart"/>
      <w:r w:rsidRPr="00165CF2">
        <w:rPr>
          <w:sz w:val="24"/>
        </w:rPr>
        <w:t>п.п</w:t>
      </w:r>
      <w:proofErr w:type="spellEnd"/>
      <w:r w:rsidRPr="00165CF2">
        <w:rPr>
          <w:sz w:val="24"/>
        </w:rPr>
        <w:t xml:space="preserve">. 28, 29 Правил реєстрації місця проживання (затверджених постановою Кабінету Міністрів України від 02.03.2016 року № 207) реєстрація місця проживання/перебування особи або зняття з реєстрації місця проживання скасовуються в разі їх проведення з </w:t>
      </w:r>
      <w:r>
        <w:rPr>
          <w:sz w:val="24"/>
        </w:rPr>
        <w:t>порушенням вимог законодавства.</w:t>
      </w:r>
    </w:p>
    <w:p w14:paraId="714500B5" w14:textId="77777777" w:rsidR="00165CF2" w:rsidRPr="00165CF2" w:rsidRDefault="00165CF2" w:rsidP="00165CF2">
      <w:pPr>
        <w:spacing w:line="276" w:lineRule="auto"/>
        <w:ind w:firstLine="851"/>
        <w:jc w:val="both"/>
        <w:rPr>
          <w:sz w:val="24"/>
        </w:rPr>
      </w:pPr>
      <w:r w:rsidRPr="00165CF2">
        <w:rPr>
          <w:sz w:val="24"/>
        </w:rPr>
        <w:t>У разі виявлення такого порушення керівник органу реєстрації проводить перевірку підстав реєстрації/зняття з реєстрації місця проживання/перебування особи, за її результатами складає висновок та приймає рішення про скасування реєстрації/зняття з реєстрації місц</w:t>
      </w:r>
      <w:r>
        <w:rPr>
          <w:sz w:val="24"/>
        </w:rPr>
        <w:t>я проживання/перебування особи.</w:t>
      </w:r>
    </w:p>
    <w:p w14:paraId="7F39110B" w14:textId="77777777" w:rsidR="00165CF2" w:rsidRPr="00165CF2" w:rsidRDefault="00165CF2" w:rsidP="00165CF2">
      <w:pPr>
        <w:spacing w:line="276" w:lineRule="auto"/>
        <w:ind w:firstLine="851"/>
        <w:jc w:val="both"/>
        <w:rPr>
          <w:sz w:val="24"/>
        </w:rPr>
      </w:pPr>
      <w:r w:rsidRPr="00165CF2">
        <w:rPr>
          <w:sz w:val="24"/>
        </w:rPr>
        <w:t>Про прийняте рішення особі надсилається письмове повідомлення, в якому зазначаються підстави його прийняття. Особу запрошують на прийом до органу реєстрації для внесення відповідних відомостей до документа, до якого вносяться відомості пр</w:t>
      </w:r>
      <w:r>
        <w:rPr>
          <w:sz w:val="24"/>
        </w:rPr>
        <w:t>о місце проживання/перебування.</w:t>
      </w:r>
    </w:p>
    <w:p w14:paraId="4B4FC569" w14:textId="77777777" w:rsidR="00165CF2" w:rsidRPr="00165CF2" w:rsidRDefault="00165CF2" w:rsidP="00165CF2">
      <w:pPr>
        <w:spacing w:line="276" w:lineRule="auto"/>
        <w:ind w:firstLine="851"/>
        <w:jc w:val="both"/>
        <w:rPr>
          <w:sz w:val="24"/>
        </w:rPr>
      </w:pPr>
      <w:r w:rsidRPr="00165CF2">
        <w:rPr>
          <w:sz w:val="24"/>
        </w:rPr>
        <w:t>У разі виявлення порушень законодавства органом реєстрації під час здійснення реєстрації/зняття з реєстрації місця проживання/перебування особи такому органу надсилається повідомлення щодо необхідності проведення відповідної перевірки. У разі підтвердження зазначених порушень реєстрація/зняття з реєстрації місця проживання/перебув</w:t>
      </w:r>
      <w:r>
        <w:rPr>
          <w:sz w:val="24"/>
        </w:rPr>
        <w:t>ання особи підлягає скасуванню.</w:t>
      </w:r>
    </w:p>
    <w:p w14:paraId="4E553512" w14:textId="77777777" w:rsidR="00165CF2" w:rsidRDefault="00165CF2" w:rsidP="00165CF2">
      <w:pPr>
        <w:spacing w:line="276" w:lineRule="auto"/>
        <w:ind w:firstLine="851"/>
        <w:jc w:val="both"/>
        <w:rPr>
          <w:sz w:val="24"/>
        </w:rPr>
      </w:pPr>
      <w:r w:rsidRPr="00165CF2">
        <w:rPr>
          <w:sz w:val="24"/>
        </w:rPr>
        <w:t>Таким чином, наявність права власності на нерухоме майно не є підставою для зняття осіб, що зареєстровані в такому приміщенні з реєстрації місця проживання.</w:t>
      </w:r>
    </w:p>
    <w:p w14:paraId="35E1CAE8" w14:textId="77777777" w:rsidR="004341E5" w:rsidRDefault="004341E5" w:rsidP="004341E5">
      <w:pPr>
        <w:pStyle w:val="a3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</w:rPr>
        <w:t>На підставі наведеного, керуючись нормами ст. 178 ЦПК України, -</w:t>
      </w:r>
    </w:p>
    <w:p w14:paraId="3231F82E" w14:textId="77777777" w:rsidR="004341E5" w:rsidRDefault="004341E5" w:rsidP="004341E5">
      <w:pPr>
        <w:pStyle w:val="a3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20AC4A4" w14:textId="77777777" w:rsidR="004341E5" w:rsidRDefault="004341E5" w:rsidP="004341E5">
      <w:pPr>
        <w:pStyle w:val="a3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226AFCE" w14:textId="77777777" w:rsidR="004341E5" w:rsidRDefault="004341E5" w:rsidP="004341E5">
      <w:pPr>
        <w:pStyle w:val="a3"/>
        <w:spacing w:after="0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</w:rPr>
        <w:t>ПРОШУ:</w:t>
      </w:r>
    </w:p>
    <w:p w14:paraId="11333EB7" w14:textId="77777777" w:rsidR="004341E5" w:rsidRDefault="004341E5" w:rsidP="00165CF2">
      <w:pPr>
        <w:spacing w:line="276" w:lineRule="auto"/>
        <w:ind w:firstLine="851"/>
        <w:jc w:val="both"/>
        <w:rPr>
          <w:b/>
          <w:sz w:val="24"/>
        </w:rPr>
      </w:pPr>
      <w:r>
        <w:rPr>
          <w:sz w:val="24"/>
        </w:rPr>
        <w:lastRenderedPageBreak/>
        <w:t xml:space="preserve">1. </w:t>
      </w:r>
      <w:r w:rsidRPr="004341E5">
        <w:rPr>
          <w:sz w:val="24"/>
        </w:rPr>
        <w:t xml:space="preserve">У задоволенні позовних вимог  </w:t>
      </w:r>
      <w:r>
        <w:rPr>
          <w:sz w:val="24"/>
        </w:rPr>
        <w:t xml:space="preserve">Хлипавки </w:t>
      </w:r>
      <w:r w:rsidR="001C767F">
        <w:rPr>
          <w:sz w:val="24"/>
        </w:rPr>
        <w:t xml:space="preserve">Вікторії Іванівни до Коваль Тараса Ігоровича </w:t>
      </w:r>
      <w:r w:rsidR="001C767F" w:rsidRPr="001C767F">
        <w:rPr>
          <w:sz w:val="24"/>
        </w:rPr>
        <w:t>про визнання особи такою, що втратила право користування жилим приміщенням</w:t>
      </w:r>
      <w:r w:rsidR="001C767F">
        <w:rPr>
          <w:sz w:val="24"/>
        </w:rPr>
        <w:t xml:space="preserve"> – </w:t>
      </w:r>
      <w:r w:rsidR="001C767F">
        <w:rPr>
          <w:b/>
          <w:sz w:val="24"/>
        </w:rPr>
        <w:t>відмовити.</w:t>
      </w:r>
    </w:p>
    <w:p w14:paraId="75F9B3E4" w14:textId="77777777" w:rsidR="001C767F" w:rsidRDefault="001C767F" w:rsidP="001C767F">
      <w:pPr>
        <w:pStyle w:val="a3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Додатки:</w:t>
      </w:r>
    </w:p>
    <w:p w14:paraId="077721A0" w14:textId="77777777" w:rsidR="001C767F" w:rsidRDefault="001C767F" w:rsidP="001C767F">
      <w:pPr>
        <w:pStyle w:val="a3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051AAE8" w14:textId="7C1494F9" w:rsidR="001C767F" w:rsidRDefault="001C767F" w:rsidP="001C767F">
      <w:pPr>
        <w:pStyle w:val="a3"/>
        <w:tabs>
          <w:tab w:val="left" w:pos="707"/>
        </w:tabs>
        <w:spacing w:after="0"/>
        <w:ind w:left="56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</w:rPr>
        <w:t xml:space="preserve">1. Квитанція про </w:t>
      </w:r>
      <w:r w:rsidR="00811288">
        <w:rPr>
          <w:rFonts w:ascii="Times New Roman" w:hAnsi="Times New Roman"/>
          <w:color w:val="000000"/>
        </w:rPr>
        <w:t>направлення копії відзиву позивачу</w:t>
      </w:r>
      <w:r>
        <w:rPr>
          <w:rFonts w:ascii="Times New Roman" w:hAnsi="Times New Roman"/>
          <w:color w:val="000000"/>
        </w:rPr>
        <w:t>.</w:t>
      </w:r>
    </w:p>
    <w:p w14:paraId="58162719" w14:textId="77777777" w:rsidR="001C767F" w:rsidRDefault="001C767F" w:rsidP="00165CF2">
      <w:pPr>
        <w:spacing w:line="276" w:lineRule="auto"/>
        <w:ind w:firstLine="851"/>
        <w:jc w:val="both"/>
        <w:rPr>
          <w:b/>
          <w:sz w:val="24"/>
        </w:rPr>
      </w:pPr>
    </w:p>
    <w:p w14:paraId="64E6D95A" w14:textId="77777777" w:rsidR="001C767F" w:rsidRPr="001C767F" w:rsidRDefault="001C767F" w:rsidP="00165CF2">
      <w:pPr>
        <w:spacing w:line="276" w:lineRule="auto"/>
        <w:ind w:firstLine="851"/>
        <w:jc w:val="both"/>
        <w:rPr>
          <w:b/>
          <w:sz w:val="24"/>
        </w:rPr>
      </w:pPr>
      <w:r>
        <w:rPr>
          <w:b/>
          <w:sz w:val="24"/>
        </w:rPr>
        <w:t>07 квітня 2022 року                                                                         Коваль Т. І.</w:t>
      </w:r>
    </w:p>
    <w:p w14:paraId="072D2FCF" w14:textId="77777777" w:rsidR="00C241D9" w:rsidRDefault="00C241D9"/>
    <w:sectPr w:rsidR="00C24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26"/>
    <w:rsid w:val="000734C4"/>
    <w:rsid w:val="00165CF2"/>
    <w:rsid w:val="001C767F"/>
    <w:rsid w:val="004341E5"/>
    <w:rsid w:val="00500A51"/>
    <w:rsid w:val="00503CF1"/>
    <w:rsid w:val="00644226"/>
    <w:rsid w:val="007378ED"/>
    <w:rsid w:val="00811288"/>
    <w:rsid w:val="00A96EB1"/>
    <w:rsid w:val="00C241D9"/>
    <w:rsid w:val="00C6531F"/>
    <w:rsid w:val="00D64C36"/>
    <w:rsid w:val="00D9543C"/>
    <w:rsid w:val="00E03F6D"/>
    <w:rsid w:val="00F5431D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CD77"/>
  <w15:chartTrackingRefBased/>
  <w15:docId w15:val="{322665AE-6349-46A7-836E-C4CB8CE6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43C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9543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basedOn w:val="a0"/>
    <w:qFormat/>
    <w:rsid w:val="00500A51"/>
  </w:style>
  <w:style w:type="character" w:styleId="a5">
    <w:name w:val="Emphasis"/>
    <w:qFormat/>
    <w:rsid w:val="00500A51"/>
    <w:rPr>
      <w:i/>
      <w:iCs/>
    </w:rPr>
  </w:style>
  <w:style w:type="paragraph" w:customStyle="1" w:styleId="rvps2">
    <w:name w:val="rvps2"/>
    <w:basedOn w:val="a"/>
    <w:qFormat/>
    <w:rsid w:val="00500A51"/>
    <w:pPr>
      <w:suppressAutoHyphens/>
      <w:spacing w:beforeAutospacing="1" w:after="0" w:afterAutospacing="1" w:line="240" w:lineRule="auto"/>
    </w:pPr>
    <w:rPr>
      <w:rFonts w:ascii="Liberation Serif" w:eastAsia="NSimSun" w:hAnsi="Liberation Serif" w:cs="Arial"/>
      <w:kern w:val="2"/>
      <w:sz w:val="24"/>
      <w:szCs w:val="24"/>
      <w:lang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2</cp:revision>
  <dcterms:created xsi:type="dcterms:W3CDTF">2022-09-18T21:44:00Z</dcterms:created>
  <dcterms:modified xsi:type="dcterms:W3CDTF">2022-09-18T21:44:00Z</dcterms:modified>
</cp:coreProperties>
</file>