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25" w:rsidRPr="00683814" w:rsidRDefault="00315108" w:rsidP="0068381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Лекція 6</w:t>
      </w:r>
      <w:r w:rsidR="00683814" w:rsidRPr="00683814">
        <w:rPr>
          <w:rFonts w:ascii="Times New Roman" w:hAnsi="Times New Roman" w:cs="Times New Roman"/>
          <w:b/>
          <w:sz w:val="28"/>
          <w:szCs w:val="28"/>
        </w:rPr>
        <w:t>. Санітарно-гігієнічна оцінка якості м’ясної сировини, м’ясопродуктів, риби, рибних продуктів та санітарні вимоги до її механічної обробки.</w:t>
      </w:r>
    </w:p>
    <w:p w:rsidR="00683814" w:rsidRDefault="00683814" w:rsidP="0068381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814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83F18" w:rsidRDefault="00683F18" w:rsidP="00683F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Санітарно-гігієнічна оцінка м’ясної сировини, м’ясопродуктів, ковбасних виробів, кулінарних виробів з м’яса.</w:t>
      </w:r>
    </w:p>
    <w:p w:rsidR="00683F18" w:rsidRDefault="00683F18" w:rsidP="00683F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Санітарно-гігієнічна оцінка риби та рибних продуктів.</w:t>
      </w:r>
    </w:p>
    <w:p w:rsidR="00344E1E" w:rsidRDefault="00344E1E" w:rsidP="00683F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Санітарні вимоги до механічної обробки м’яса та субпродуктів, риби, птиці.</w:t>
      </w:r>
    </w:p>
    <w:p w:rsidR="00344E1E" w:rsidRDefault="00344E1E" w:rsidP="00683F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Способи теплової обробки </w:t>
      </w:r>
      <w:r w:rsidR="001F05BA">
        <w:rPr>
          <w:rFonts w:ascii="Times New Roman" w:hAnsi="Times New Roman" w:cs="Times New Roman"/>
          <w:sz w:val="28"/>
          <w:szCs w:val="28"/>
        </w:rPr>
        <w:t>м’ясних</w:t>
      </w:r>
      <w:r>
        <w:rPr>
          <w:rFonts w:ascii="Times New Roman" w:hAnsi="Times New Roman" w:cs="Times New Roman"/>
          <w:sz w:val="28"/>
          <w:szCs w:val="28"/>
        </w:rPr>
        <w:t xml:space="preserve"> продуктів.</w:t>
      </w:r>
    </w:p>
    <w:p w:rsidR="00683F18" w:rsidRDefault="00683F18" w:rsidP="00683F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814" w:rsidRPr="006E50F7" w:rsidRDefault="00683F18" w:rsidP="001F05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8381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83814" w:rsidRPr="006E50F7">
        <w:rPr>
          <w:rFonts w:ascii="Times New Roman" w:hAnsi="Times New Roman" w:cs="Times New Roman"/>
          <w:b/>
          <w:bCs/>
          <w:sz w:val="28"/>
          <w:szCs w:val="28"/>
        </w:rPr>
        <w:t>Санітарно-гігієнічна оцінка м'ясної сировини, м'ясопродуктів,</w:t>
      </w:r>
      <w:r w:rsidR="006838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3814" w:rsidRPr="006E50F7">
        <w:rPr>
          <w:rFonts w:ascii="Times New Roman" w:hAnsi="Times New Roman" w:cs="Times New Roman"/>
          <w:b/>
          <w:bCs/>
          <w:sz w:val="28"/>
          <w:szCs w:val="28"/>
        </w:rPr>
        <w:t>ковбасних виробів, кулінарних виробів з м'яса.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Законом України </w:t>
      </w:r>
      <w:r w:rsidRPr="006E50F7">
        <w:rPr>
          <w:rFonts w:ascii="Times New Roman" w:eastAsia="TimesNewRomanPSMT" w:hAnsi="Times New Roman" w:cs="Times New Roman"/>
          <w:b/>
          <w:sz w:val="28"/>
          <w:szCs w:val="28"/>
        </w:rPr>
        <w:t>«Про м'ясо та м'ясні продукти»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 визначається, що м'ясні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продукти, м'ясо та кулінарні вироби з нього повинні піддаватися ретельному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санітарному контролю під час одержання, транспортування, зберігання 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реалізації, оскільки можуть бути причиною виникнення кишкових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захворювань, гельмінтозів та харчових отруєнь.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Господарства, які є постачальниками м'яса, м'ясної сировини та м'ясних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продуктів, повинні пройти </w:t>
      </w:r>
      <w:r w:rsidRPr="006E50F7">
        <w:rPr>
          <w:rFonts w:ascii="Times New Roman" w:eastAsia="TimesNewRomanPSMT" w:hAnsi="Times New Roman" w:cs="Times New Roman"/>
          <w:b/>
          <w:sz w:val="28"/>
          <w:szCs w:val="28"/>
        </w:rPr>
        <w:t>атестацію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 процедуру оцінки санітарно</w:t>
      </w:r>
      <w:r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епідеміологічного, ветеринарно-санітарного стану та їх технічних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можливостей з метою забезпечення стабільного випуску продукції, яка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відповідає встановленим вимогам щодо якості та безпеки.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При правильному режимі охолодження і дозрівання м'яса на його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поверхні утворюється шкірка підсихання, яка запобігає проникненню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мікроорганізмів у глибину м'яса.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Вироби із субпродуктів є швидкопсувними через порівняно високий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вміст у них вологи, крові, велике обсіменіння мікроорганізмами, тому на всіх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етапах отримання, переробки, зберігання, реалізації субпродуктів важливо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чітко дотримуватися санітарно-гігієнічних вимог.</w:t>
      </w:r>
    </w:p>
    <w:p w:rsidR="00683814" w:rsidRPr="0011151B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Відповідно до Закону України </w:t>
      </w:r>
      <w:r w:rsidRPr="0011151B">
        <w:rPr>
          <w:rFonts w:ascii="Times New Roman" w:eastAsia="TimesNewRomanPSMT" w:hAnsi="Times New Roman" w:cs="Times New Roman"/>
          <w:b/>
          <w:sz w:val="28"/>
          <w:szCs w:val="28"/>
        </w:rPr>
        <w:t>«Про ветеринарну медицину»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151B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>експертиза</w:t>
      </w:r>
      <w:r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 xml:space="preserve"> </w:t>
      </w:r>
      <w:r w:rsidRPr="0011151B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>продуктів тваринництва здійснюється як обов'язковий державний</w:t>
      </w:r>
      <w:r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 xml:space="preserve"> </w:t>
      </w:r>
      <w:r w:rsidRPr="0011151B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>ветеринарний контроль</w:t>
      </w: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у місцях, де організована реалізація м'яса і м'ясних</w:t>
      </w:r>
      <w:r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продуктів.</w:t>
      </w:r>
      <w:r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Під час забою тварин здійснюється </w:t>
      </w: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ветеринарно-санітарний контроль</w:t>
      </w:r>
      <w:r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 xml:space="preserve"> </w:t>
      </w: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за якістю м'яса і продуктів забою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М'ясо (туші, напівтуші, четвертини) сільськогосподарських і диких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тварин та птиці всіх видів підлягає </w:t>
      </w:r>
      <w:r w:rsidR="00270079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обов'язковому клейму</w:t>
      </w: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ванню тавром 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штампами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згідно з </w:t>
      </w:r>
      <w:r w:rsidRPr="0011151B">
        <w:rPr>
          <w:rFonts w:ascii="Times New Roman" w:eastAsia="TimesNewRomanPSMT" w:hAnsi="Times New Roman" w:cs="Times New Roman"/>
          <w:b/>
          <w:sz w:val="28"/>
          <w:szCs w:val="28"/>
        </w:rPr>
        <w:t>«Інструкцією по клеймуванню м'яса»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, що засвідчує придатність м'яса для споживання та зазначає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категорію вгодованості. Клейму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вання м'яса здійснюється тільки після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ветеринарно-санітарної експертизи.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На м'ясо здорових тварин наносять </w:t>
      </w:r>
      <w:r w:rsidR="00270079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фіолетове клеймо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На умовно-придатне м'ясо ставлять </w:t>
      </w:r>
      <w:r w:rsidR="00270079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червоне клеймо</w:t>
      </w: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тієї самої форми, що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й на м'ясо здорових тварин. </w:t>
      </w: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Поруч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із червоним тавром має бути </w:t>
      </w: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штамп із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зазначенням умов знезараження м'яса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Власник, що доставляє для продажу м'ясні субпродукти тварин, має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одночасно надати </w:t>
      </w: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ветеринарну довідку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, оформлену у встановленому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порядку, підписану ветеринарним лікарем і завірену печаткою ветеринарної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установи про те, що тварина була оглянута перед забоєм, а після забою всі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продукти були піддані ветеринарно-санітарній експертизі. Довідка дійсна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протягом трьох днів. У довідці повинні бути зазначені дата і час забою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тварини. </w:t>
      </w: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У випадку ненадання довідки м'ясо і субпродукти підлягають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лабораторному дослідженню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При санітарно-гігієнічній оцінці м'яса визначають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його свіжість,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проводять органолептичні і лабораторні дослідження згідно з чинними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стандартами.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При органолептичному дослідженні м'яса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звертають увагу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зовнішній вигляд, запах і консистенцію м'язової тканини на поверхні 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розрізі, на стан жиру, сухожилків, кісткового мозку і бульйону.</w:t>
      </w:r>
    </w:p>
    <w:p w:rsidR="00683814" w:rsidRPr="0011151B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У лабораторії проводять </w:t>
      </w: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бактеріоскопію, визначають вміст аміно-аміачного азоту та реакцію з купрум сульфатом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83814" w:rsidRPr="0011151B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За ступенем свіжості м'ясо поділяють на свіже (якісне), сумнівної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свіжості та несвіже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М'ясо, отримане від здорових і відпочилих тварин, не містить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мікроорганізмів. Обсіменіння м'яса мікроорганізмами знижує його якість 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безпечність.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При санітарно-гігієнічній оцінці м'яса проводять відповідно до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стандарту </w:t>
      </w: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бактеріоскопічне дослідження,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яке дозволяє швидко встановити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ступінь його свіжості шляхом мікроскопування.</w:t>
      </w:r>
    </w:p>
    <w:p w:rsidR="00683814" w:rsidRPr="0011151B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Згідно із Санітарними правилами і нормами </w:t>
      </w: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для м'яса нормованими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показниками є кількість МАФАМ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(мезофільні аеробні і факультативно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анаеробні мікроорганізми), </w:t>
      </w: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вміст БГКП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(бактерії групи кишкової палички) і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патогенних мікроорганізмів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, у тому числі й сальмонел.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При дослідженн</w:t>
      </w:r>
      <w:r w:rsidR="00BE10D3">
        <w:rPr>
          <w:rFonts w:ascii="Times New Roman" w:eastAsia="TimesNewRomanPSMT" w:hAnsi="Times New Roman" w:cs="Times New Roman"/>
          <w:sz w:val="28"/>
          <w:szCs w:val="28"/>
        </w:rPr>
        <w:t>і туш звертають увагу на стан з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різу, ступінь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знекровлення, наявність гіпостазів і змін у лімфатичних вузлах.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При підозрі, що м'ясо одержане від забою хворих тварин чи забитих 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стані агонії, проводять бактеріоскопічний аналіз, визначають рН, ставлять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реакцію на пероксидазу, а для м'яса великої рогатої худоби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 формольну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пробу (реакція з нейтральним формаліном).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М'ясо вважається одержаним від здорової тварини за наявності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відповідних органолептичних показників туші, відсутності патогенних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lastRenderedPageBreak/>
        <w:t>мікробів, рН 5,7…6,2, позитивної реакції на пероксидазу та негативної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формольної реакції.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М'ясо хворої, а також перевтомленої тварини недостатньо знекровлене,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рН 6,3…6,5, реакція на пероксидазу негативна, а формольна проб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 позитивна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(пластівці).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М'ясо тварини, забитої в стані агонії,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погано знекровлене, із синюшним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чи бузково-рожевим забарвленням лім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фатичних вузлів, рН 6,6 і вище,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реакція на пероксидазу негативна, а формольна реакція супроводжується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утворенням желеподібного згустка.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Бактеріологічне дослідження 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'яса проводять згідно з чинними </w:t>
      </w:r>
      <w:r w:rsidRPr="000B0C69">
        <w:rPr>
          <w:rFonts w:ascii="Times New Roman" w:eastAsia="TimesNewRomanPSMT" w:hAnsi="Times New Roman" w:cs="Times New Roman"/>
          <w:b/>
          <w:sz w:val="28"/>
          <w:szCs w:val="28"/>
        </w:rPr>
        <w:t>«Правилами ветеринарного огляду забійних тварин і ветеринарно-санітарної експертизи м'яса і м'ясних продуктів»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та нормативно-технічною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документацією.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М'ясо птиці належить до продуктів,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що швидко псуються, якість його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залежить від дотримання ветеринарно-са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нітарних правил під час забою і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розробки тушок.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Забруднення м'яса птиці па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тогенними мікроорганізмами може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виникнути через вміст кишечнику, якщо він пошкоджується при потрошінні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тушок. Особливу небезпеку становить вміст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кишечнику за наявності в ньому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сальмонел. Носієм сальмонел є в осн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овному водоплавна птиця, і тому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жорстке дотримання санітарних вимог при її обробці має велике значення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для профілактики сальмонельозної токсикоінфекції.</w:t>
      </w:r>
    </w:p>
    <w:p w:rsidR="00683814" w:rsidRPr="000B0C69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У заклади ресторанного госп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одарства приймається водоплавна </w:t>
      </w: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птиця лише в потрошеному вигляді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, що найбільш повно відповідає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гігієнічним вимогам.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Охолоджене м'ясо птиці зберігають при температурі від 2°С до 4°С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протягом 72 годин, заморожену птицю - при температурі (-8...12°С) протягом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5…10 місяців.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Критерії безпечності м'яса та м'ясоп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родуктів полягають у дотриманні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вимог щодо обмеження допустимих рі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внів вмісту в них основних груп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потенційно небезпечних для здоро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в'я людини речовин хімічного та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біологічного походження.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М'ясо і м'ясні вироби регламе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нтуються на вміст антибіотиків, </w:t>
      </w: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нітрозамінів, пестицидів, гормональних препаратів і деяких токсичних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елементів.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М'ясо і м'ясопродукти, у яких виявлені 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нтибіотики, у вільну реалізацію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не допускаються, їх направляють на про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варювання з подальшим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використанням для виробництва варених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ковбасних виробів з додаванням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такого 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'яса і субпродуктів не більше 5 –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10%, а також інших м'ясопродуктів.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Установлено, що такі технолог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ічні прийоми, як заморожування,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коптіння, посол, смаження та інші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пособи обробки при виготовленні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м'ясопродуктів,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lastRenderedPageBreak/>
        <w:t>суттєво не впливаю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ть на зменшення і антибіотиків.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Проварювання м'яса знижує кількість антибіотиків на 50…60%.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Ковбасні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вироби та копченост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і за критеріями безпеки повинні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відповідати вимогам законодавств</w:t>
      </w:r>
      <w:r>
        <w:rPr>
          <w:rFonts w:ascii="Times New Roman" w:eastAsia="TimesNewRomanPSMT" w:hAnsi="Times New Roman" w:cs="Times New Roman"/>
          <w:sz w:val="28"/>
          <w:szCs w:val="28"/>
        </w:rPr>
        <w:t>а. За органолептичними, фізико-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хімічними, мікробіологічними та інш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ими показниками м'ясні продукти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повинні відповідати нормативним доку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ментам на кожний конкретний вид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продукції.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Ковбасні вироби найкращої якості отримують із парного, остиглого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і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охолодженого м'яса, оскільки воно дає кра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щий за смаком і більш зв'язаний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фарш. Інгредієнти, що входять до складу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кожного сорту ковбаси, залежать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перш за все від рецептури.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Ковбасні вироби після завершення техн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ологічного процесу виготовлення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мають пройти перевірку на якість за органолептичними та фізико-хімічними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показниками: вміст вологи, кухонної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олі, нітриту натрію. А також за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чинниками безпечності: наявність важких металів, пестицидів, радіонуклідів,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мікробіологічний стан.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Ковбасні вироби повинні бути свіжими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не містити побічних включень,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не мати сторонніх присмаків і запахів.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Свіжі вироби мають суху, міцну,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еластичну, без плісняви і слизу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оболонку, яка щільно прилягає до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фаршу (за винятком целофанової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оболонки).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Фарш варених ковбас і м'ясних хлібів на розрізі має бути рожево-червоного кольору, напівкопчених — червоного, сирокопчених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 темно-червоного, ліверних ковбас і паштетів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ірого кольору. Важливим є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однорідність забарвлення фаршу як біля оболонки, так і в центральній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частині, без сірих плям і повітряних пустот сірого кольору. Сало-шпик в усіх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видів ковбас має бути білого кольору або з рожевим відтінком.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Смак і запах виробів мають бути пр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иємними, властивими для кожного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виду ковбас, з ароматом спецій, без ознак 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атхлості, кислуватості та інших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сторонніх присмаків і запахів.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B0C69">
        <w:rPr>
          <w:rFonts w:ascii="Times New Roman" w:eastAsia="TimesNewRomanPSMT" w:hAnsi="Times New Roman" w:cs="Times New Roman"/>
          <w:b/>
          <w:sz w:val="28"/>
          <w:szCs w:val="28"/>
        </w:rPr>
        <w:t>Не допускаються в реалізацію вироби з такими дефектами: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батони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тріснуті, поламані, забруднені жиро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м, сажою, попелом, з потемнілою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оболонкою, які мають слиз і плісняву на оболонці, деформовані і спотвореної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форми, зі злипами і напливами більш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допустимих розмірів, із сірими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плямами на розрізі, з наявністю великих пустот у фарші, з пухким фаршем 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таким, що розтікається, з жировими і бульйонними підтіканнями, 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наявністю жовтого сала у вищому сорті, у 1 сорті - не більше 10%, у 2 сорті -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не більше 15%.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Варені ковбаси, сосиски, сардел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ьки і м'ясні хліби випускають у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реалізацію з температурою в товщині батона від 0 до 15°С, кров'яні, ліверні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ковбаси, паштети, сальтисони і холодці - з температурою від 0 до 6°С.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Сирокопчені і напівкопчені ковбаси через невеликий вміст вологи (від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27 до 30%) і значну концентрацію солі (до 6%) стійкі в зберіганні. Усі інші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види ковбас, особливо ліверні і кров'яні через високий вміст вологи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(72…75%),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lastRenderedPageBreak/>
        <w:t>білка, а також особливості структури фаршу є сприятл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ивим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поживним середовищем для розвитку мік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роорганізмів і тому належать до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особливо швидкопсувних продуктів.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У разі зберігання варено-копчених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і сирокопчених ковбас в умовах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підвищеної вологості на їх поверхні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може розвиватися пліснява. Крім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плісняви, найбільш частими процесам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 мікробного псування ковбасних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виробів є кисле бродіння та гниття.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Кисле бродіння спостерігається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переважно у варених і ліверних ковбасах. У процесі розмноження гнилісних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мікроорганізмів у ковбасних виробах відбувається розпад білка з виділенням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газів, що мають неприємний запах (сірковод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ень, індол, скатол, аміак). При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санітарній експертизі гнилісні зміни в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ковбасних виробах можна виявити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органолептично.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Продукція з ознаками початково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ї стадії псування після обробки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(очищення, промивання, додаткове коптін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ня) швидко реалізується. У разі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проникнення плісняви у батон та змі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ни органолептичних властивостей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ковбаси відправляються на утилізацію.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При виявленні в ковбасних ви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робах (усіх видів), копченостях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неприємного запаху або смаку, ознак гнильного розкладання, цвілі, кислого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шумування, протея, сальмонел,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сульфітредукуючих та патогенних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мікроорганізмів, підвищеної 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ількості мезофільних аеробних і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факультативно анаеробних мікроорганізмів, бактерій групи кишкових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аличок з одночасною зміною органолептичних показників продукцію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утилізують.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Збереження якості ковбасних виробів забезпечується при жорсткому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дотриманні режимів зб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ерігання і термінів реалізації.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Відповідно до гігієнічних вимог зберігати варені ковбаси, сосиски 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сардельки потрібно в підвішеному стані, м'ясні хліби, варені ковбаси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оболонці діаметром більш ніж 80 мм, розміщеними в один ряд, при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температурі від +2 до +6 °С.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У цих умовах </w:t>
      </w: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строки зберігання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становлять, (год):</w:t>
      </w:r>
    </w:p>
    <w:p w:rsidR="00683814" w:rsidRDefault="00683814" w:rsidP="0068381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E29EB">
        <w:rPr>
          <w:rFonts w:ascii="Times New Roman" w:eastAsia="TimesNewRomanPSMT" w:hAnsi="Times New Roman" w:cs="Times New Roman"/>
          <w:sz w:val="28"/>
          <w:szCs w:val="28"/>
        </w:rPr>
        <w:t>ковбас варених і м'ясних хлібів вищого гатунку – 72 год;</w:t>
      </w:r>
    </w:p>
    <w:p w:rsidR="00683814" w:rsidRDefault="00683814" w:rsidP="0068381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E29EB">
        <w:rPr>
          <w:rFonts w:ascii="Times New Roman" w:eastAsia="TimesNewRomanPSMT" w:hAnsi="Times New Roman" w:cs="Times New Roman"/>
          <w:sz w:val="28"/>
          <w:szCs w:val="28"/>
        </w:rPr>
        <w:t>ковбас варених і м'ясних хлібів 1 і 2-го гатунку, ковбас ліверних вищого і 1-го гатунку, сальтисонів вищого гатунку, ковбас кров'яних копчених 1-го гатунку – 48 год;</w:t>
      </w:r>
    </w:p>
    <w:p w:rsidR="00683814" w:rsidRDefault="00683814" w:rsidP="0068381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E29EB">
        <w:rPr>
          <w:rFonts w:ascii="Times New Roman" w:eastAsia="TimesNewRomanPSMT" w:hAnsi="Times New Roman" w:cs="Times New Roman"/>
          <w:sz w:val="28"/>
          <w:szCs w:val="28"/>
        </w:rPr>
        <w:t>ковбасок для дитячого харчування – 36 год;</w:t>
      </w:r>
    </w:p>
    <w:p w:rsidR="00683814" w:rsidRPr="00EE29EB" w:rsidRDefault="00683814" w:rsidP="0068381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E29EB">
        <w:rPr>
          <w:rFonts w:ascii="Times New Roman" w:eastAsia="TimesNewRomanPSMT" w:hAnsi="Times New Roman" w:cs="Times New Roman"/>
          <w:sz w:val="28"/>
          <w:szCs w:val="28"/>
        </w:rPr>
        <w:t>ковбас варених 3-го гатунку, ліверних 2-го гатунку, сальтисонів 1 і</w:t>
      </w:r>
    </w:p>
    <w:p w:rsidR="00683814" w:rsidRDefault="00683814" w:rsidP="0068381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2-го гатунку, ковбас кров'яних 1 і 2-го гатунку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 24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год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683814" w:rsidRPr="00EE29EB" w:rsidRDefault="00683814" w:rsidP="0068381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E29EB">
        <w:rPr>
          <w:rFonts w:ascii="Times New Roman" w:eastAsia="TimesNewRomanPSMT" w:hAnsi="Times New Roman" w:cs="Times New Roman"/>
          <w:sz w:val="28"/>
          <w:szCs w:val="28"/>
        </w:rPr>
        <w:t xml:space="preserve">ковбас ліверних і кров'яних 3-го гатунку, сальтисону 3-го гатунку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EE29EB">
        <w:rPr>
          <w:rFonts w:ascii="Times New Roman" w:eastAsia="TimesNewRomanPSMT" w:hAnsi="Times New Roman" w:cs="Times New Roman"/>
          <w:sz w:val="28"/>
          <w:szCs w:val="28"/>
        </w:rPr>
        <w:t xml:space="preserve"> 12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год</w:t>
      </w:r>
      <w:r w:rsidRPr="00EE29EB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83814" w:rsidRPr="00EE29EB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У закладах ресторанного господа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рства не дозволяється зберігати </w:t>
      </w: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такі ковбасні вироби за відсутності холоду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Напівкопчені і копчені ковбаси слід зб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ерігати при відносній вологості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повітря 75…78%, а строки зберігання зал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ежать від температури і способу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lastRenderedPageBreak/>
        <w:t>випуску. Напівкопчені ковбаси за темп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ератури не вище ніж 20°С можуть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зберігатися до трьох діб, не вище 12°С у підвішеному стані - до 10, упаковані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в ящики при температурі до 6°С - 15 діб, а при – 7…9°С - 3 міс. Вироби,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упаковані під вакуумом в полімерну плівку при сервірувальному нарізанні 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температурою 5…8°С - 10 діб; 12…15°С - 6 діб, а при порційному нарізанні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відповідно 12 і 8 діб.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Термін зберігання варено-копчених і сирокопчених ковбас значно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вищий. Варено-копчені ковбаси залежно від температури можна зберігати:</w:t>
      </w:r>
    </w:p>
    <w:p w:rsidR="00683814" w:rsidRDefault="00683814" w:rsidP="0068381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E29EB">
        <w:rPr>
          <w:rFonts w:ascii="Times New Roman" w:eastAsia="TimesNewRomanPSMT" w:hAnsi="Times New Roman" w:cs="Times New Roman"/>
          <w:sz w:val="28"/>
          <w:szCs w:val="28"/>
        </w:rPr>
        <w:t xml:space="preserve">від 12 до 15°С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EE29EB">
        <w:rPr>
          <w:rFonts w:ascii="Times New Roman" w:eastAsia="TimesNewRomanPSMT" w:hAnsi="Times New Roman" w:cs="Times New Roman"/>
          <w:sz w:val="28"/>
          <w:szCs w:val="28"/>
        </w:rPr>
        <w:t xml:space="preserve"> 15 діб; </w:t>
      </w:r>
    </w:p>
    <w:p w:rsidR="00683814" w:rsidRDefault="00683814" w:rsidP="0068381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від 0 до 4°С – 1 </w:t>
      </w:r>
      <w:r w:rsidRPr="00EE29EB">
        <w:rPr>
          <w:rFonts w:ascii="Times New Roman" w:eastAsia="TimesNewRomanPSMT" w:hAnsi="Times New Roman" w:cs="Times New Roman"/>
          <w:sz w:val="28"/>
          <w:szCs w:val="28"/>
        </w:rPr>
        <w:t xml:space="preserve">міс; </w:t>
      </w:r>
    </w:p>
    <w:p w:rsidR="00683814" w:rsidRDefault="00683814" w:rsidP="0068381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E29EB">
        <w:rPr>
          <w:rFonts w:ascii="Times New Roman" w:eastAsia="TimesNewRomanPSMT" w:hAnsi="Times New Roman" w:cs="Times New Roman"/>
          <w:sz w:val="28"/>
          <w:szCs w:val="28"/>
        </w:rPr>
        <w:t xml:space="preserve">від - 7 до 9°С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EE29EB">
        <w:rPr>
          <w:rFonts w:ascii="Times New Roman" w:eastAsia="TimesNewRomanPSMT" w:hAnsi="Times New Roman" w:cs="Times New Roman"/>
          <w:sz w:val="28"/>
          <w:szCs w:val="28"/>
        </w:rPr>
        <w:t xml:space="preserve"> 4 міс.; </w:t>
      </w:r>
    </w:p>
    <w:p w:rsidR="00683814" w:rsidRDefault="00683814" w:rsidP="0068381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E29EB">
        <w:rPr>
          <w:rFonts w:ascii="Times New Roman" w:eastAsia="TimesNewRomanPSMT" w:hAnsi="Times New Roman" w:cs="Times New Roman"/>
          <w:sz w:val="28"/>
          <w:szCs w:val="28"/>
        </w:rPr>
        <w:t>нарізані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29EB">
        <w:rPr>
          <w:rFonts w:ascii="Times New Roman" w:eastAsia="TimesNewRomanPSMT" w:hAnsi="Times New Roman" w:cs="Times New Roman"/>
          <w:sz w:val="28"/>
          <w:szCs w:val="28"/>
        </w:rPr>
        <w:t>шматочки й упаковані під вакуумом при температурі від 5 до 8°С - 8 діб, 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29EB">
        <w:rPr>
          <w:rFonts w:ascii="Times New Roman" w:eastAsia="TimesNewRomanPSMT" w:hAnsi="Times New Roman" w:cs="Times New Roman"/>
          <w:sz w:val="28"/>
          <w:szCs w:val="28"/>
        </w:rPr>
        <w:t xml:space="preserve">від 15 до 18°С - 6 діб. 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E29EB">
        <w:rPr>
          <w:rFonts w:ascii="Times New Roman" w:eastAsia="TimesNewRomanPSMT" w:hAnsi="Times New Roman" w:cs="Times New Roman"/>
          <w:sz w:val="28"/>
          <w:szCs w:val="28"/>
        </w:rPr>
        <w:t>Для сирокопчених ковбас при температурі не вищій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ніж 12°С допускається термін зберігання 4 місяці.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М'ясні напівфабрикати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належать до п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родуктів, що швидко псуються, і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тому необхідно приділяти особливу 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вагу процесам їх виготовлення і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зберігання. Напівфабрикати через свій склад, умови і способи виготовлення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можуть додатково обсіменятися мікрофлорою, що підвищує їхню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епідеміологічну небезпеку.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При механічній кулінарній обробці м'яса і виготовленні напівфабрикатів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необхідно жорстко дотримуватися санітарного режиму миття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і дезінфекції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столів, розробних дошок, механічного об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ладнання та іншого інвентарю, а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також дотримання робітниками правил особистої гігієни.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Особливу увагу слід приділяти приготуванню виробів із фаршу,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оскільки в процесі виготовлення рубленої маси створюються сприятливі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умови для розвитку шкідливої мікрофлори.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У процесі виготовлення виробів з фаршу відбувається подальше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збільшення кількості мікроорганізмів у ре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зультаті обсіменіння їх під час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механічних операцій: перемішування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фаршу в змішувальній машині та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формуванні виробів, а також із повітря п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риміщень. Додаткове обсіменіння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фаршу можливе при додаванні шпику і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спецій. Зі спеціями, особливо з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перцем, у фарш може потрапляти значна кількість спорових бактерій.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Показники безпеки м'ясних напівфабрикатів та 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улінарних виробів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визначають відповідно до вимог норматив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но-правових актів, у тому числі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нормативних документів на окремі вид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 виробів, застосовуючи методи,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передбачені чинними державними ста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ндартами щодо відбору зразків і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лабораторного дослідження.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М'ясні напівфабрикати за критері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ями безпеки повинні відповідати вимогам законодавства.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У разі виявлення в м'ясних напівфабрик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атах (усіх видів) сальмонел або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інших патогенних мікроорганізмів їх утилізують.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lastRenderedPageBreak/>
        <w:t>Великошматкові напівфабрикати зберігаються при температур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і від 2°С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до 6°С протягом 48 годин;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м'ясні порційні напівфабрикати (без паніровки) - протягом 36 годин;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м'ясні паніровані напівфабрикати - протягом 24 годин;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м'ясний фарш натураль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ний і заморожений, виготовлений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м'ясопереробними підприємствами при температу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рі нижче ніж 0°С -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протягом 48 годин;</w:t>
      </w:r>
    </w:p>
    <w:p w:rsidR="00683814" w:rsidRPr="00EE29EB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ItalicMT" w:hAnsi="Times New Roman" w:cs="Times New Roman"/>
          <w:bCs/>
          <w:iCs/>
          <w:sz w:val="28"/>
          <w:szCs w:val="28"/>
        </w:rPr>
      </w:pPr>
      <w:r w:rsidRPr="00EE29EB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м'ясний фарш, виготовлений в закл</w:t>
      </w:r>
      <w:r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 xml:space="preserve">адах ресторанного господарства, </w:t>
      </w:r>
      <w:r w:rsidRPr="00EE29EB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при температурі від 2°С до 6°С - протягом 6 годин.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М'ясо відварне зберігається при темп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ературі від 2°С до 6°С протягом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24 годин; м'ясо смажене при тій самій температурі - 48 годин.</w:t>
      </w:r>
    </w:p>
    <w:p w:rsidR="00683814" w:rsidRPr="006E50F7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Для пригнічення розвитку мікрофлори 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 досягнення бактеріостатичного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ефекту щодо розвитку мікроорганізмі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 напівфабрикати рекомендується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заморожувати.</w:t>
      </w:r>
    </w:p>
    <w:p w:rsidR="00683814" w:rsidRDefault="00683814" w:rsidP="00683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50F7">
        <w:rPr>
          <w:rFonts w:ascii="Times New Roman" w:eastAsia="TimesNewRomanPSMT" w:hAnsi="Times New Roman" w:cs="Times New Roman"/>
          <w:sz w:val="28"/>
          <w:szCs w:val="28"/>
        </w:rPr>
        <w:t>Правильне проведення ветеринарн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о-санітарної експертизи м'яса є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важливою умовою забезпечення профіл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актики інфекційних захворювань,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 xml:space="preserve">харчових отруєнь та гельмінтозів. При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цьому важливою є оцінка м'яса і </w:t>
      </w:r>
      <w:r w:rsidRPr="006E50F7">
        <w:rPr>
          <w:rFonts w:ascii="Times New Roman" w:eastAsia="TimesNewRomanPSMT" w:hAnsi="Times New Roman" w:cs="Times New Roman"/>
          <w:sz w:val="28"/>
          <w:szCs w:val="28"/>
        </w:rPr>
        <w:t>м'ясопродуктів, отриманих від тва</w:t>
      </w:r>
      <w:r>
        <w:rPr>
          <w:rFonts w:ascii="Times New Roman" w:eastAsia="TimesNewRomanPSMT" w:hAnsi="Times New Roman" w:cs="Times New Roman"/>
          <w:sz w:val="28"/>
          <w:szCs w:val="28"/>
        </w:rPr>
        <w:t>рин, що вражені інфекційними та інвазійними хворобами.</w:t>
      </w:r>
    </w:p>
    <w:p w:rsidR="00683F18" w:rsidRPr="00C23898" w:rsidRDefault="00683F18" w:rsidP="00683F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C23898">
        <w:rPr>
          <w:rFonts w:ascii="Times New Roman" w:hAnsi="Times New Roman" w:cs="Times New Roman"/>
          <w:b/>
          <w:bCs/>
          <w:sz w:val="28"/>
          <w:szCs w:val="28"/>
        </w:rPr>
        <w:t>Санітарно-гігієнічна оцінка риби і рибних продуктів.</w:t>
      </w:r>
    </w:p>
    <w:p w:rsidR="00683F18" w:rsidRPr="00C23898" w:rsidRDefault="00683F18" w:rsidP="00683F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3898">
        <w:rPr>
          <w:rFonts w:ascii="Times New Roman" w:eastAsia="TimesNewRomanPSMT" w:hAnsi="Times New Roman" w:cs="Times New Roman"/>
          <w:sz w:val="28"/>
          <w:szCs w:val="28"/>
        </w:rPr>
        <w:t xml:space="preserve">Законом України </w:t>
      </w:r>
      <w:r w:rsidRPr="00D73C85">
        <w:rPr>
          <w:rFonts w:ascii="Times New Roman" w:eastAsia="TimesNewRomanPSMT" w:hAnsi="Times New Roman" w:cs="Times New Roman"/>
          <w:b/>
          <w:sz w:val="28"/>
          <w:szCs w:val="28"/>
        </w:rPr>
        <w:t>«Про рибу, інші водні живі ресурси та харчову продукцію з них»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 xml:space="preserve"> від 5 лютого 2004 р. № 1461-ІУ визначаються основні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правові й організаційні засоби забезпечення якості та безпечності риби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інших водних живих ресурсів, виготовленої з них харчової продукції для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життя і здоров'я населення та запобігання негативному впливу на довкілля.</w:t>
      </w:r>
    </w:p>
    <w:p w:rsidR="00683F18" w:rsidRPr="00C23898" w:rsidRDefault="00683F18" w:rsidP="00683F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3898">
        <w:rPr>
          <w:rFonts w:ascii="Times New Roman" w:eastAsia="TimesNewRomanPSMT" w:hAnsi="Times New Roman" w:cs="Times New Roman"/>
          <w:sz w:val="28"/>
          <w:szCs w:val="28"/>
        </w:rPr>
        <w:t>Основна вимога до будь-якого рибного продукту - його абсолютні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свіжість і доброякісність. Недостатньо свіжа риба може стати причиною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серйозного захворювання: токсикоінфекцій і токсикозів, викликаних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бактеріями родів сальмонели, кишкової палички, протею, клостридіями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різною коковою мікрофлорою.</w:t>
      </w:r>
    </w:p>
    <w:p w:rsidR="00683F18" w:rsidRPr="00C23898" w:rsidRDefault="00683F18" w:rsidP="00683F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3898">
        <w:rPr>
          <w:rFonts w:ascii="Times New Roman" w:eastAsia="TimesNewRomanPSMT" w:hAnsi="Times New Roman" w:cs="Times New Roman"/>
          <w:sz w:val="28"/>
          <w:szCs w:val="28"/>
        </w:rPr>
        <w:t>Жодний спосіб зберігання риби від псування: посол, заморожування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приготування консервів - не може «виправити» зіпсовану рибу і гарантувати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свіжість продукту на необмежений час незалежно від умов зберігання 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правильності механічної і теплової обробки.</w:t>
      </w:r>
    </w:p>
    <w:p w:rsidR="00683F18" w:rsidRPr="00C23898" w:rsidRDefault="00683F18" w:rsidP="00683F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3898">
        <w:rPr>
          <w:rFonts w:ascii="Times New Roman" w:eastAsia="TimesNewRomanPSMT" w:hAnsi="Times New Roman" w:cs="Times New Roman"/>
          <w:sz w:val="28"/>
          <w:szCs w:val="28"/>
        </w:rPr>
        <w:t>Державний контроль та нагляд за якістю і безпечністю риби та харчової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продукції з неї здійснюються під час її виробництва, зберігання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транспортування, реалізації, використання, утилізації чи знищення і надання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послуг у сфері ресторанного господарства спеціально уповноваженими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органами виконавчої влади в галузі охорони здоров'я, захисту прав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споживачів, стандартизації, метрології та сертифікації, ветеринарної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медицини.</w:t>
      </w:r>
    </w:p>
    <w:p w:rsidR="00683F18" w:rsidRPr="00C23898" w:rsidRDefault="00683F18" w:rsidP="00683F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3898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Уся товарна риба піддається </w:t>
      </w:r>
      <w:r w:rsidRPr="00C23898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санітарно-ветеринарній експертизі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, під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час проведення якої визначається риба, уражена збудниками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антропонозоонозів і зоонозів, гельмінтозів, отруйна за своєю природою та зі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значним вмістом контамінантів, небезпечних для здоров'я людини.</w:t>
      </w:r>
    </w:p>
    <w:p w:rsidR="00683F18" w:rsidRPr="00C23898" w:rsidRDefault="00683F18" w:rsidP="00683F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3898">
        <w:rPr>
          <w:rFonts w:ascii="Times New Roman" w:eastAsia="TimesNewRomanPSMT" w:hAnsi="Times New Roman" w:cs="Times New Roman"/>
          <w:sz w:val="28"/>
          <w:szCs w:val="28"/>
        </w:rPr>
        <w:t>У ветеринарному свідоцтві вказується ступінь свіжості риби та її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нешкідливість за критеріями безпеки. При визначенні риби як умовно</w:t>
      </w:r>
      <w:r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придатної її реалізують тільки після знешкодження. Рибу, що визнана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непридатною до споживання, утилізують.</w:t>
      </w:r>
    </w:p>
    <w:p w:rsidR="00683F18" w:rsidRPr="00C23898" w:rsidRDefault="00683F18" w:rsidP="00683F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3898">
        <w:rPr>
          <w:rFonts w:ascii="Times New Roman" w:eastAsia="TimesNewRomanPSMT" w:hAnsi="Times New Roman" w:cs="Times New Roman"/>
          <w:sz w:val="28"/>
          <w:szCs w:val="28"/>
        </w:rPr>
        <w:t>Риба належить до продуктів, що швидко псуються, оскільки її м'язова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тканина містить багато вологи і може бути забруднена шкідливою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мікрофлорою через кишечник, зябри, слиз, що утворюється на поверхні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шкіри.</w:t>
      </w:r>
    </w:p>
    <w:p w:rsidR="00683F18" w:rsidRPr="00C23898" w:rsidRDefault="00683F18" w:rsidP="00683F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3898">
        <w:rPr>
          <w:rFonts w:ascii="Times New Roman" w:eastAsia="TimesNewRomanPSMT" w:hAnsi="Times New Roman" w:cs="Times New Roman"/>
          <w:sz w:val="28"/>
          <w:szCs w:val="28"/>
        </w:rPr>
        <w:t>Для виготовлення кулінарної продукції в закладах ресторанного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господарства допускається тільки доброякісна риба та рибна продукція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якість якої підтверджується органолептичними і лабораторними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дослідженнями.</w:t>
      </w:r>
    </w:p>
    <w:p w:rsidR="00683F18" w:rsidRPr="00C23898" w:rsidRDefault="00683F18" w:rsidP="00683F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3898">
        <w:rPr>
          <w:rFonts w:ascii="Times New Roman" w:eastAsia="TimesNewRomanPSMT" w:hAnsi="Times New Roman" w:cs="Times New Roman"/>
          <w:sz w:val="28"/>
          <w:szCs w:val="28"/>
        </w:rPr>
        <w:t>При обробці риби в закладах ресторанного господарства слід чітко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дотримуватися всіх правил санітарії і гігієни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Для збереження якості риби та рибних продуктів застосовують різні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засоби консервування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, в основу яких покладена бактеріостатична або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бактерицидна дія щодо життєдіяльності мікроорганізмів. До найбільш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ефективних засобів консервування риби належать охолодження 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заморожування відразу після вилову. Для попередження обсіменіння риби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мікроорганізмами важливе значення має своєчасне видалення нутрощів 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голови.</w:t>
      </w:r>
    </w:p>
    <w:p w:rsidR="00683F18" w:rsidRPr="00C23898" w:rsidRDefault="00683F18" w:rsidP="00683F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3898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У заклади ресторанного господарства надходить риба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683F18" w:rsidRDefault="00683F18" w:rsidP="00683F1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73C85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жива </w:t>
      </w:r>
      <w:r w:rsidRPr="00D73C85">
        <w:rPr>
          <w:rFonts w:ascii="Times New Roman" w:eastAsia="TimesNewRomanPSMT" w:hAnsi="Times New Roman" w:cs="Times New Roman"/>
          <w:sz w:val="28"/>
          <w:szCs w:val="28"/>
        </w:rPr>
        <w:t>– зберігається протягом 2 діб у чистій воді при температурі 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73C85">
        <w:rPr>
          <w:rFonts w:ascii="Times New Roman" w:eastAsia="TimesNewRomanPSMT" w:hAnsi="Times New Roman" w:cs="Times New Roman"/>
          <w:sz w:val="28"/>
          <w:szCs w:val="28"/>
        </w:rPr>
        <w:t>вище ніж 10 °С. В разі недотримання умов зберігання ознаки псування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73C85">
        <w:rPr>
          <w:rFonts w:ascii="Times New Roman" w:eastAsia="TimesNewRomanPSMT" w:hAnsi="Times New Roman" w:cs="Times New Roman"/>
          <w:sz w:val="28"/>
          <w:szCs w:val="28"/>
        </w:rPr>
        <w:t>виявляються вже через 12 годин після вилову;</w:t>
      </w:r>
    </w:p>
    <w:p w:rsidR="00683F18" w:rsidRDefault="00683F18" w:rsidP="00683F1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73C85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охолоджена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D73C85">
        <w:rPr>
          <w:rFonts w:ascii="Times New Roman" w:eastAsia="TimesNewRomanPSMT" w:hAnsi="Times New Roman" w:cs="Times New Roman"/>
          <w:sz w:val="28"/>
          <w:szCs w:val="28"/>
        </w:rPr>
        <w:t xml:space="preserve"> швидко псується, а в разі недотримання режиму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73C85">
        <w:rPr>
          <w:rFonts w:ascii="Times New Roman" w:eastAsia="TimesNewRomanPSMT" w:hAnsi="Times New Roman" w:cs="Times New Roman"/>
          <w:sz w:val="28"/>
          <w:szCs w:val="28"/>
        </w:rPr>
        <w:t>зберігання за короткий час стає непридатною до вживання. Зберігається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73C85">
        <w:rPr>
          <w:rFonts w:ascii="Times New Roman" w:eastAsia="TimesNewRomanPSMT" w:hAnsi="Times New Roman" w:cs="Times New Roman"/>
          <w:sz w:val="28"/>
          <w:szCs w:val="28"/>
        </w:rPr>
        <w:t>холодильній камері при температурі 1…5°С в нерозібраному стані до 9 діб, 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73C85">
        <w:rPr>
          <w:rFonts w:ascii="Times New Roman" w:eastAsia="TimesNewRomanPSMT" w:hAnsi="Times New Roman" w:cs="Times New Roman"/>
          <w:sz w:val="28"/>
          <w:szCs w:val="28"/>
        </w:rPr>
        <w:t xml:space="preserve">потрошена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D73C85">
        <w:rPr>
          <w:rFonts w:ascii="Times New Roman" w:eastAsia="TimesNewRomanPSMT" w:hAnsi="Times New Roman" w:cs="Times New Roman"/>
          <w:sz w:val="28"/>
          <w:szCs w:val="28"/>
        </w:rPr>
        <w:t xml:space="preserve"> до 12 діб. Якщо риба зберігається в контейнерах з льодом при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73C85">
        <w:rPr>
          <w:rFonts w:ascii="Times New Roman" w:eastAsia="TimesNewRomanPSMT" w:hAnsi="Times New Roman" w:cs="Times New Roman"/>
          <w:sz w:val="28"/>
          <w:szCs w:val="28"/>
        </w:rPr>
        <w:t>температурі 2…4 °С, тривалість зберігання становить 1 добу;</w:t>
      </w:r>
    </w:p>
    <w:p w:rsidR="00683F18" w:rsidRDefault="00683F18" w:rsidP="00683F1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73C85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морожена </w:t>
      </w:r>
      <w:r w:rsidRPr="00D73C85">
        <w:rPr>
          <w:rFonts w:ascii="Times New Roman" w:eastAsia="TimesNewRomanPSMT" w:hAnsi="Times New Roman" w:cs="Times New Roman"/>
          <w:sz w:val="28"/>
          <w:szCs w:val="28"/>
        </w:rPr>
        <w:t>– зберігається в холодильній камері при температурі від -8°С до -10°С протягом 6…12 місяців. При порушенні режиму зберігання на поверхні розвивається пліснява. Якщо пліснява глибоко проникає в м'язову тканину, з'являється гнилісний колір і прогоркають жири, така риба вважається непридатною до вживання;</w:t>
      </w:r>
    </w:p>
    <w:p w:rsidR="00683F18" w:rsidRDefault="00683F18" w:rsidP="00683F1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73C85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солона </w:t>
      </w:r>
      <w:r w:rsidRPr="00D73C85">
        <w:rPr>
          <w:rFonts w:ascii="Times New Roman" w:eastAsia="TimesNewRomanPSMT" w:hAnsi="Times New Roman" w:cs="Times New Roman"/>
          <w:sz w:val="28"/>
          <w:szCs w:val="28"/>
        </w:rPr>
        <w:t xml:space="preserve">– за харчовою цінністю значно поступається свіжій, охолодженій та мороженій, що пояснюється втратою частини поживних речовин під час вимочування. Найкращий вид посолу - холодний, за якого високий вміст кухонної солі (8%), низька температура запобігають псуванню риби, утворенню і накопиченню ботулотоксину. При вмісті в рибі більш ніж </w:t>
      </w:r>
      <w:r w:rsidRPr="00D73C85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10% солі зупиняється життєдіяльність гнилісних мікроорганізмів. В разі порушення режиму зберігання вражається личинками сирної мухи. У такому випадку рибу занурюють в насичений розчин солі, видаляють личинки, що спливли, а потім рибу вдруге промивають тим самим розчином солі. Риба підлягає утилізації або переробці на технічні цілі, якщо личинки сирної мухи проникли в черевну порожнину або м'язову тканину.Солона риба з ознаками гнилісного розпаду до споживання непридатна; </w:t>
      </w:r>
    </w:p>
    <w:p w:rsidR="00683F18" w:rsidRDefault="00683F18" w:rsidP="00683F1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73C85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копчена </w:t>
      </w:r>
      <w:r w:rsidRPr="00D73C85">
        <w:rPr>
          <w:rFonts w:ascii="Times New Roman" w:eastAsia="TimesNewRomanPSMT" w:hAnsi="Times New Roman" w:cs="Times New Roman"/>
          <w:sz w:val="28"/>
          <w:szCs w:val="28"/>
        </w:rPr>
        <w:t>– риба гарячого коптіння (при температурі від 80°С до 140°С протягом кількох годин (до 5 год)) належить до продуктів, що швидко псуються, і тому її зберігають на холоді при температурі не вище ніж 8°С протягом 72 годин. За відсутності холоду термін зберігання риби скорочується до 6 годин. Риба холодного коптіння зберігається більш тривалий строк, тому що її попередньо солять. Холодне коптіння відбувається при температурі не вище ніж 40°С. Якщо поверхня риби уражена пліснявою, її протирають концентрованим розчином солі або 5% розчином оцтової кислоти. У разі проникнення плісняви в м'язову тканину вона непридатна до споживання;</w:t>
      </w:r>
    </w:p>
    <w:p w:rsidR="00683F18" w:rsidRPr="00D73C85" w:rsidRDefault="00683F18" w:rsidP="00683F1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73C85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в'ялена</w:t>
      </w:r>
      <w:r w:rsidRPr="00D73C8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D73C85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сушена</w:t>
      </w:r>
      <w:r w:rsidRPr="00D73C85">
        <w:rPr>
          <w:rFonts w:ascii="Times New Roman" w:eastAsia="TimesNewRomanPSMT" w:hAnsi="Times New Roman" w:cs="Times New Roman"/>
          <w:sz w:val="28"/>
          <w:szCs w:val="28"/>
        </w:rPr>
        <w:t>. Сушена і в'ялена риба не повинна мати цвілі і затхлого запаху. Іноді сушену або в'ялену рибу вражає шкідник шашель. Якщо шашель вражає тільки зябра і зовнішню частину риби, то після його видалення рибу за наявності дозволу органів санітарного нагляду можна використовувати. Вологий, брудно-сірий, зеленуватий, чорний наліт - ознака недостатньої свіжості риби. Після його видалення потрібно ретельно перевірити рибу на придатність до споживання. В'ялені і сушені рибні продукти одержуються шляхом зневоднювання риби або її частин у природних чи штучних умовах. При в'яленні і висушуванні припиняється життєдіяльність мікроорганізмів. Однак за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73C85">
        <w:rPr>
          <w:rFonts w:ascii="Times New Roman" w:eastAsia="TimesNewRomanPSMT" w:hAnsi="Times New Roman" w:cs="Times New Roman"/>
          <w:sz w:val="28"/>
          <w:szCs w:val="28"/>
        </w:rPr>
        <w:t>сприятливих умов (зволоженні, підвищеній температурі зберігання)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73C85">
        <w:rPr>
          <w:rFonts w:ascii="Times New Roman" w:eastAsia="TimesNewRomanPSMT" w:hAnsi="Times New Roman" w:cs="Times New Roman"/>
          <w:sz w:val="28"/>
          <w:szCs w:val="28"/>
        </w:rPr>
        <w:t>життєдіяльність мікрофлори, особливо пліснявих грибків, активізується.</w:t>
      </w:r>
    </w:p>
    <w:p w:rsidR="00683F18" w:rsidRPr="00C23898" w:rsidRDefault="00683F18" w:rsidP="00683F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3898">
        <w:rPr>
          <w:rFonts w:ascii="Times New Roman" w:eastAsia="TimesNewRomanPSMT" w:hAnsi="Times New Roman" w:cs="Times New Roman"/>
          <w:sz w:val="28"/>
          <w:szCs w:val="28"/>
        </w:rPr>
        <w:t>В'ялені рибні товари використовуються в їжу безпосередньо, а сушені є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напівфабрикатом для приготування різних страв після їх відмочування 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теплової обробки.</w:t>
      </w:r>
    </w:p>
    <w:p w:rsidR="00683F18" w:rsidRPr="00C23898" w:rsidRDefault="00683F18" w:rsidP="00683F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3898">
        <w:rPr>
          <w:rFonts w:ascii="Times New Roman" w:eastAsia="TimesNewRomanPSMT" w:hAnsi="Times New Roman" w:cs="Times New Roman"/>
          <w:sz w:val="28"/>
          <w:szCs w:val="28"/>
        </w:rPr>
        <w:t>Сировина, яка використовується у виробництві ікри, має відповідати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вимогам нормативних документів, що засвідчують її якість та безпеку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Виготовлення ікри здійснюється відповідно до вимог технологічних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інструкцій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Ікра нестійка при зберіганні, це пояснюється тим, що вона містить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багато вологи (50…60%) і є добрим поживним середовищем для розвитку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мікроорганізмів. У виробничих приміщеннях та на ділянці фасування ікри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обов'язкова наявність бактерицидних ламп для дезінфекції повітря. Для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підвищення стійкості при зберіганні ікру консервують шляхом посолу (4-5%), пастеризації та додавання антисептиків. Температура зберігання ікри -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3°С, строк зберігання - від 6 до 12 місяців залежно від виду риби та способу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обробки. Якість ікри оцінюють за органолептичними показниками. При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lastRenderedPageBreak/>
        <w:t>санітарній оцінці ікри перевіряють відповідність її вимогам стандарту. Ікра 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>гнилісним запахом і гірким смаком непридатна для вживання.</w:t>
      </w:r>
    </w:p>
    <w:p w:rsidR="00683F18" w:rsidRDefault="00683F18" w:rsidP="00683F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C731D" w:rsidRPr="002C731D" w:rsidRDefault="002C731D" w:rsidP="002C73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31D">
        <w:rPr>
          <w:rFonts w:ascii="Times New Roman" w:hAnsi="Times New Roman" w:cs="Times New Roman"/>
          <w:b/>
          <w:sz w:val="28"/>
          <w:szCs w:val="28"/>
        </w:rPr>
        <w:t>3. Санітарні вимоги до механічної обробки м’яса та субпродуктів, риби, птиці.</w:t>
      </w:r>
    </w:p>
    <w:p w:rsidR="00683F18" w:rsidRPr="002C731D" w:rsidRDefault="00683F18" w:rsidP="002C73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C731D">
        <w:rPr>
          <w:rFonts w:ascii="Times New Roman" w:eastAsia="TimesNewRomanPSMT" w:hAnsi="Times New Roman" w:cs="Times New Roman"/>
          <w:sz w:val="28"/>
          <w:szCs w:val="28"/>
        </w:rPr>
        <w:t xml:space="preserve">Мета механічної кулінарної обробки продуктів 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 xml:space="preserve"> отримання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напівфабрикатів, придатних для приготування страв і кулінарних виробів.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Така обробка передбачає розморожування (дефростацію) продуктів, якщо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вони були заморожені, видалення різних забруднювачів, неїстівних частин,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екземплярів (для овочів, фруктів, ягід), миття, вимочування (солоних м'яса,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риби, грибів та ін.), поділ продуктів на частини, які відрізняться за харчовою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цінністю, надання їм належної форми, розмірів і т.ін.</w:t>
      </w:r>
    </w:p>
    <w:p w:rsidR="00683F18" w:rsidRPr="002C731D" w:rsidRDefault="00683F18" w:rsidP="002C73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C731D">
        <w:rPr>
          <w:rFonts w:ascii="Times New Roman" w:eastAsia="TimesNewRomanPSMT" w:hAnsi="Times New Roman" w:cs="Times New Roman"/>
          <w:sz w:val="28"/>
          <w:szCs w:val="28"/>
        </w:rPr>
        <w:t>Кількість виготовлених страв має відповідати виробничій потужності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підприємства, оскільки перевантаження відображається на якості продукції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та санітарному режимі виробництва.</w:t>
      </w:r>
    </w:p>
    <w:p w:rsidR="00683F18" w:rsidRPr="002C731D" w:rsidRDefault="00683F18" w:rsidP="002C73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77B1D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Первинне обробляння сировини</w:t>
      </w:r>
      <w:r w:rsidRPr="002C731D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відбувається в заготівельних цехах на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спеціальних виробничих столах з використанням відповідних обробних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дощок і ножів. За санітарними правилами, обробка сировини і готових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продуктів повинна вироблятися на різних столах, на різних обробних дошках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і різними ножами.</w:t>
      </w:r>
    </w:p>
    <w:p w:rsidR="00683F18" w:rsidRPr="002C731D" w:rsidRDefault="00683F18" w:rsidP="002C73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C731D">
        <w:rPr>
          <w:rFonts w:ascii="Times New Roman" w:eastAsia="TimesNewRomanPSMT" w:hAnsi="Times New Roman" w:cs="Times New Roman"/>
          <w:sz w:val="28"/>
          <w:szCs w:val="28"/>
        </w:rPr>
        <w:t>М'ясо тварин надходить на підприємство охолодженим або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 xml:space="preserve">замороженим. Заморожене м'ясо розморожують 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 xml:space="preserve"> напівтуші або четвертини в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підвішеному стані в спеціальному приміщенні (дефростері) при поступовому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підвищенні температури від 0 до + 6 ... + 8°С або на столах у м'ясному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заготівельному цеху при кімнатній температурі. М'ясо не можна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розморожувати дрібними шматками, у воді або біля плити, оскільки при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цьому погіршується його якість за рахунок значних втрат м'ясного соку.</w:t>
      </w:r>
    </w:p>
    <w:p w:rsidR="00683F18" w:rsidRPr="002C731D" w:rsidRDefault="00683F18" w:rsidP="002C73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C731D">
        <w:rPr>
          <w:rFonts w:ascii="Times New Roman" w:eastAsia="TimesNewRomanPSMT" w:hAnsi="Times New Roman" w:cs="Times New Roman"/>
          <w:sz w:val="28"/>
          <w:szCs w:val="28"/>
        </w:rPr>
        <w:t>Після розморожування з м'яса зрізають клейма і зачищають забруднені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ділянки його поверхні. Потім м'ясо миють щіткою-душем або зі шлангу,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 xml:space="preserve">можливо 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 xml:space="preserve"> у ванні з проточною водою трав'яною щіткою. Під час миття м'яса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не можна користуватися тканиною або мочалкою. Промите м'ясо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просушують, рубають на окремі частини і далі відділяють м'якоть від кісток,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а також видаляють сухожилля, судини, плівки, хрящі, зайвий жир. М'ясо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нарізають на шматки різної величини залежно від страв (біфштекс,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бефстроганов, рагу і т.д.).</w:t>
      </w:r>
    </w:p>
    <w:p w:rsidR="00683F18" w:rsidRPr="002C731D" w:rsidRDefault="00683F18" w:rsidP="002C73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C731D">
        <w:rPr>
          <w:rFonts w:ascii="Times New Roman" w:eastAsia="TimesNewRomanPSMT" w:hAnsi="Times New Roman" w:cs="Times New Roman"/>
          <w:sz w:val="28"/>
          <w:szCs w:val="28"/>
        </w:rPr>
        <w:t>Фарш готують в кількостях, які відразу ж можуть бути піддані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тепловому оброблянню, оскільки мікроби в подрібненому м'ясі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розмножуються швидко. В окремих випадках, коли умови виробництва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потребують заготовки більших розмірів, ніж це потрібно в даний момент,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залишок його зберігають в холодильній камері або в холодильній шафі не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 xml:space="preserve">більше 6 год. при температурі 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br/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2 ... 6</w:t>
      </w:r>
      <w:r w:rsidRPr="002C731D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о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С.</w:t>
      </w:r>
    </w:p>
    <w:p w:rsidR="00683F18" w:rsidRPr="002C731D" w:rsidRDefault="00683F18" w:rsidP="002C73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C731D">
        <w:rPr>
          <w:rFonts w:ascii="Times New Roman" w:eastAsia="TimesNewRomanPS-ItalicMT" w:hAnsi="Times New Roman" w:cs="Times New Roman"/>
          <w:i/>
          <w:iCs/>
          <w:sz w:val="28"/>
          <w:szCs w:val="28"/>
        </w:rPr>
        <w:lastRenderedPageBreak/>
        <w:t xml:space="preserve">Субпродукти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(печінка, нирки, мозок, серце та ін.) більшою мірою засіяні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мікроорганізмами, ніж м'ясо, і менш стійкі при зберіганні і транспортуванні.</w:t>
      </w:r>
    </w:p>
    <w:p w:rsidR="00683F18" w:rsidRPr="002C731D" w:rsidRDefault="00683F18" w:rsidP="002C73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C731D">
        <w:rPr>
          <w:rFonts w:ascii="Times New Roman" w:eastAsia="TimesNewRomanPSMT" w:hAnsi="Times New Roman" w:cs="Times New Roman"/>
          <w:sz w:val="28"/>
          <w:szCs w:val="28"/>
        </w:rPr>
        <w:t>Заморожені субпродукти розморожують у м'ясному цеху на стелажах при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кімнатній температурі або у воді. Перед тепловим оброблянням мізки, вим'я,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нирки, рубці вимочують у холодній воді. Розморожені субпродукти ретельно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миють у холодній воді і зачищають від залишків крові, слизу, вовни. Після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промивання і зачищення підготовлені субпродукти негайно направляють на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теплову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 xml:space="preserve"> оброб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>ку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83F18" w:rsidRPr="002C731D" w:rsidRDefault="00683F18" w:rsidP="002C73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C731D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Забороняється виробництво страв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з м'ясного обрізу, діафрагми, крові, м'якоті голів.</w:t>
      </w:r>
    </w:p>
    <w:p w:rsidR="00683F18" w:rsidRPr="002C731D" w:rsidRDefault="00683F18" w:rsidP="002C73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C731D">
        <w:rPr>
          <w:rFonts w:ascii="Times New Roman" w:eastAsia="TimesNewRomanPS-ItalicMT" w:hAnsi="Times New Roman" w:cs="Times New Roman"/>
          <w:b/>
          <w:i/>
          <w:iCs/>
          <w:sz w:val="28"/>
          <w:szCs w:val="28"/>
        </w:rPr>
        <w:t>Туші птиці</w:t>
      </w:r>
      <w:r w:rsidRPr="002C731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надходять в охолодженому або замороженому вигляді.</w:t>
      </w:r>
    </w:p>
    <w:p w:rsidR="00683F18" w:rsidRPr="002C731D" w:rsidRDefault="00683F18" w:rsidP="002C73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C731D">
        <w:rPr>
          <w:rFonts w:ascii="Times New Roman" w:eastAsia="TimesNewRomanPSMT" w:hAnsi="Times New Roman" w:cs="Times New Roman"/>
          <w:sz w:val="28"/>
          <w:szCs w:val="28"/>
        </w:rPr>
        <w:t>Морожену птицю розморожують при кімнатній температурі в м'ясному цеху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на столах. При наявності залишків пуху і волосків натирають тушку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борошном та обпалюють на пальнику.</w:t>
      </w:r>
    </w:p>
    <w:p w:rsidR="00683F18" w:rsidRPr="002C731D" w:rsidRDefault="002C731D" w:rsidP="002C73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Жив</w:t>
      </w:r>
      <w:r w:rsidR="00683F18" w:rsidRPr="002C731D">
        <w:rPr>
          <w:rFonts w:ascii="Times New Roman" w:eastAsia="TimesNewRomanPSMT" w:hAnsi="Times New Roman" w:cs="Times New Roman"/>
          <w:sz w:val="28"/>
          <w:szCs w:val="28"/>
        </w:rPr>
        <w:t xml:space="preserve">у і охолоджену </w:t>
      </w:r>
      <w:r w:rsidR="00683F18" w:rsidRPr="002C731D">
        <w:rPr>
          <w:rFonts w:ascii="Times New Roman" w:eastAsia="TimesNewRomanPS-ItalicMT" w:hAnsi="Times New Roman" w:cs="Times New Roman"/>
          <w:b/>
          <w:i/>
          <w:iCs/>
          <w:sz w:val="28"/>
          <w:szCs w:val="28"/>
        </w:rPr>
        <w:t>рибу</w:t>
      </w:r>
      <w:r w:rsidR="00683F18" w:rsidRPr="002C731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="00683F18" w:rsidRPr="002C731D">
        <w:rPr>
          <w:rFonts w:ascii="Times New Roman" w:eastAsia="TimesNewRomanPSMT" w:hAnsi="Times New Roman" w:cs="Times New Roman"/>
          <w:sz w:val="28"/>
          <w:szCs w:val="28"/>
        </w:rPr>
        <w:t>обробляють без попередньої підготовки.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83F18" w:rsidRPr="002C731D">
        <w:rPr>
          <w:rFonts w:ascii="Times New Roman" w:eastAsia="TimesNewRomanPSMT" w:hAnsi="Times New Roman" w:cs="Times New Roman"/>
          <w:sz w:val="28"/>
          <w:szCs w:val="28"/>
        </w:rPr>
        <w:t>Морожену рибу розморожують у холодній підсоленій воді, а також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83F18" w:rsidRPr="002C731D">
        <w:rPr>
          <w:rFonts w:ascii="Times New Roman" w:eastAsia="TimesNewRomanPSMT" w:hAnsi="Times New Roman" w:cs="Times New Roman"/>
          <w:sz w:val="28"/>
          <w:szCs w:val="28"/>
        </w:rPr>
        <w:t xml:space="preserve">повітрі. </w:t>
      </w:r>
      <w:r>
        <w:rPr>
          <w:rFonts w:ascii="Times New Roman" w:eastAsia="TimesNewRomanPSMT" w:hAnsi="Times New Roman" w:cs="Times New Roman"/>
          <w:sz w:val="28"/>
          <w:szCs w:val="28"/>
        </w:rPr>
        <w:t>Р</w:t>
      </w:r>
      <w:r w:rsidR="00683F18" w:rsidRPr="002C731D">
        <w:rPr>
          <w:rFonts w:ascii="Times New Roman" w:eastAsia="TimesNewRomanPSMT" w:hAnsi="Times New Roman" w:cs="Times New Roman"/>
          <w:sz w:val="28"/>
          <w:szCs w:val="28"/>
        </w:rPr>
        <w:t>озморожену рибу зберігати не можна, оскільки в ній дуже швидко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83F18" w:rsidRPr="002C731D">
        <w:rPr>
          <w:rFonts w:ascii="Times New Roman" w:eastAsia="TimesNewRomanPSMT" w:hAnsi="Times New Roman" w:cs="Times New Roman"/>
          <w:sz w:val="28"/>
          <w:szCs w:val="28"/>
        </w:rPr>
        <w:t>розмножуються мікроорганізми. Заморожене філе без шкіри використовують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83F18" w:rsidRPr="002C731D">
        <w:rPr>
          <w:rFonts w:ascii="Times New Roman" w:eastAsia="TimesNewRomanPSMT" w:hAnsi="Times New Roman" w:cs="Times New Roman"/>
          <w:sz w:val="28"/>
          <w:szCs w:val="28"/>
        </w:rPr>
        <w:t>для варіння і смаження без розморожування.</w:t>
      </w:r>
    </w:p>
    <w:p w:rsidR="00683F18" w:rsidRPr="002C731D" w:rsidRDefault="00683F18" w:rsidP="002C73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C731D">
        <w:rPr>
          <w:rFonts w:ascii="Times New Roman" w:eastAsia="TimesNewRomanPSMT" w:hAnsi="Times New Roman" w:cs="Times New Roman"/>
          <w:sz w:val="28"/>
          <w:szCs w:val="28"/>
        </w:rPr>
        <w:t>Риба, що надійшла на підприємство з лускою, зябрами і кишківником,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зазвичай сильно засіяна мікроорганізмами, тому попереднє її очищення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проводять в ізольованому місці. Рибу, очищену від луски, з виддаленими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нутрощами, плавцями, хвостом, головою, ретельно промивають.</w:t>
      </w:r>
    </w:p>
    <w:p w:rsidR="00683F18" w:rsidRPr="002C731D" w:rsidRDefault="00683F18" w:rsidP="002C73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C731D">
        <w:rPr>
          <w:rFonts w:ascii="Times New Roman" w:eastAsia="TimesNewRomanPSMT" w:hAnsi="Times New Roman" w:cs="Times New Roman"/>
          <w:sz w:val="28"/>
          <w:szCs w:val="28"/>
        </w:rPr>
        <w:t>Солону рибу вимочують у холодній проточній воді шляхом зрошення її з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водопроводу у ванні з відкритим стоком. Вимочену солону рибу зберігати не</w:t>
      </w:r>
      <w:r w:rsidR="002C73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731D">
        <w:rPr>
          <w:rFonts w:ascii="Times New Roman" w:eastAsia="TimesNewRomanPSMT" w:hAnsi="Times New Roman" w:cs="Times New Roman"/>
          <w:sz w:val="28"/>
          <w:szCs w:val="28"/>
        </w:rPr>
        <w:t>можна. Вона повинна бути терміново направлена на теплове обробляння.</w:t>
      </w:r>
    </w:p>
    <w:p w:rsidR="00344E1E" w:rsidRDefault="00344E1E" w:rsidP="00683F18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 w:cs="TimesNewRomanPSMT"/>
          <w:sz w:val="28"/>
          <w:szCs w:val="28"/>
        </w:rPr>
      </w:pPr>
    </w:p>
    <w:p w:rsidR="00344E1E" w:rsidRPr="00A4674C" w:rsidRDefault="00344E1E" w:rsidP="00683F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A4674C">
        <w:rPr>
          <w:rFonts w:ascii="Times New Roman" w:eastAsia="TimesNewRomanPSMT" w:hAnsi="Times New Roman" w:cs="Times New Roman"/>
          <w:b/>
          <w:sz w:val="28"/>
          <w:szCs w:val="28"/>
        </w:rPr>
        <w:t>4.</w:t>
      </w:r>
      <w:r w:rsidR="00A4674C">
        <w:rPr>
          <w:rFonts w:ascii="Times New Roman" w:eastAsia="TimesNewRomanPSMT" w:hAnsi="Times New Roman" w:cs="Times New Roman"/>
          <w:b/>
          <w:sz w:val="28"/>
          <w:szCs w:val="28"/>
        </w:rPr>
        <w:t xml:space="preserve"> Способи теплової обробки м’яс</w:t>
      </w:r>
      <w:r w:rsidR="00A4674C" w:rsidRPr="00A4674C">
        <w:rPr>
          <w:rFonts w:ascii="Times New Roman" w:eastAsia="TimesNewRomanPSMT" w:hAnsi="Times New Roman" w:cs="Times New Roman"/>
          <w:b/>
          <w:sz w:val="28"/>
          <w:szCs w:val="28"/>
        </w:rPr>
        <w:t>них</w:t>
      </w:r>
      <w:r w:rsidRPr="00A4674C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продуктів.</w:t>
      </w:r>
    </w:p>
    <w:p w:rsidR="00A4674C" w:rsidRDefault="00344E1E" w:rsidP="00A467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674C">
        <w:rPr>
          <w:rFonts w:ascii="Times New Roman" w:eastAsia="TimesNewRomanPSMT" w:hAnsi="Times New Roman" w:cs="Times New Roman"/>
          <w:sz w:val="28"/>
          <w:szCs w:val="28"/>
        </w:rPr>
        <w:t>Основна мета теплово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>ї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 оброб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>ки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 зводиться до того, щоб знищити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мікроорганізми, зробити харчові продукти доступними впливу травних соків,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максимально зберегти їх біологічну цінність і підвищити смакові якості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готової їжі. 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>Теплова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 оброб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>ка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 (варіння, тушкування, смаження, запікання,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бланшування, пасерування) є завершальним етапом технологічної обробки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більшості продуктів. Найбільш ефективним способом теплового обробляння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є варіння, при якому відбувається рівномірне прогрівання продукту. При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цьому усередині продуктів, зокрема в м'ясі, температура досягає 80 °С і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більш, цього достатньо для загибелі вегетативної мікрофлори. </w:t>
      </w:r>
    </w:p>
    <w:p w:rsidR="00344E1E" w:rsidRPr="00A4674C" w:rsidRDefault="00344E1E" w:rsidP="00A467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674C">
        <w:rPr>
          <w:rFonts w:ascii="Times New Roman" w:eastAsia="TimesNewRomanPSMT" w:hAnsi="Times New Roman" w:cs="Times New Roman"/>
          <w:sz w:val="28"/>
          <w:szCs w:val="28"/>
        </w:rPr>
        <w:t>При смаженні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відбувається нерівномір</w:t>
      </w:r>
      <w:bookmarkStart w:id="0" w:name="_GoBack"/>
      <w:bookmarkEnd w:id="0"/>
      <w:r w:rsidRPr="00A4674C">
        <w:rPr>
          <w:rFonts w:ascii="Times New Roman" w:eastAsia="TimesNewRomanPSMT" w:hAnsi="Times New Roman" w:cs="Times New Roman"/>
          <w:sz w:val="28"/>
          <w:szCs w:val="28"/>
        </w:rPr>
        <w:t>не прогрівання продукту: якщо на поверхні продукту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температура може досягти 180 ... 200°С, то всередині смажених шматків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осетрової риби, 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>наприклад,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 температура може коливатися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lastRenderedPageBreak/>
        <w:t>від 52 до 64°С. Така температура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всередині продукту недостатня для знищення мікрофлори.</w:t>
      </w:r>
    </w:p>
    <w:p w:rsidR="00344E1E" w:rsidRPr="00A4674C" w:rsidRDefault="00344E1E" w:rsidP="00A467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674C">
        <w:rPr>
          <w:rFonts w:ascii="Times New Roman" w:eastAsia="TimesNewRomanPSMT" w:hAnsi="Times New Roman" w:cs="Times New Roman"/>
          <w:sz w:val="28"/>
          <w:szCs w:val="28"/>
        </w:rPr>
        <w:t>Вироби з натурального м'яса досягають кулінарної готовності і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найкращих органолептичних показників при температурі в середині виробу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75°С (при проколі виделкою виділяється прозорий сік), яка достатня для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знищення патогенної і потенційно патогенною вегетативної мікрофлори.</w:t>
      </w:r>
    </w:p>
    <w:p w:rsidR="00344E1E" w:rsidRPr="00A4674C" w:rsidRDefault="00344E1E" w:rsidP="00A467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674C">
        <w:rPr>
          <w:rFonts w:ascii="Times New Roman" w:eastAsia="TimesNewRomanPSMT" w:hAnsi="Times New Roman" w:cs="Times New Roman"/>
          <w:sz w:val="28"/>
          <w:szCs w:val="28"/>
        </w:rPr>
        <w:t>Подальше підвищення температури призводить вже до змін органолептичних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показників та збільшення втрат харчових речовин. Наприклад, при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температурі 75°С всередині виробу втрати маси страви в середньому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становлять 4%, а при 85°С вже 7%.</w:t>
      </w:r>
    </w:p>
    <w:p w:rsidR="00344E1E" w:rsidRPr="00A4674C" w:rsidRDefault="00344E1E" w:rsidP="00A467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674C">
        <w:rPr>
          <w:rFonts w:ascii="Times New Roman" w:eastAsia="TimesNewRomanPSMT" w:hAnsi="Times New Roman" w:cs="Times New Roman"/>
          <w:sz w:val="28"/>
          <w:szCs w:val="28"/>
        </w:rPr>
        <w:t>Способи теплово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>ї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 оброб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>ки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 також впливають на втрати харчових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речовин, зокрема при варінні биточків на пару втрати маси (втрати вологи з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розчиненими в ній харчовими речовинами) складають 13%, то при смаженні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рубаних напівфабрикатів - 24 ... 41%.</w:t>
      </w:r>
    </w:p>
    <w:p w:rsidR="00344E1E" w:rsidRPr="00A4674C" w:rsidRDefault="00344E1E" w:rsidP="00A467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674C">
        <w:rPr>
          <w:rFonts w:ascii="Times New Roman" w:eastAsia="TimesNewRomanPSMT" w:hAnsi="Times New Roman" w:cs="Times New Roman"/>
          <w:sz w:val="28"/>
          <w:szCs w:val="28"/>
        </w:rPr>
        <w:t>Для інтенсифікації теплово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>ї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 оброб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>ки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 кулінарних виробів широко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використовують інфрачервоний нагрів, який дає стерилізуючий ефект, що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призводить до загибелі не тільки вегетативних, але і спорових форм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мікроорганізмів.</w:t>
      </w:r>
    </w:p>
    <w:p w:rsidR="00344E1E" w:rsidRPr="00A4674C" w:rsidRDefault="00344E1E" w:rsidP="00A467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674C">
        <w:rPr>
          <w:rFonts w:ascii="Times New Roman" w:eastAsia="TimesNewRomanPSMT" w:hAnsi="Times New Roman" w:cs="Times New Roman"/>
          <w:sz w:val="28"/>
          <w:szCs w:val="28"/>
        </w:rPr>
        <w:t>Необхідно враховувати, що жирні продукти нагріваються гірше, ніж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нежирні, і в них довше зберігаються мікроорганізми. Зокрема, при одних і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тих же умовах смаження мікроби виживають в жирній рибі в 50% випадків, а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в пісній рибі 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 в 23%.</w:t>
      </w:r>
    </w:p>
    <w:p w:rsidR="00344E1E" w:rsidRPr="00A4674C" w:rsidRDefault="00344E1E" w:rsidP="00A467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674C">
        <w:rPr>
          <w:rFonts w:ascii="Times New Roman" w:eastAsia="TimesNewRomanPSMT" w:hAnsi="Times New Roman" w:cs="Times New Roman"/>
          <w:sz w:val="28"/>
          <w:szCs w:val="28"/>
        </w:rPr>
        <w:t>Теплов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 оброб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>ка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 продуктів призводить до розпаду сполучної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тканини 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 колагену, клейстеризації крохмалю, утворення нових смакових і ароматичних речовин, а це покращує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смакові якості, травлення і засвоєння їжі.</w:t>
      </w:r>
    </w:p>
    <w:p w:rsidR="00344E1E" w:rsidRPr="00A4674C" w:rsidRDefault="00344E1E" w:rsidP="00A467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У той же час 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>теплова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 оброб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>ка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 може призводити до небажаної втрати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вітамінів, мінеральних речовин, білків, накопичення шкідливих продуктів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окислення жирів. З урахуванням всіх перерахованих вище факторів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необхідно правильно проводити теплов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>у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 оброб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>ку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 продуктів, особливо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м'ясних та рибних.</w:t>
      </w:r>
    </w:p>
    <w:p w:rsidR="00A4674C" w:rsidRDefault="00344E1E" w:rsidP="00A467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674C">
        <w:rPr>
          <w:rFonts w:ascii="Times New Roman" w:eastAsia="TimesNewRomanPSMT" w:hAnsi="Times New Roman" w:cs="Times New Roman"/>
          <w:sz w:val="28"/>
          <w:szCs w:val="28"/>
        </w:rPr>
        <w:t>Час варіння і смаження м'яса залежить від сорту і виду м'яса, величини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шматків. При повній готовності м'яса температура в товщі шматка повинна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бути не нижче 85 ° С, на що вказує безбарвний сік, що виділяється з шматка</w:t>
      </w:r>
      <w:r w:rsidR="00A467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при проколі його кухарською виделкою.</w:t>
      </w:r>
    </w:p>
    <w:p w:rsidR="00344E1E" w:rsidRPr="00A4674C" w:rsidRDefault="00344E1E" w:rsidP="00973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674C">
        <w:rPr>
          <w:rFonts w:ascii="Times New Roman" w:eastAsia="TimesNewRomanPSMT" w:hAnsi="Times New Roman" w:cs="Times New Roman"/>
          <w:sz w:val="28"/>
          <w:szCs w:val="28"/>
        </w:rPr>
        <w:t>Котлети і биточки з м'ясного та рибного фаршу, шніцелі рубані, риба</w:t>
      </w:r>
      <w:r w:rsidR="00973EB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шматками повинні смажитися на плиті з обох сторін в нагрітому жирі</w:t>
      </w:r>
      <w:r w:rsidR="00973EB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впродовж 10 хв. Потім вони доготовляються в жарильній шафі при</w:t>
      </w:r>
      <w:r w:rsidR="00973EB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температурі 220...250°С впродовж 5...8 хв.</w:t>
      </w:r>
    </w:p>
    <w:p w:rsidR="00344E1E" w:rsidRPr="00A4674C" w:rsidRDefault="00344E1E" w:rsidP="00973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674C">
        <w:rPr>
          <w:rFonts w:ascii="Times New Roman" w:eastAsia="TimesNewRomanPSMT" w:hAnsi="Times New Roman" w:cs="Times New Roman"/>
          <w:sz w:val="28"/>
          <w:szCs w:val="28"/>
        </w:rPr>
        <w:t>Відвар</w:t>
      </w:r>
      <w:r w:rsidR="00973EB7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не м'ясо і птиця після оброб</w:t>
      </w:r>
      <w:r w:rsidR="00973EB7">
        <w:rPr>
          <w:rFonts w:ascii="Times New Roman" w:eastAsia="TimesNewRomanPSMT" w:hAnsi="Times New Roman" w:cs="Times New Roman"/>
          <w:sz w:val="28"/>
          <w:szCs w:val="28"/>
        </w:rPr>
        <w:t>ки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 на порції або розмелювання для</w:t>
      </w:r>
      <w:r w:rsidR="00973EB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перших і других страв повинні піддаватися вторинному кип’ятінню в</w:t>
      </w:r>
      <w:r w:rsidR="00973EB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бульйоні або обжарюванню у зв'язку з повторним мікробним обсіменінням</w:t>
      </w:r>
      <w:r w:rsidR="00973EB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при нарізанні. Порційні для перших страв варене м'ясо і птиця повинні</w:t>
      </w:r>
      <w:r w:rsidR="00973EB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зберігатися в гарячому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lastRenderedPageBreak/>
        <w:t>бульйоні (70°С) впродовж 2...3 год. до реалізації</w:t>
      </w:r>
      <w:r w:rsidR="00973EB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безпосередньо в тарілку відвідувача.</w:t>
      </w:r>
    </w:p>
    <w:p w:rsidR="00344E1E" w:rsidRPr="00A4674C" w:rsidRDefault="00344E1E" w:rsidP="00973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674C">
        <w:rPr>
          <w:rFonts w:ascii="Times New Roman" w:eastAsia="TimesNewRomanPSMT" w:hAnsi="Times New Roman" w:cs="Times New Roman"/>
          <w:sz w:val="28"/>
          <w:szCs w:val="28"/>
        </w:rPr>
        <w:t>Субпродукти для холодців, паштетів, запіканок обов'язково піддають</w:t>
      </w:r>
      <w:r w:rsidR="00973EB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дворазовому тепловому оброблянню, оскільки в процесі оброблення варені</w:t>
      </w:r>
      <w:r w:rsidR="00973EB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продукти знову забруднюються мікроорганізмами.</w:t>
      </w:r>
    </w:p>
    <w:p w:rsidR="00344E1E" w:rsidRPr="00A4674C" w:rsidRDefault="00344E1E" w:rsidP="00973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674C">
        <w:rPr>
          <w:rFonts w:ascii="Times New Roman" w:eastAsia="TimesNewRomanPSMT" w:hAnsi="Times New Roman" w:cs="Times New Roman"/>
          <w:sz w:val="28"/>
          <w:szCs w:val="28"/>
        </w:rPr>
        <w:t>У теплу пору року (з травня по вересень) приготування холодцю і</w:t>
      </w:r>
      <w:r w:rsidR="00973EB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паштету, заливних з м'яса птиці, риби, млинчиків, пиріжків з м'ясним і</w:t>
      </w:r>
      <w:r w:rsidR="00973EB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ліверних фаршем, м'ясних і рибних салатів та інших виробів підвищеного</w:t>
      </w:r>
      <w:r w:rsidR="00973EB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епідеміологічного ризику допускається тільки з дозволу територіального</w:t>
      </w:r>
      <w:r w:rsidR="00973EB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центру санітарно-епідеміологічного нагляду для конкретного підприємства,</w:t>
      </w:r>
      <w:r w:rsidR="00973EB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виходячи з виробничих можливостей і кліматичних умов.</w:t>
      </w:r>
    </w:p>
    <w:p w:rsidR="00344E1E" w:rsidRPr="00A4674C" w:rsidRDefault="00344E1E" w:rsidP="00973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674C">
        <w:rPr>
          <w:rFonts w:ascii="Times New Roman" w:eastAsia="TimesNewRomanPSMT" w:hAnsi="Times New Roman" w:cs="Times New Roman"/>
          <w:sz w:val="28"/>
          <w:szCs w:val="28"/>
        </w:rPr>
        <w:t>Для контролю за правильністю проведення режиму теплово</w:t>
      </w:r>
      <w:r w:rsidR="00973EB7">
        <w:rPr>
          <w:rFonts w:ascii="Times New Roman" w:eastAsia="TimesNewRomanPSMT" w:hAnsi="Times New Roman" w:cs="Times New Roman"/>
          <w:sz w:val="28"/>
          <w:szCs w:val="28"/>
        </w:rPr>
        <w:t xml:space="preserve">ї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оброб</w:t>
      </w:r>
      <w:r w:rsidR="00973EB7">
        <w:rPr>
          <w:rFonts w:ascii="Times New Roman" w:eastAsia="TimesNewRomanPSMT" w:hAnsi="Times New Roman" w:cs="Times New Roman"/>
          <w:sz w:val="28"/>
          <w:szCs w:val="28"/>
        </w:rPr>
        <w:t>ки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 xml:space="preserve"> м'ясних і рибних кулінарних виробів використовують методи як</w:t>
      </w:r>
      <w:r w:rsidR="00973EB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eastAsia="TimesNewRomanPSMT" w:hAnsi="Times New Roman" w:cs="Times New Roman"/>
          <w:sz w:val="28"/>
          <w:szCs w:val="28"/>
        </w:rPr>
        <w:t>органолептичного, так і фізико-хімічного аналізу.</w:t>
      </w:r>
    </w:p>
    <w:p w:rsidR="00683814" w:rsidRPr="00683814" w:rsidRDefault="00683814" w:rsidP="006838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3814" w:rsidRPr="006838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652C6"/>
    <w:multiLevelType w:val="hybridMultilevel"/>
    <w:tmpl w:val="BF84B8D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B570531"/>
    <w:multiLevelType w:val="hybridMultilevel"/>
    <w:tmpl w:val="DEDADBB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01"/>
    <w:rsid w:val="00123C10"/>
    <w:rsid w:val="00167D25"/>
    <w:rsid w:val="001F05BA"/>
    <w:rsid w:val="00270079"/>
    <w:rsid w:val="002C731D"/>
    <w:rsid w:val="00315108"/>
    <w:rsid w:val="00344E1E"/>
    <w:rsid w:val="003B7CEF"/>
    <w:rsid w:val="00486B01"/>
    <w:rsid w:val="00533EAB"/>
    <w:rsid w:val="00683814"/>
    <w:rsid w:val="00683F18"/>
    <w:rsid w:val="00973EB7"/>
    <w:rsid w:val="00977B1D"/>
    <w:rsid w:val="00A4674C"/>
    <w:rsid w:val="00BE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552F"/>
  <w15:chartTrackingRefBased/>
  <w15:docId w15:val="{BA0D7F79-C047-42AC-B79C-95ED4E6C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81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19762</Words>
  <Characters>11265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Vitos Pavlenko</dc:creator>
  <cp:keywords/>
  <dc:description/>
  <cp:lastModifiedBy>Vitos Pavlenko</cp:lastModifiedBy>
  <cp:revision>10</cp:revision>
  <dcterms:created xsi:type="dcterms:W3CDTF">2022-01-28T18:28:00Z</dcterms:created>
  <dcterms:modified xsi:type="dcterms:W3CDTF">2022-03-26T14:17:00Z</dcterms:modified>
</cp:coreProperties>
</file>