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F" w:rsidRPr="002B4343" w:rsidRDefault="00AF660B" w:rsidP="00AF6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43">
        <w:rPr>
          <w:rFonts w:ascii="Times New Roman" w:hAnsi="Times New Roman" w:cs="Times New Roman"/>
          <w:b/>
          <w:sz w:val="28"/>
          <w:szCs w:val="28"/>
        </w:rPr>
        <w:t>Семінарське заняття № 4</w:t>
      </w:r>
    </w:p>
    <w:p w:rsidR="00AF660B" w:rsidRDefault="00AF660B" w:rsidP="00AF660B">
      <w:pPr>
        <w:spacing w:after="0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AF660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Хімічний склад, калорійність добового раціону харчування. Гігієнічна оцінка повноцінності раціону харчування.</w:t>
      </w:r>
    </w:p>
    <w:p w:rsidR="00AF660B" w:rsidRDefault="00AF660B" w:rsidP="00AF6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60B" w:rsidRDefault="00AF660B" w:rsidP="00AF66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43">
        <w:rPr>
          <w:rFonts w:ascii="Times New Roman" w:hAnsi="Times New Roman" w:cs="Times New Roman"/>
          <w:b/>
          <w:sz w:val="28"/>
          <w:szCs w:val="28"/>
        </w:rPr>
        <w:t>Практична робота</w:t>
      </w:r>
      <w:r w:rsidR="002B4343">
        <w:rPr>
          <w:rFonts w:ascii="Times New Roman" w:hAnsi="Times New Roman" w:cs="Times New Roman"/>
          <w:b/>
          <w:sz w:val="28"/>
          <w:szCs w:val="28"/>
        </w:rPr>
        <w:t xml:space="preserve"> «Аналіз власного сніданку на калорійність та хімічний склад»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3244"/>
        <w:gridCol w:w="1334"/>
        <w:gridCol w:w="1407"/>
        <w:gridCol w:w="1407"/>
        <w:gridCol w:w="1557"/>
        <w:gridCol w:w="3636"/>
        <w:gridCol w:w="2184"/>
      </w:tblGrid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43">
              <w:rPr>
                <w:rFonts w:ascii="Times New Roman" w:hAnsi="Times New Roman" w:cs="Times New Roman"/>
                <w:sz w:val="28"/>
                <w:szCs w:val="28"/>
              </w:rPr>
              <w:t>п/р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3">
              <w:rPr>
                <w:rFonts w:ascii="Times New Roman" w:hAnsi="Times New Roman" w:cs="Times New Roman"/>
                <w:sz w:val="28"/>
                <w:szCs w:val="28"/>
              </w:rPr>
              <w:t>Назви страв, що входять до сніданку</w:t>
            </w:r>
          </w:p>
        </w:tc>
        <w:tc>
          <w:tcPr>
            <w:tcW w:w="1336" w:type="dxa"/>
          </w:tcPr>
          <w:p w:rsid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Калорій-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Ккал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кДж</w:t>
            </w:r>
            <w:proofErr w:type="spellEnd"/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Білки, г</w:t>
            </w: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Жири, г</w:t>
            </w:r>
          </w:p>
        </w:tc>
        <w:tc>
          <w:tcPr>
            <w:tcW w:w="1418" w:type="dxa"/>
          </w:tcPr>
          <w:p w:rsid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Вуглеводи,</w:t>
            </w:r>
          </w:p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Мінеральні речовини</w:t>
            </w: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Вітаміни</w:t>
            </w: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43" w:rsidTr="002B4343">
        <w:tc>
          <w:tcPr>
            <w:tcW w:w="584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2B4343" w:rsidRPr="002B4343" w:rsidRDefault="002B4343" w:rsidP="00AF6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4343" w:rsidRDefault="002B4343" w:rsidP="00AF66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43" w:rsidRDefault="002B4343" w:rsidP="002B43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 ____________________________________________________________________________________________</w:t>
      </w:r>
    </w:p>
    <w:p w:rsidR="002B4343" w:rsidRPr="002B4343" w:rsidRDefault="002B4343" w:rsidP="002B43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60B" w:rsidRDefault="00AF660B" w:rsidP="00AF66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60B" w:rsidRDefault="00AF660B" w:rsidP="00AF66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60B" w:rsidRDefault="00AF660B" w:rsidP="00AF66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60B" w:rsidRDefault="00AF660B" w:rsidP="00AF66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660B" w:rsidRPr="00AF660B" w:rsidRDefault="00AF660B" w:rsidP="002B43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660B" w:rsidRPr="00AF660B" w:rsidSect="002B434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F"/>
    <w:rsid w:val="002B4343"/>
    <w:rsid w:val="0046335F"/>
    <w:rsid w:val="00A319DF"/>
    <w:rsid w:val="00A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5A6B"/>
  <w15:chartTrackingRefBased/>
  <w15:docId w15:val="{4042D4C7-1A76-43DA-BA7E-C4F5EAE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16F4-4CAE-45A6-96E9-3AC607DC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2</cp:revision>
  <dcterms:created xsi:type="dcterms:W3CDTF">2022-03-23T11:11:00Z</dcterms:created>
  <dcterms:modified xsi:type="dcterms:W3CDTF">2022-03-23T11:29:00Z</dcterms:modified>
</cp:coreProperties>
</file>