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5286" w:rsidRPr="00DB6761" w:rsidRDefault="000F5286" w:rsidP="000F5286">
      <w:pPr>
        <w:pStyle w:val="Style5"/>
        <w:widowControl/>
        <w:tabs>
          <w:tab w:val="left" w:pos="528"/>
        </w:tabs>
        <w:spacing w:line="240" w:lineRule="auto"/>
        <w:ind w:firstLine="709"/>
        <w:jc w:val="center"/>
        <w:rPr>
          <w:rStyle w:val="FontStyle17"/>
          <w:b/>
          <w:sz w:val="28"/>
          <w:szCs w:val="28"/>
          <w:lang w:val="uk-UA" w:eastAsia="uk-UA"/>
        </w:rPr>
      </w:pPr>
      <w:r w:rsidRPr="00DB6761">
        <w:rPr>
          <w:rStyle w:val="FontStyle17"/>
          <w:b/>
          <w:sz w:val="28"/>
          <w:szCs w:val="28"/>
          <w:lang w:val="uk-UA" w:eastAsia="uk-UA"/>
        </w:rPr>
        <w:t>Тема 7. Грошовий ринок та ринок банківських позичок</w:t>
      </w:r>
    </w:p>
    <w:p w:rsidR="000F5286" w:rsidRDefault="000F5286" w:rsidP="000F5286">
      <w:pPr>
        <w:pStyle w:val="Style5"/>
        <w:widowControl/>
        <w:tabs>
          <w:tab w:val="left" w:pos="528"/>
        </w:tabs>
        <w:spacing w:line="240" w:lineRule="auto"/>
        <w:ind w:firstLine="709"/>
        <w:jc w:val="center"/>
        <w:rPr>
          <w:rStyle w:val="FontStyle17"/>
          <w:b/>
          <w:sz w:val="28"/>
          <w:szCs w:val="28"/>
          <w:lang w:val="uk-UA" w:eastAsia="uk-UA"/>
        </w:rPr>
      </w:pPr>
    </w:p>
    <w:p w:rsidR="000F5286" w:rsidRPr="002865DB" w:rsidRDefault="000F5286" w:rsidP="000F5286">
      <w:pPr>
        <w:ind w:firstLine="709"/>
        <w:jc w:val="both"/>
        <w:rPr>
          <w:b/>
          <w:sz w:val="28"/>
          <w:szCs w:val="28"/>
          <w:lang w:val="uk-UA"/>
        </w:rPr>
      </w:pPr>
      <w:r w:rsidRPr="002865DB">
        <w:rPr>
          <w:b/>
          <w:sz w:val="28"/>
          <w:szCs w:val="28"/>
          <w:lang w:val="uk-UA"/>
        </w:rPr>
        <w:t>Питання для самостійного вивчення:</w:t>
      </w:r>
    </w:p>
    <w:p w:rsidR="000F5286" w:rsidRDefault="000F5286" w:rsidP="000F5286">
      <w:pPr>
        <w:pStyle w:val="Style6"/>
        <w:widowControl/>
        <w:numPr>
          <w:ilvl w:val="0"/>
          <w:numId w:val="3"/>
        </w:numPr>
        <w:tabs>
          <w:tab w:val="left" w:pos="547"/>
        </w:tabs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  <w:lang w:val="uk-UA" w:eastAsia="uk-UA"/>
        </w:rPr>
        <w:t>Міжбанківський ринок та операції, що здійснюються на міжбанківському ринку.</w:t>
      </w:r>
    </w:p>
    <w:p w:rsidR="000F5286" w:rsidRDefault="000F5286" w:rsidP="000F5286">
      <w:pPr>
        <w:pStyle w:val="Style5"/>
        <w:widowControl/>
        <w:tabs>
          <w:tab w:val="left" w:pos="528"/>
        </w:tabs>
        <w:spacing w:line="240" w:lineRule="auto"/>
        <w:ind w:firstLine="709"/>
        <w:jc w:val="center"/>
        <w:rPr>
          <w:rStyle w:val="FontStyle17"/>
          <w:b/>
          <w:sz w:val="28"/>
          <w:szCs w:val="28"/>
          <w:lang w:val="uk-UA" w:eastAsia="uk-UA"/>
        </w:rPr>
      </w:pPr>
    </w:p>
    <w:p w:rsidR="000F5286" w:rsidRDefault="000F5286" w:rsidP="000F5286">
      <w:pPr>
        <w:pStyle w:val="4"/>
        <w:spacing w:before="0" w:after="0"/>
        <w:jc w:val="center"/>
        <w:rPr>
          <w:i/>
          <w:u w:val="single"/>
        </w:rPr>
      </w:pPr>
      <w:r>
        <w:rPr>
          <w:i/>
          <w:u w:val="single"/>
        </w:rPr>
        <w:t>Практичні завдання</w:t>
      </w:r>
    </w:p>
    <w:p w:rsidR="000F5286" w:rsidRPr="00904559" w:rsidRDefault="000F5286" w:rsidP="000F5286">
      <w:pPr>
        <w:pStyle w:val="Style9"/>
        <w:widowControl/>
        <w:spacing w:line="240" w:lineRule="auto"/>
        <w:ind w:firstLine="709"/>
        <w:rPr>
          <w:rStyle w:val="FontStyle43"/>
          <w:i w:val="0"/>
          <w:sz w:val="28"/>
          <w:szCs w:val="28"/>
          <w:lang w:val="uk-UA" w:eastAsia="uk-UA"/>
        </w:rPr>
      </w:pPr>
      <w:r>
        <w:rPr>
          <w:rStyle w:val="FontStyle43"/>
          <w:i w:val="0"/>
          <w:sz w:val="28"/>
          <w:szCs w:val="28"/>
          <w:lang w:val="uk-UA" w:eastAsia="uk-UA"/>
        </w:rPr>
        <w:t>Завдання 1</w:t>
      </w:r>
      <w:r w:rsidRPr="00904559">
        <w:rPr>
          <w:rStyle w:val="FontStyle43"/>
          <w:i w:val="0"/>
          <w:sz w:val="28"/>
          <w:szCs w:val="28"/>
          <w:lang w:val="uk-UA" w:eastAsia="uk-UA"/>
        </w:rPr>
        <w:t>.</w:t>
      </w:r>
    </w:p>
    <w:p w:rsidR="000F5286" w:rsidRPr="00904559" w:rsidRDefault="000F5286" w:rsidP="000F5286">
      <w:pPr>
        <w:pStyle w:val="Style36"/>
        <w:widowControl/>
        <w:tabs>
          <w:tab w:val="left" w:pos="494"/>
        </w:tabs>
        <w:spacing w:line="240" w:lineRule="auto"/>
        <w:ind w:firstLine="709"/>
        <w:rPr>
          <w:rStyle w:val="FontStyle50"/>
          <w:b w:val="0"/>
          <w:smallCaps w:val="0"/>
          <w:sz w:val="28"/>
          <w:szCs w:val="28"/>
        </w:rPr>
      </w:pPr>
      <w:r w:rsidRPr="00904559">
        <w:rPr>
          <w:rStyle w:val="FontStyle50"/>
          <w:b w:val="0"/>
          <w:smallCaps w:val="0"/>
          <w:sz w:val="28"/>
          <w:szCs w:val="28"/>
          <w:lang w:val="uk-UA" w:eastAsia="uk-UA"/>
        </w:rPr>
        <w:t xml:space="preserve">Тратта видана на суму </w:t>
      </w:r>
      <w:r w:rsidRPr="00904559">
        <w:rPr>
          <w:rStyle w:val="FontStyle50"/>
          <w:b w:val="0"/>
          <w:smallCaps w:val="0"/>
          <w:sz w:val="28"/>
          <w:szCs w:val="28"/>
          <w:lang w:eastAsia="uk-UA"/>
        </w:rPr>
        <w:t xml:space="preserve">12 </w:t>
      </w:r>
      <w:r w:rsidRPr="00904559">
        <w:rPr>
          <w:rStyle w:val="FontStyle50"/>
          <w:b w:val="0"/>
          <w:smallCaps w:val="0"/>
          <w:sz w:val="28"/>
          <w:szCs w:val="28"/>
          <w:lang w:val="uk-UA" w:eastAsia="uk-UA"/>
        </w:rPr>
        <w:t xml:space="preserve">тис. грн. строком до </w:t>
      </w:r>
      <w:r w:rsidRPr="00904559">
        <w:rPr>
          <w:rStyle w:val="FontStyle50"/>
          <w:b w:val="0"/>
          <w:smallCaps w:val="0"/>
          <w:sz w:val="28"/>
          <w:szCs w:val="28"/>
          <w:lang w:eastAsia="uk-UA"/>
        </w:rPr>
        <w:t xml:space="preserve">20 </w:t>
      </w:r>
      <w:r w:rsidRPr="00904559">
        <w:rPr>
          <w:rStyle w:val="FontStyle50"/>
          <w:b w:val="0"/>
          <w:smallCaps w:val="0"/>
          <w:sz w:val="28"/>
          <w:szCs w:val="28"/>
          <w:lang w:val="uk-UA" w:eastAsia="uk-UA"/>
        </w:rPr>
        <w:t xml:space="preserve">грудня. </w:t>
      </w:r>
      <w:r w:rsidRPr="00904559">
        <w:rPr>
          <w:rStyle w:val="FontStyle50"/>
          <w:b w:val="0"/>
          <w:smallCaps w:val="0"/>
          <w:sz w:val="28"/>
          <w:szCs w:val="28"/>
          <w:lang w:eastAsia="uk-UA"/>
        </w:rPr>
        <w:t xml:space="preserve">Векселедержатель </w:t>
      </w:r>
      <w:r w:rsidRPr="00904559">
        <w:rPr>
          <w:rStyle w:val="FontStyle50"/>
          <w:b w:val="0"/>
          <w:smallCaps w:val="0"/>
          <w:sz w:val="28"/>
          <w:szCs w:val="28"/>
          <w:lang w:val="uk-UA" w:eastAsia="uk-UA"/>
        </w:rPr>
        <w:t xml:space="preserve">дисконтував її в банку </w:t>
      </w:r>
      <w:r w:rsidRPr="00904559">
        <w:rPr>
          <w:rStyle w:val="FontStyle50"/>
          <w:b w:val="0"/>
          <w:smallCaps w:val="0"/>
          <w:sz w:val="28"/>
          <w:szCs w:val="28"/>
          <w:lang w:eastAsia="uk-UA"/>
        </w:rPr>
        <w:t xml:space="preserve">5 </w:t>
      </w:r>
      <w:r w:rsidRPr="00904559">
        <w:rPr>
          <w:rStyle w:val="FontStyle50"/>
          <w:b w:val="0"/>
          <w:smallCaps w:val="0"/>
          <w:sz w:val="28"/>
          <w:szCs w:val="28"/>
          <w:lang w:val="uk-UA" w:eastAsia="uk-UA"/>
        </w:rPr>
        <w:t xml:space="preserve">грудня по обліковій ставці </w:t>
      </w:r>
      <w:r w:rsidRPr="00904559">
        <w:rPr>
          <w:rStyle w:val="FontStyle50"/>
          <w:b w:val="0"/>
          <w:smallCaps w:val="0"/>
          <w:sz w:val="28"/>
          <w:szCs w:val="28"/>
          <w:lang w:eastAsia="uk-UA"/>
        </w:rPr>
        <w:t xml:space="preserve">18 %. </w:t>
      </w:r>
      <w:r w:rsidRPr="00904559">
        <w:rPr>
          <w:rStyle w:val="FontStyle50"/>
          <w:b w:val="0"/>
          <w:smallCaps w:val="0"/>
          <w:sz w:val="28"/>
          <w:szCs w:val="28"/>
          <w:lang w:val="uk-UA" w:eastAsia="uk-UA"/>
        </w:rPr>
        <w:t xml:space="preserve">Знайти суму дисконту та вартість векселя, якщо кількість днів обліку </w:t>
      </w:r>
      <w:r w:rsidRPr="00904559">
        <w:rPr>
          <w:rStyle w:val="FontStyle50"/>
          <w:b w:val="0"/>
          <w:smallCaps w:val="0"/>
          <w:sz w:val="28"/>
          <w:szCs w:val="28"/>
          <w:lang w:eastAsia="uk-UA"/>
        </w:rPr>
        <w:t>— 15.</w:t>
      </w:r>
    </w:p>
    <w:p w:rsidR="000F5286" w:rsidRPr="00904559" w:rsidRDefault="000F5286" w:rsidP="000F5286">
      <w:pPr>
        <w:pStyle w:val="Style9"/>
        <w:widowControl/>
        <w:spacing w:line="240" w:lineRule="auto"/>
        <w:ind w:firstLine="709"/>
        <w:rPr>
          <w:rStyle w:val="FontStyle43"/>
          <w:i w:val="0"/>
          <w:sz w:val="28"/>
          <w:szCs w:val="28"/>
          <w:lang w:val="uk-UA" w:eastAsia="uk-UA"/>
        </w:rPr>
      </w:pPr>
    </w:p>
    <w:p w:rsidR="000F5286" w:rsidRPr="00904559" w:rsidRDefault="000F5286" w:rsidP="000F5286">
      <w:pPr>
        <w:pStyle w:val="Style9"/>
        <w:widowControl/>
        <w:spacing w:line="240" w:lineRule="auto"/>
        <w:ind w:firstLine="709"/>
        <w:rPr>
          <w:rStyle w:val="FontStyle43"/>
          <w:i w:val="0"/>
          <w:sz w:val="28"/>
          <w:szCs w:val="28"/>
          <w:lang w:val="uk-UA" w:eastAsia="uk-UA"/>
        </w:rPr>
      </w:pPr>
      <w:r>
        <w:rPr>
          <w:rStyle w:val="FontStyle43"/>
          <w:i w:val="0"/>
          <w:sz w:val="28"/>
          <w:szCs w:val="28"/>
          <w:lang w:val="uk-UA" w:eastAsia="uk-UA"/>
        </w:rPr>
        <w:t>Завдання 2</w:t>
      </w:r>
      <w:r w:rsidRPr="00904559">
        <w:rPr>
          <w:rStyle w:val="FontStyle43"/>
          <w:i w:val="0"/>
          <w:sz w:val="28"/>
          <w:szCs w:val="28"/>
          <w:lang w:val="uk-UA" w:eastAsia="uk-UA"/>
        </w:rPr>
        <w:t>.</w:t>
      </w:r>
    </w:p>
    <w:p w:rsidR="000F5286" w:rsidRDefault="000F5286" w:rsidP="000F5286">
      <w:pPr>
        <w:pStyle w:val="Style36"/>
        <w:widowControl/>
        <w:tabs>
          <w:tab w:val="left" w:pos="494"/>
        </w:tabs>
        <w:spacing w:line="240" w:lineRule="auto"/>
        <w:ind w:firstLine="709"/>
        <w:rPr>
          <w:rStyle w:val="FontStyle50"/>
          <w:b w:val="0"/>
          <w:smallCaps w:val="0"/>
          <w:sz w:val="28"/>
          <w:szCs w:val="28"/>
          <w:lang w:val="uk-UA" w:eastAsia="uk-UA"/>
        </w:rPr>
      </w:pPr>
      <w:r w:rsidRPr="00904559">
        <w:rPr>
          <w:rStyle w:val="FontStyle50"/>
          <w:b w:val="0"/>
          <w:smallCaps w:val="0"/>
          <w:sz w:val="28"/>
          <w:szCs w:val="28"/>
          <w:lang w:val="uk-UA" w:eastAsia="uk-UA"/>
        </w:rPr>
        <w:t>Розрахувати вартість</w:t>
      </w:r>
      <w:r>
        <w:rPr>
          <w:rStyle w:val="FontStyle50"/>
          <w:b w:val="0"/>
          <w:smallCaps w:val="0"/>
          <w:sz w:val="28"/>
          <w:szCs w:val="28"/>
          <w:lang w:val="uk-UA" w:eastAsia="uk-UA"/>
        </w:rPr>
        <w:t xml:space="preserve">, за якою банк враховує вексель, якщо номінальна вартість векселя становить </w:t>
      </w:r>
      <w:r>
        <w:rPr>
          <w:rStyle w:val="FontStyle50"/>
          <w:b w:val="0"/>
          <w:smallCaps w:val="0"/>
          <w:sz w:val="28"/>
          <w:szCs w:val="28"/>
          <w:lang w:eastAsia="uk-UA"/>
        </w:rPr>
        <w:t xml:space="preserve">10500 </w:t>
      </w:r>
      <w:r>
        <w:rPr>
          <w:rStyle w:val="FontStyle50"/>
          <w:b w:val="0"/>
          <w:smallCaps w:val="0"/>
          <w:sz w:val="28"/>
          <w:szCs w:val="28"/>
          <w:lang w:val="uk-UA" w:eastAsia="uk-UA"/>
        </w:rPr>
        <w:t xml:space="preserve">грн., кількість днів до погашення </w:t>
      </w:r>
      <w:r>
        <w:rPr>
          <w:rStyle w:val="FontStyle50"/>
          <w:b w:val="0"/>
          <w:smallCaps w:val="0"/>
          <w:sz w:val="28"/>
          <w:szCs w:val="28"/>
          <w:lang w:eastAsia="uk-UA"/>
        </w:rPr>
        <w:t xml:space="preserve">— 90, </w:t>
      </w:r>
      <w:r>
        <w:rPr>
          <w:rStyle w:val="FontStyle50"/>
          <w:b w:val="0"/>
          <w:smallCaps w:val="0"/>
          <w:sz w:val="28"/>
          <w:szCs w:val="28"/>
          <w:lang w:val="uk-UA" w:eastAsia="uk-UA"/>
        </w:rPr>
        <w:t xml:space="preserve">відсоткова ставка, за якою банк надає кредити, становить </w:t>
      </w:r>
      <w:r>
        <w:rPr>
          <w:rStyle w:val="FontStyle50"/>
          <w:b w:val="0"/>
          <w:smallCaps w:val="0"/>
          <w:sz w:val="28"/>
          <w:szCs w:val="28"/>
          <w:lang w:eastAsia="uk-UA"/>
        </w:rPr>
        <w:t>100 %.</w:t>
      </w:r>
    </w:p>
    <w:p w:rsidR="000F5286" w:rsidRDefault="000F5286" w:rsidP="000F5286">
      <w:pPr>
        <w:pStyle w:val="Style5"/>
        <w:widowControl/>
        <w:tabs>
          <w:tab w:val="left" w:pos="528"/>
        </w:tabs>
        <w:spacing w:line="240" w:lineRule="auto"/>
        <w:ind w:firstLine="709"/>
        <w:jc w:val="center"/>
        <w:rPr>
          <w:rStyle w:val="FontStyle17"/>
          <w:b/>
          <w:sz w:val="28"/>
          <w:szCs w:val="28"/>
          <w:lang w:val="uk-UA" w:eastAsia="uk-UA"/>
        </w:rPr>
      </w:pPr>
    </w:p>
    <w:p w:rsidR="000F5286" w:rsidRPr="002865DB" w:rsidRDefault="000F5286" w:rsidP="000F5286">
      <w:pPr>
        <w:ind w:left="720"/>
        <w:rPr>
          <w:b/>
          <w:sz w:val="28"/>
          <w:szCs w:val="28"/>
          <w:lang w:val="uk-UA"/>
        </w:rPr>
      </w:pPr>
      <w:r w:rsidRPr="002865DB">
        <w:rPr>
          <w:b/>
          <w:sz w:val="28"/>
          <w:szCs w:val="28"/>
          <w:lang w:val="uk-UA"/>
        </w:rPr>
        <w:t xml:space="preserve">Тематика рефератів і </w:t>
      </w:r>
      <w:r>
        <w:rPr>
          <w:b/>
          <w:sz w:val="28"/>
          <w:szCs w:val="28"/>
          <w:lang w:val="uk-UA"/>
        </w:rPr>
        <w:t>доповідей</w:t>
      </w:r>
      <w:r w:rsidRPr="002865DB">
        <w:rPr>
          <w:b/>
          <w:sz w:val="28"/>
          <w:szCs w:val="28"/>
          <w:lang w:val="uk-UA"/>
        </w:rPr>
        <w:t>:</w:t>
      </w:r>
    </w:p>
    <w:p w:rsidR="000F5286" w:rsidRPr="005026F3" w:rsidRDefault="000F5286" w:rsidP="000F5286">
      <w:pPr>
        <w:pStyle w:val="Style2"/>
        <w:widowControl/>
        <w:numPr>
          <w:ilvl w:val="0"/>
          <w:numId w:val="1"/>
        </w:numPr>
        <w:tabs>
          <w:tab w:val="left" w:pos="494"/>
        </w:tabs>
        <w:spacing w:line="240" w:lineRule="auto"/>
        <w:ind w:firstLine="0"/>
        <w:rPr>
          <w:rStyle w:val="FontStyle11"/>
          <w:i w:val="0"/>
          <w:sz w:val="28"/>
          <w:szCs w:val="28"/>
        </w:rPr>
      </w:pPr>
      <w:r w:rsidRPr="005026F3">
        <w:rPr>
          <w:rStyle w:val="FontStyle11"/>
          <w:i w:val="0"/>
          <w:sz w:val="28"/>
          <w:szCs w:val="28"/>
          <w:lang w:val="uk-UA" w:eastAsia="uk-UA"/>
        </w:rPr>
        <w:t>Фінансові операції на депозитному ринку країн з розвинутою ринковою економікою.</w:t>
      </w:r>
    </w:p>
    <w:p w:rsidR="000F5286" w:rsidRPr="005026F3" w:rsidRDefault="000F5286" w:rsidP="000F5286">
      <w:pPr>
        <w:pStyle w:val="Style2"/>
        <w:widowControl/>
        <w:numPr>
          <w:ilvl w:val="0"/>
          <w:numId w:val="1"/>
        </w:numPr>
        <w:tabs>
          <w:tab w:val="left" w:pos="494"/>
        </w:tabs>
        <w:spacing w:line="240" w:lineRule="auto"/>
        <w:ind w:firstLine="0"/>
        <w:rPr>
          <w:rStyle w:val="FontStyle11"/>
          <w:i w:val="0"/>
          <w:sz w:val="28"/>
          <w:szCs w:val="28"/>
        </w:rPr>
      </w:pPr>
      <w:r w:rsidRPr="005026F3">
        <w:rPr>
          <w:rStyle w:val="FontStyle11"/>
          <w:i w:val="0"/>
          <w:sz w:val="28"/>
          <w:szCs w:val="28"/>
          <w:lang w:val="uk-UA" w:eastAsia="uk-UA"/>
        </w:rPr>
        <w:t>Організація та особливості функціонування грошового ринку України.</w:t>
      </w:r>
    </w:p>
    <w:p w:rsidR="000F5286" w:rsidRPr="005026F3" w:rsidRDefault="000F5286" w:rsidP="000F5286">
      <w:pPr>
        <w:pStyle w:val="Style2"/>
        <w:widowControl/>
        <w:tabs>
          <w:tab w:val="left" w:pos="518"/>
        </w:tabs>
        <w:spacing w:line="240" w:lineRule="auto"/>
        <w:ind w:firstLine="0"/>
        <w:jc w:val="left"/>
        <w:rPr>
          <w:rStyle w:val="FontStyle11"/>
          <w:i w:val="0"/>
          <w:sz w:val="28"/>
          <w:szCs w:val="28"/>
          <w:lang w:val="uk-UA"/>
        </w:rPr>
      </w:pPr>
      <w:r w:rsidRPr="005026F3">
        <w:rPr>
          <w:rStyle w:val="FontStyle11"/>
          <w:i w:val="0"/>
          <w:sz w:val="28"/>
          <w:szCs w:val="28"/>
        </w:rPr>
        <w:t>3.</w:t>
      </w:r>
      <w:r w:rsidRPr="005026F3">
        <w:rPr>
          <w:rStyle w:val="FontStyle11"/>
          <w:i w:val="0"/>
          <w:sz w:val="28"/>
          <w:szCs w:val="28"/>
          <w:lang w:val="uk-UA"/>
        </w:rPr>
        <w:t>Сучасні інструменти грошового ринку.</w:t>
      </w:r>
    </w:p>
    <w:p w:rsidR="000F5286" w:rsidRPr="005026F3" w:rsidRDefault="000F5286" w:rsidP="000F5286">
      <w:pPr>
        <w:pStyle w:val="Style4"/>
        <w:widowControl/>
        <w:numPr>
          <w:ilvl w:val="0"/>
          <w:numId w:val="2"/>
        </w:numPr>
        <w:tabs>
          <w:tab w:val="left" w:pos="499"/>
        </w:tabs>
        <w:spacing w:line="240" w:lineRule="auto"/>
        <w:ind w:firstLine="0"/>
        <w:jc w:val="left"/>
        <w:rPr>
          <w:rStyle w:val="FontStyle11"/>
          <w:i w:val="0"/>
          <w:sz w:val="28"/>
          <w:szCs w:val="28"/>
        </w:rPr>
      </w:pPr>
      <w:r w:rsidRPr="005026F3">
        <w:rPr>
          <w:rStyle w:val="FontStyle11"/>
          <w:i w:val="0"/>
          <w:sz w:val="28"/>
          <w:szCs w:val="28"/>
        </w:rPr>
        <w:t xml:space="preserve">Роль грошового ринку в </w:t>
      </w:r>
      <w:r w:rsidRPr="005026F3">
        <w:rPr>
          <w:rStyle w:val="FontStyle11"/>
          <w:i w:val="0"/>
          <w:sz w:val="28"/>
          <w:szCs w:val="28"/>
          <w:lang w:val="uk-UA"/>
        </w:rPr>
        <w:t>економіці країни.</w:t>
      </w:r>
    </w:p>
    <w:p w:rsidR="000F5286" w:rsidRPr="005026F3" w:rsidRDefault="000F5286" w:rsidP="000F5286">
      <w:pPr>
        <w:pStyle w:val="Style4"/>
        <w:widowControl/>
        <w:numPr>
          <w:ilvl w:val="0"/>
          <w:numId w:val="2"/>
        </w:numPr>
        <w:tabs>
          <w:tab w:val="left" w:pos="499"/>
        </w:tabs>
        <w:spacing w:line="240" w:lineRule="auto"/>
        <w:ind w:firstLine="0"/>
        <w:jc w:val="left"/>
        <w:rPr>
          <w:rStyle w:val="FontStyle11"/>
          <w:i w:val="0"/>
          <w:sz w:val="28"/>
          <w:szCs w:val="28"/>
        </w:rPr>
      </w:pPr>
      <w:r w:rsidRPr="005026F3">
        <w:rPr>
          <w:rStyle w:val="FontStyle11"/>
          <w:i w:val="0"/>
          <w:sz w:val="28"/>
          <w:szCs w:val="28"/>
          <w:lang w:val="uk-UA" w:eastAsia="uk-UA"/>
        </w:rPr>
        <w:t>Місце облікового ринку в ринковій економіці.</w:t>
      </w:r>
    </w:p>
    <w:p w:rsidR="000F5286" w:rsidRPr="005026F3" w:rsidRDefault="000F5286" w:rsidP="000F5286">
      <w:pPr>
        <w:pStyle w:val="Style4"/>
        <w:widowControl/>
        <w:numPr>
          <w:ilvl w:val="0"/>
          <w:numId w:val="2"/>
        </w:numPr>
        <w:tabs>
          <w:tab w:val="left" w:pos="499"/>
        </w:tabs>
        <w:spacing w:line="240" w:lineRule="auto"/>
        <w:ind w:firstLine="0"/>
        <w:jc w:val="left"/>
        <w:rPr>
          <w:rStyle w:val="FontStyle11"/>
          <w:i w:val="0"/>
          <w:sz w:val="28"/>
          <w:szCs w:val="28"/>
        </w:rPr>
      </w:pPr>
      <w:r w:rsidRPr="005026F3">
        <w:rPr>
          <w:rStyle w:val="FontStyle11"/>
          <w:i w:val="0"/>
          <w:sz w:val="28"/>
          <w:szCs w:val="28"/>
          <w:lang w:val="uk-UA" w:eastAsia="uk-UA"/>
        </w:rPr>
        <w:t>Міжбанківський ринок як частина ринку позикових капіталів.</w:t>
      </w:r>
    </w:p>
    <w:p w:rsidR="000F5286" w:rsidRPr="005026F3" w:rsidRDefault="000F5286" w:rsidP="000F5286">
      <w:pPr>
        <w:pStyle w:val="Style4"/>
        <w:widowControl/>
        <w:numPr>
          <w:ilvl w:val="0"/>
          <w:numId w:val="2"/>
        </w:numPr>
        <w:tabs>
          <w:tab w:val="left" w:pos="499"/>
        </w:tabs>
        <w:spacing w:line="240" w:lineRule="auto"/>
        <w:ind w:firstLine="0"/>
        <w:jc w:val="left"/>
        <w:rPr>
          <w:rStyle w:val="FontStyle11"/>
          <w:i w:val="0"/>
          <w:sz w:val="28"/>
          <w:szCs w:val="28"/>
        </w:rPr>
      </w:pPr>
      <w:r w:rsidRPr="005026F3">
        <w:rPr>
          <w:rStyle w:val="FontStyle11"/>
          <w:i w:val="0"/>
          <w:sz w:val="28"/>
          <w:szCs w:val="28"/>
          <w:lang w:val="uk-UA" w:eastAsia="uk-UA"/>
        </w:rPr>
        <w:t>Етапи формування національної грошової системи в Україні.</w:t>
      </w:r>
    </w:p>
    <w:p w:rsidR="000F5286" w:rsidRPr="005026F3" w:rsidRDefault="000F5286" w:rsidP="000F5286">
      <w:pPr>
        <w:pStyle w:val="Style4"/>
        <w:widowControl/>
        <w:numPr>
          <w:ilvl w:val="0"/>
          <w:numId w:val="2"/>
        </w:numPr>
        <w:tabs>
          <w:tab w:val="left" w:pos="499"/>
        </w:tabs>
        <w:spacing w:line="240" w:lineRule="auto"/>
        <w:ind w:firstLine="0"/>
        <w:jc w:val="left"/>
        <w:rPr>
          <w:rStyle w:val="FontStyle11"/>
          <w:i w:val="0"/>
          <w:sz w:val="28"/>
          <w:szCs w:val="28"/>
        </w:rPr>
      </w:pPr>
      <w:r w:rsidRPr="005026F3">
        <w:rPr>
          <w:rStyle w:val="FontStyle11"/>
          <w:i w:val="0"/>
          <w:sz w:val="28"/>
          <w:szCs w:val="28"/>
          <w:lang w:val="uk-UA" w:eastAsia="uk-UA"/>
        </w:rPr>
        <w:t xml:space="preserve">Заощадження та інвестиції в механізмі грошового ринку. </w:t>
      </w:r>
    </w:p>
    <w:p w:rsidR="000F5286" w:rsidRDefault="000F5286" w:rsidP="000F5286">
      <w:pPr>
        <w:jc w:val="both"/>
        <w:rPr>
          <w:b/>
          <w:i/>
          <w:sz w:val="28"/>
          <w:szCs w:val="28"/>
          <w:u w:val="single"/>
          <w:lang w:val="uk-UA"/>
        </w:rPr>
      </w:pPr>
    </w:p>
    <w:p w:rsidR="000F5286" w:rsidRPr="005E2E27" w:rsidRDefault="000F5286" w:rsidP="000F5286">
      <w:pPr>
        <w:jc w:val="both"/>
        <w:rPr>
          <w:szCs w:val="28"/>
          <w:lang w:val="uk-UA"/>
        </w:rPr>
      </w:pPr>
      <w:bookmarkStart w:id="0" w:name="_GoBack"/>
      <w:bookmarkEnd w:id="0"/>
      <w:r>
        <w:rPr>
          <w:b/>
          <w:i/>
          <w:sz w:val="28"/>
          <w:szCs w:val="28"/>
          <w:u w:val="single"/>
          <w:lang w:val="uk-UA"/>
        </w:rPr>
        <w:t>Рекомендована л</w:t>
      </w:r>
      <w:r>
        <w:rPr>
          <w:rStyle w:val="FontStyle11"/>
          <w:b/>
          <w:sz w:val="28"/>
          <w:szCs w:val="28"/>
          <w:u w:val="single"/>
          <w:lang w:val="uk-UA" w:eastAsia="uk-UA"/>
        </w:rPr>
        <w:t>ітература: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5"/>
          <w:i w:val="0"/>
          <w:sz w:val="28"/>
          <w:szCs w:val="28"/>
          <w:lang w:val="uk-UA" w:eastAsia="uk-UA"/>
        </w:rPr>
        <w:t xml:space="preserve">7, </w:t>
      </w:r>
      <w:r w:rsidRPr="00F20F1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</w:t>
      </w:r>
      <w:r w:rsidRPr="00F20F18">
        <w:rPr>
          <w:sz w:val="28"/>
          <w:szCs w:val="28"/>
          <w:lang w:val="uk-UA"/>
        </w:rPr>
        <w:t xml:space="preserve"> [</w:t>
      </w:r>
      <w:r>
        <w:rPr>
          <w:sz w:val="28"/>
          <w:szCs w:val="28"/>
          <w:lang w:val="en-US"/>
        </w:rPr>
        <w:t>185</w:t>
      </w:r>
      <w:r w:rsidRPr="00F20F18">
        <w:rPr>
          <w:sz w:val="28"/>
          <w:szCs w:val="28"/>
          <w:lang w:val="uk-UA"/>
        </w:rPr>
        <w:t xml:space="preserve"> – 2</w:t>
      </w:r>
      <w:r>
        <w:rPr>
          <w:sz w:val="28"/>
          <w:szCs w:val="28"/>
          <w:lang w:val="en-US"/>
        </w:rPr>
        <w:t>15</w:t>
      </w:r>
      <w:r w:rsidRPr="00F20F18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>, 24</w:t>
      </w:r>
      <w:r w:rsidRPr="00740E74">
        <w:rPr>
          <w:sz w:val="28"/>
          <w:szCs w:val="28"/>
          <w:lang w:val="uk-UA"/>
        </w:rPr>
        <w:t xml:space="preserve"> [</w:t>
      </w:r>
      <w:r>
        <w:rPr>
          <w:sz w:val="28"/>
          <w:szCs w:val="28"/>
          <w:lang w:val="uk-UA"/>
        </w:rPr>
        <w:t>183</w:t>
      </w:r>
      <w:r w:rsidRPr="00740E74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232</w:t>
      </w:r>
      <w:r w:rsidRPr="00740E74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>, 33</w:t>
      </w:r>
      <w:r w:rsidRPr="005E2E27">
        <w:rPr>
          <w:sz w:val="28"/>
          <w:szCs w:val="28"/>
          <w:lang w:val="uk-UA"/>
        </w:rPr>
        <w:t xml:space="preserve"> [</w:t>
      </w:r>
      <w:r>
        <w:rPr>
          <w:sz w:val="28"/>
          <w:szCs w:val="28"/>
          <w:lang w:val="uk-UA"/>
        </w:rPr>
        <w:t>304</w:t>
      </w:r>
      <w:r w:rsidRPr="005E2E27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330</w:t>
      </w:r>
      <w:r w:rsidRPr="005E2E27">
        <w:rPr>
          <w:sz w:val="28"/>
          <w:szCs w:val="28"/>
          <w:lang w:val="uk-UA"/>
        </w:rPr>
        <w:t>]</w:t>
      </w:r>
    </w:p>
    <w:p w:rsidR="00E614B6" w:rsidRDefault="00E614B6"/>
    <w:sectPr w:rsidR="00E614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F62B6"/>
    <w:multiLevelType w:val="singleLevel"/>
    <w:tmpl w:val="5B123940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5333524"/>
    <w:multiLevelType w:val="singleLevel"/>
    <w:tmpl w:val="DA383CC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62B2FD8"/>
    <w:multiLevelType w:val="hybridMultilevel"/>
    <w:tmpl w:val="FFF85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86"/>
    <w:rsid w:val="000F5286"/>
    <w:rsid w:val="00E6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05BE"/>
  <w15:chartTrackingRefBased/>
  <w15:docId w15:val="{955CB64B-FD22-402D-A3B9-63ED5E84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0F5286"/>
    <w:pPr>
      <w:keepNext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5286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Style4">
    <w:name w:val="Style4"/>
    <w:basedOn w:val="a"/>
    <w:rsid w:val="000F5286"/>
    <w:pPr>
      <w:widowControl w:val="0"/>
      <w:autoSpaceDE w:val="0"/>
      <w:autoSpaceDN w:val="0"/>
      <w:adjustRightInd w:val="0"/>
      <w:spacing w:line="173" w:lineRule="exact"/>
      <w:ind w:firstLine="302"/>
      <w:jc w:val="both"/>
    </w:pPr>
  </w:style>
  <w:style w:type="paragraph" w:customStyle="1" w:styleId="Style5">
    <w:name w:val="Style5"/>
    <w:basedOn w:val="a"/>
    <w:rsid w:val="000F5286"/>
    <w:pPr>
      <w:widowControl w:val="0"/>
      <w:autoSpaceDE w:val="0"/>
      <w:autoSpaceDN w:val="0"/>
      <w:adjustRightInd w:val="0"/>
      <w:spacing w:line="206" w:lineRule="exact"/>
      <w:ind w:firstLine="211"/>
      <w:jc w:val="both"/>
    </w:pPr>
  </w:style>
  <w:style w:type="paragraph" w:customStyle="1" w:styleId="Style6">
    <w:name w:val="Style6"/>
    <w:basedOn w:val="a"/>
    <w:rsid w:val="000F528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0F528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basedOn w:val="a0"/>
    <w:rsid w:val="000F5286"/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Style2">
    <w:name w:val="Style2"/>
    <w:basedOn w:val="a"/>
    <w:rsid w:val="000F5286"/>
    <w:pPr>
      <w:widowControl w:val="0"/>
      <w:autoSpaceDE w:val="0"/>
      <w:autoSpaceDN w:val="0"/>
      <w:adjustRightInd w:val="0"/>
      <w:spacing w:line="174" w:lineRule="exact"/>
      <w:ind w:firstLine="293"/>
      <w:jc w:val="both"/>
    </w:pPr>
    <w:rPr>
      <w:rFonts w:ascii="Arial" w:hAnsi="Arial"/>
    </w:rPr>
  </w:style>
  <w:style w:type="character" w:customStyle="1" w:styleId="FontStyle15">
    <w:name w:val="Font Style15"/>
    <w:basedOn w:val="a0"/>
    <w:rsid w:val="000F528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7">
    <w:name w:val="Font Style17"/>
    <w:basedOn w:val="a0"/>
    <w:rsid w:val="000F5286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34">
    <w:name w:val="Font Style34"/>
    <w:basedOn w:val="a0"/>
    <w:rsid w:val="000F5286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0F5286"/>
    <w:pPr>
      <w:widowControl w:val="0"/>
      <w:autoSpaceDE w:val="0"/>
      <w:autoSpaceDN w:val="0"/>
      <w:adjustRightInd w:val="0"/>
      <w:spacing w:line="202" w:lineRule="exact"/>
      <w:ind w:firstLine="288"/>
      <w:jc w:val="both"/>
    </w:pPr>
  </w:style>
  <w:style w:type="character" w:customStyle="1" w:styleId="FontStyle43">
    <w:name w:val="Font Style43"/>
    <w:basedOn w:val="a0"/>
    <w:rsid w:val="000F5286"/>
    <w:rPr>
      <w:rFonts w:ascii="Arial" w:hAnsi="Arial" w:cs="Arial"/>
      <w:b/>
      <w:bCs/>
      <w:i/>
      <w:iCs/>
      <w:sz w:val="20"/>
      <w:szCs w:val="20"/>
    </w:rPr>
  </w:style>
  <w:style w:type="paragraph" w:customStyle="1" w:styleId="Style36">
    <w:name w:val="Style36"/>
    <w:basedOn w:val="a"/>
    <w:rsid w:val="000F5286"/>
    <w:pPr>
      <w:widowControl w:val="0"/>
      <w:autoSpaceDE w:val="0"/>
      <w:autoSpaceDN w:val="0"/>
      <w:adjustRightInd w:val="0"/>
      <w:spacing w:line="206" w:lineRule="exact"/>
      <w:ind w:firstLine="28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428</Characters>
  <Application>Microsoft Office Word</Application>
  <DocSecurity>0</DocSecurity>
  <Lines>3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2021-04-29T20:15:00Z</dcterms:created>
  <dcterms:modified xsi:type="dcterms:W3CDTF">2021-04-29T20:16:00Z</dcterms:modified>
</cp:coreProperties>
</file>