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5E5" w:rsidRPr="009D030A" w:rsidRDefault="00E975E5" w:rsidP="00E975E5">
      <w:pPr>
        <w:tabs>
          <w:tab w:val="left" w:pos="540"/>
        </w:tabs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Тема 9. </w:t>
      </w:r>
      <w:proofErr w:type="spellStart"/>
      <w:r w:rsidRPr="009D030A">
        <w:rPr>
          <w:b/>
          <w:sz w:val="32"/>
          <w:szCs w:val="32"/>
          <w:lang w:val="ru-RU"/>
        </w:rPr>
        <w:t>Внутрішній</w:t>
      </w:r>
      <w:proofErr w:type="spellEnd"/>
      <w:r w:rsidRPr="009D030A">
        <w:rPr>
          <w:b/>
          <w:sz w:val="32"/>
          <w:szCs w:val="32"/>
          <w:lang w:val="ru-RU"/>
        </w:rPr>
        <w:t xml:space="preserve"> аудит</w:t>
      </w:r>
    </w:p>
    <w:p w:rsidR="00E975E5" w:rsidRPr="009D030A" w:rsidRDefault="00E975E5" w:rsidP="00E975E5">
      <w:pPr>
        <w:tabs>
          <w:tab w:val="left" w:pos="540"/>
        </w:tabs>
        <w:jc w:val="center"/>
        <w:rPr>
          <w:sz w:val="28"/>
          <w:szCs w:val="28"/>
          <w:lang w:val="ru-RU"/>
        </w:rPr>
      </w:pPr>
    </w:p>
    <w:p w:rsidR="00E975E5" w:rsidRPr="009D030A" w:rsidRDefault="00E975E5" w:rsidP="00E975E5">
      <w:pPr>
        <w:jc w:val="center"/>
        <w:rPr>
          <w:b/>
          <w:i/>
          <w:sz w:val="28"/>
          <w:szCs w:val="28"/>
          <w:lang w:val="ru-RU"/>
        </w:rPr>
      </w:pPr>
      <w:r w:rsidRPr="009D030A">
        <w:rPr>
          <w:b/>
          <w:i/>
          <w:sz w:val="28"/>
          <w:szCs w:val="28"/>
          <w:lang w:val="ru-RU"/>
        </w:rPr>
        <w:t xml:space="preserve">План </w:t>
      </w:r>
      <w:proofErr w:type="spellStart"/>
      <w:r w:rsidRPr="009D030A">
        <w:rPr>
          <w:b/>
          <w:i/>
          <w:sz w:val="28"/>
          <w:szCs w:val="28"/>
          <w:lang w:val="ru-RU"/>
        </w:rPr>
        <w:t>заняття</w:t>
      </w:r>
      <w:proofErr w:type="spellEnd"/>
    </w:p>
    <w:p w:rsidR="00E975E5" w:rsidRPr="009D030A" w:rsidRDefault="00E975E5" w:rsidP="00E975E5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Суть, мета і </w:t>
      </w:r>
      <w:proofErr w:type="spellStart"/>
      <w:r w:rsidRPr="009D030A">
        <w:rPr>
          <w:sz w:val="28"/>
          <w:szCs w:val="28"/>
          <w:lang w:val="ru-RU"/>
        </w:rPr>
        <w:t>завдання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аудиту.</w:t>
      </w:r>
    </w:p>
    <w:p w:rsidR="00E975E5" w:rsidRDefault="00E975E5" w:rsidP="00E975E5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.</w:t>
      </w:r>
    </w:p>
    <w:p w:rsidR="00E975E5" w:rsidRPr="009D030A" w:rsidRDefault="00E975E5" w:rsidP="00E975E5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Об’єкти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суб’єкти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аудиту.</w:t>
      </w:r>
    </w:p>
    <w:p w:rsidR="00E975E5" w:rsidRPr="009D030A" w:rsidRDefault="00E975E5" w:rsidP="00E975E5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Послідовність</w:t>
      </w:r>
      <w:proofErr w:type="spellEnd"/>
      <w:r w:rsidRPr="009D030A">
        <w:rPr>
          <w:sz w:val="28"/>
          <w:szCs w:val="28"/>
          <w:lang w:val="ru-RU"/>
        </w:rPr>
        <w:t xml:space="preserve"> і методика </w:t>
      </w:r>
      <w:proofErr w:type="spellStart"/>
      <w:proofErr w:type="gramStart"/>
      <w:r w:rsidRPr="009D030A">
        <w:rPr>
          <w:sz w:val="28"/>
          <w:szCs w:val="28"/>
          <w:lang w:val="ru-RU"/>
        </w:rPr>
        <w:t>здійснення</w:t>
      </w:r>
      <w:proofErr w:type="spellEnd"/>
      <w:r w:rsidRPr="009D030A">
        <w:rPr>
          <w:sz w:val="28"/>
          <w:szCs w:val="28"/>
          <w:lang w:val="ru-RU"/>
        </w:rPr>
        <w:t xml:space="preserve"> 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proofErr w:type="gramEnd"/>
      <w:r w:rsidRPr="009D030A">
        <w:rPr>
          <w:sz w:val="28"/>
          <w:szCs w:val="28"/>
          <w:lang w:val="ru-RU"/>
        </w:rPr>
        <w:t xml:space="preserve"> аудиту.</w:t>
      </w:r>
    </w:p>
    <w:p w:rsidR="00E975E5" w:rsidRPr="009D030A" w:rsidRDefault="00E975E5" w:rsidP="00E975E5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Взаємодія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зовнішнього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аудиту.</w:t>
      </w:r>
    </w:p>
    <w:p w:rsidR="00E975E5" w:rsidRPr="009D030A" w:rsidRDefault="00E975E5" w:rsidP="00E975E5">
      <w:pPr>
        <w:jc w:val="both"/>
        <w:rPr>
          <w:sz w:val="28"/>
          <w:szCs w:val="28"/>
          <w:lang w:val="ru-RU"/>
        </w:rPr>
      </w:pPr>
    </w:p>
    <w:p w:rsidR="00E975E5" w:rsidRPr="009D030A" w:rsidRDefault="00E975E5" w:rsidP="00E975E5">
      <w:pPr>
        <w:jc w:val="both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286500" cy="571500"/>
                <wp:effectExtent l="32385" t="37465" r="34290" b="292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5E5" w:rsidRDefault="00E975E5" w:rsidP="00E975E5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Основні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терміни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поняття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внутрішній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об’єкти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внутрішнього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суб’єкти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внутрішнього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операційний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975E5" w:rsidRDefault="00E975E5" w:rsidP="00E975E5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E975E5" w:rsidRDefault="00E975E5" w:rsidP="00E97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3.15pt;width:4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" strokeweight="4.5pt">
                <v:stroke linestyle="thickThin"/>
                <v:textbox>
                  <w:txbxContent>
                    <w:p w:rsidR="00E975E5" w:rsidRDefault="00E975E5" w:rsidP="00E975E5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Основні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терміни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поняття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</w:rPr>
                        <w:t>:</w:t>
                      </w:r>
                      <w:r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внутрішній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об’єкти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внутрішнього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суб’єкти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внутрішнього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операційний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E975E5" w:rsidRDefault="00E975E5" w:rsidP="00E975E5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</w:p>
                    <w:p w:rsidR="00E975E5" w:rsidRDefault="00E975E5" w:rsidP="00E975E5"/>
                  </w:txbxContent>
                </v:textbox>
              </v:shape>
            </w:pict>
          </mc:Fallback>
        </mc:AlternateContent>
      </w:r>
    </w:p>
    <w:p w:rsidR="00E975E5" w:rsidRPr="009D030A" w:rsidRDefault="00E975E5" w:rsidP="00E975E5">
      <w:pPr>
        <w:jc w:val="center"/>
        <w:rPr>
          <w:sz w:val="28"/>
          <w:lang w:val="ru-RU"/>
        </w:rPr>
      </w:pPr>
    </w:p>
    <w:p w:rsidR="00E975E5" w:rsidRPr="009D030A" w:rsidRDefault="00E975E5" w:rsidP="00E975E5">
      <w:pPr>
        <w:jc w:val="both"/>
        <w:rPr>
          <w:sz w:val="28"/>
          <w:lang w:val="ru-RU"/>
        </w:rPr>
      </w:pPr>
    </w:p>
    <w:p w:rsidR="00E975E5" w:rsidRDefault="00E975E5" w:rsidP="00E975E5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975E5" w:rsidRDefault="00E975E5" w:rsidP="00E975E5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736673B" wp14:editId="1D22FA55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9" name="Рисунок 19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E975E5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.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У </w:t>
      </w:r>
      <w:proofErr w:type="spellStart"/>
      <w:r w:rsidRPr="009D030A">
        <w:rPr>
          <w:sz w:val="28"/>
          <w:szCs w:val="28"/>
          <w:lang w:val="ru-RU"/>
        </w:rPr>
        <w:t>чому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полягає</w:t>
      </w:r>
      <w:proofErr w:type="spellEnd"/>
      <w:r w:rsidRPr="009D030A">
        <w:rPr>
          <w:sz w:val="28"/>
          <w:szCs w:val="28"/>
          <w:lang w:val="ru-RU"/>
        </w:rPr>
        <w:t xml:space="preserve"> мета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E975E5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?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Яке </w:t>
      </w:r>
      <w:proofErr w:type="spellStart"/>
      <w:r w:rsidRPr="009D030A">
        <w:rPr>
          <w:sz w:val="28"/>
          <w:szCs w:val="28"/>
          <w:lang w:val="ru-RU"/>
        </w:rPr>
        <w:t>місце</w:t>
      </w:r>
      <w:proofErr w:type="spellEnd"/>
      <w:r w:rsidRPr="009D030A">
        <w:rPr>
          <w:sz w:val="28"/>
          <w:szCs w:val="28"/>
          <w:lang w:val="ru-RU"/>
        </w:rPr>
        <w:t xml:space="preserve"> і роль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системі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внутрішньогосподарського</w:t>
      </w:r>
      <w:proofErr w:type="spellEnd"/>
      <w:r w:rsidRPr="009D030A">
        <w:rPr>
          <w:sz w:val="28"/>
          <w:szCs w:val="28"/>
          <w:lang w:val="ru-RU"/>
        </w:rPr>
        <w:t xml:space="preserve"> контролю?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В </w:t>
      </w:r>
      <w:proofErr w:type="spellStart"/>
      <w:r w:rsidRPr="009D030A">
        <w:rPr>
          <w:sz w:val="28"/>
          <w:szCs w:val="28"/>
          <w:lang w:val="ru-RU"/>
        </w:rPr>
        <w:t>якому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документі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відображаються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результати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роботи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Дайте характеристику </w:t>
      </w:r>
      <w:proofErr w:type="spellStart"/>
      <w:r w:rsidRPr="009D030A">
        <w:rPr>
          <w:sz w:val="28"/>
          <w:szCs w:val="28"/>
          <w:lang w:val="ru-RU"/>
        </w:rPr>
        <w:t>попереднього</w:t>
      </w:r>
      <w:proofErr w:type="spellEnd"/>
      <w:r w:rsidRPr="009D030A">
        <w:rPr>
          <w:sz w:val="28"/>
          <w:szCs w:val="28"/>
          <w:lang w:val="ru-RU"/>
        </w:rPr>
        <w:t xml:space="preserve">, поточного і </w:t>
      </w:r>
      <w:proofErr w:type="spellStart"/>
      <w:r w:rsidRPr="009D030A">
        <w:rPr>
          <w:sz w:val="28"/>
          <w:szCs w:val="28"/>
          <w:lang w:val="ru-RU"/>
        </w:rPr>
        <w:t>наступного</w:t>
      </w:r>
      <w:proofErr w:type="spellEnd"/>
      <w:r w:rsidRPr="009D030A">
        <w:rPr>
          <w:sz w:val="28"/>
          <w:szCs w:val="28"/>
          <w:lang w:val="ru-RU"/>
        </w:rPr>
        <w:t xml:space="preserve"> контролю.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є </w:t>
      </w:r>
      <w:proofErr w:type="spellStart"/>
      <w:r w:rsidRPr="009D030A">
        <w:rPr>
          <w:sz w:val="28"/>
          <w:szCs w:val="28"/>
          <w:lang w:val="ru-RU"/>
        </w:rPr>
        <w:t>джерелами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інформації</w:t>
      </w:r>
      <w:proofErr w:type="spellEnd"/>
      <w:r w:rsidRPr="009D030A">
        <w:rPr>
          <w:sz w:val="28"/>
          <w:szCs w:val="28"/>
          <w:lang w:val="ru-RU"/>
        </w:rPr>
        <w:t xml:space="preserve"> для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Назвіть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об’єкти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аудиту. Дайте </w:t>
      </w:r>
      <w:proofErr w:type="spellStart"/>
      <w:r w:rsidRPr="009D030A">
        <w:rPr>
          <w:sz w:val="28"/>
          <w:szCs w:val="28"/>
          <w:lang w:val="ru-RU"/>
        </w:rPr>
        <w:t>їх</w:t>
      </w:r>
      <w:proofErr w:type="spellEnd"/>
      <w:r w:rsidRPr="009D030A">
        <w:rPr>
          <w:sz w:val="28"/>
          <w:szCs w:val="28"/>
          <w:lang w:val="ru-RU"/>
        </w:rPr>
        <w:t xml:space="preserve"> характеристику.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є </w:t>
      </w:r>
      <w:proofErr w:type="spellStart"/>
      <w:r w:rsidRPr="009D030A">
        <w:rPr>
          <w:sz w:val="28"/>
          <w:szCs w:val="28"/>
          <w:lang w:val="ru-RU"/>
        </w:rPr>
        <w:t>суб’єкти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У </w:t>
      </w:r>
      <w:proofErr w:type="spellStart"/>
      <w:r w:rsidRPr="009D030A">
        <w:rPr>
          <w:sz w:val="28"/>
          <w:szCs w:val="28"/>
          <w:lang w:val="ru-RU"/>
        </w:rPr>
        <w:t>якій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послідовності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здійснюється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внутрішній</w:t>
      </w:r>
      <w:proofErr w:type="spellEnd"/>
      <w:r w:rsidRPr="009D030A">
        <w:rPr>
          <w:sz w:val="28"/>
          <w:szCs w:val="28"/>
          <w:lang w:val="ru-RU"/>
        </w:rPr>
        <w:t xml:space="preserve"> аудит?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процедури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E975E5" w:rsidRPr="009D030A" w:rsidRDefault="00E975E5" w:rsidP="00E975E5">
      <w:pPr>
        <w:numPr>
          <w:ilvl w:val="0"/>
          <w:numId w:val="3"/>
        </w:numPr>
        <w:tabs>
          <w:tab w:val="clear" w:pos="855"/>
          <w:tab w:val="left" w:pos="540"/>
        </w:tabs>
        <w:ind w:left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Назвіть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відмінності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між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внутрішнім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зовнішнім</w:t>
      </w:r>
      <w:proofErr w:type="spellEnd"/>
      <w:r w:rsidRPr="009D030A">
        <w:rPr>
          <w:sz w:val="28"/>
          <w:szCs w:val="28"/>
          <w:lang w:val="ru-RU"/>
        </w:rPr>
        <w:t xml:space="preserve"> аудитом?</w:t>
      </w:r>
    </w:p>
    <w:p w:rsidR="00E975E5" w:rsidRDefault="00E975E5" w:rsidP="00E975E5">
      <w:pPr>
        <w:pStyle w:val="4"/>
        <w:spacing w:before="0" w:after="0"/>
        <w:jc w:val="center"/>
        <w:rPr>
          <w:i/>
          <w:u w:val="single"/>
        </w:rPr>
      </w:pPr>
    </w:p>
    <w:p w:rsidR="00E975E5" w:rsidRDefault="00E975E5" w:rsidP="00E975E5">
      <w:pPr>
        <w:pStyle w:val="4"/>
        <w:spacing w:before="0" w:after="0"/>
        <w:jc w:val="center"/>
        <w:rPr>
          <w:i/>
          <w:u w:val="single"/>
        </w:rPr>
      </w:pPr>
      <w:r>
        <w:rPr>
          <w:i/>
          <w:u w:val="single"/>
        </w:rPr>
        <w:t>Ситуаційні завдання</w:t>
      </w:r>
    </w:p>
    <w:p w:rsidR="00E975E5" w:rsidRPr="00DE5EE2" w:rsidRDefault="00E975E5" w:rsidP="00E975E5">
      <w:pPr>
        <w:jc w:val="both"/>
        <w:rPr>
          <w:lang w:val="ru-RU"/>
        </w:rPr>
      </w:pPr>
    </w:p>
    <w:p w:rsidR="00E975E5" w:rsidRDefault="00E975E5" w:rsidP="00E975E5">
      <w:pPr>
        <w:pStyle w:val="a4"/>
        <w:rPr>
          <w:b/>
        </w:rPr>
      </w:pPr>
      <w:r>
        <w:rPr>
          <w:b/>
        </w:rPr>
        <w:t>Завдання 1.</w:t>
      </w:r>
    </w:p>
    <w:p w:rsidR="00E975E5" w:rsidRPr="009D030A" w:rsidRDefault="00E975E5" w:rsidP="00E975E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Скласти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перелік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об’єктів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аудиту для таких </w:t>
      </w:r>
      <w:proofErr w:type="spellStart"/>
      <w:r w:rsidRPr="009D030A">
        <w:rPr>
          <w:sz w:val="28"/>
          <w:szCs w:val="28"/>
          <w:lang w:val="ru-RU"/>
        </w:rPr>
        <w:t>підприємств</w:t>
      </w:r>
      <w:proofErr w:type="spellEnd"/>
      <w:r w:rsidRPr="009D030A">
        <w:rPr>
          <w:sz w:val="28"/>
          <w:szCs w:val="28"/>
          <w:lang w:val="ru-RU"/>
        </w:rPr>
        <w:t>:</w:t>
      </w:r>
    </w:p>
    <w:p w:rsidR="00E975E5" w:rsidRDefault="00E975E5" w:rsidP="00E975E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радіотоварів</w:t>
      </w:r>
      <w:proofErr w:type="spellEnd"/>
      <w:r>
        <w:rPr>
          <w:sz w:val="28"/>
          <w:szCs w:val="28"/>
        </w:rPr>
        <w:t>);</w:t>
      </w:r>
    </w:p>
    <w:p w:rsidR="00E975E5" w:rsidRPr="009D030A" w:rsidRDefault="00E975E5" w:rsidP="00E975E5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торговельного</w:t>
      </w:r>
      <w:proofErr w:type="spellEnd"/>
      <w:r w:rsidRPr="009D030A">
        <w:rPr>
          <w:sz w:val="28"/>
          <w:szCs w:val="28"/>
          <w:lang w:val="ru-RU"/>
        </w:rPr>
        <w:t xml:space="preserve"> (</w:t>
      </w:r>
      <w:proofErr w:type="spellStart"/>
      <w:r w:rsidRPr="009D030A">
        <w:rPr>
          <w:sz w:val="28"/>
          <w:szCs w:val="28"/>
          <w:lang w:val="ru-RU"/>
        </w:rPr>
        <w:t>оптова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торгівля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продовольчими</w:t>
      </w:r>
      <w:proofErr w:type="spellEnd"/>
      <w:r w:rsidRPr="009D030A">
        <w:rPr>
          <w:sz w:val="28"/>
          <w:szCs w:val="28"/>
          <w:lang w:val="ru-RU"/>
        </w:rPr>
        <w:t xml:space="preserve"> товарами);</w:t>
      </w:r>
    </w:p>
    <w:p w:rsidR="00E975E5" w:rsidRDefault="00E975E5" w:rsidP="00E975E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автотранспортного</w:t>
      </w:r>
      <w:proofErr w:type="spellEnd"/>
      <w:r>
        <w:rPr>
          <w:sz w:val="28"/>
          <w:szCs w:val="28"/>
        </w:rPr>
        <w:t>.</w:t>
      </w:r>
    </w:p>
    <w:p w:rsidR="00E975E5" w:rsidRPr="009D030A" w:rsidRDefault="00E975E5" w:rsidP="00E975E5">
      <w:pPr>
        <w:ind w:left="709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Оформити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його</w:t>
      </w:r>
      <w:proofErr w:type="spellEnd"/>
      <w:r w:rsidRPr="009D030A">
        <w:rPr>
          <w:sz w:val="28"/>
          <w:szCs w:val="28"/>
          <w:lang w:val="ru-RU"/>
        </w:rPr>
        <w:t xml:space="preserve"> у </w:t>
      </w:r>
      <w:proofErr w:type="spellStart"/>
      <w:r w:rsidRPr="009D030A">
        <w:rPr>
          <w:sz w:val="28"/>
          <w:szCs w:val="28"/>
          <w:lang w:val="ru-RU"/>
        </w:rPr>
        <w:t>вигляді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таблиці</w:t>
      </w:r>
      <w:proofErr w:type="spellEnd"/>
      <w:r w:rsidRPr="009D030A">
        <w:rPr>
          <w:sz w:val="28"/>
          <w:szCs w:val="28"/>
          <w:lang w:val="ru-RU"/>
        </w:rPr>
        <w:t xml:space="preserve"> 9.1.</w:t>
      </w:r>
    </w:p>
    <w:p w:rsidR="00E975E5" w:rsidRDefault="00E975E5" w:rsidP="00E975E5">
      <w:pPr>
        <w:ind w:left="709"/>
        <w:jc w:val="right"/>
        <w:rPr>
          <w:sz w:val="24"/>
          <w:szCs w:val="24"/>
        </w:rPr>
      </w:pPr>
      <w:proofErr w:type="spellStart"/>
      <w:r w:rsidRPr="00DE5EE2">
        <w:rPr>
          <w:sz w:val="24"/>
          <w:szCs w:val="24"/>
        </w:rPr>
        <w:t>Таблиця</w:t>
      </w:r>
      <w:proofErr w:type="spellEnd"/>
      <w:r w:rsidRPr="00DE5EE2">
        <w:rPr>
          <w:sz w:val="24"/>
          <w:szCs w:val="24"/>
        </w:rPr>
        <w:t xml:space="preserve"> 9.1.</w:t>
      </w:r>
    </w:p>
    <w:p w:rsidR="00E975E5" w:rsidRPr="00DE5EE2" w:rsidRDefault="00E975E5" w:rsidP="00E975E5">
      <w:pPr>
        <w:ind w:left="709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52"/>
        <w:gridCol w:w="1892"/>
        <w:gridCol w:w="1927"/>
        <w:gridCol w:w="1933"/>
        <w:gridCol w:w="1925"/>
      </w:tblGrid>
      <w:tr w:rsidR="00E975E5" w:rsidRPr="00DE5EE2" w:rsidTr="00DC7183">
        <w:trPr>
          <w:jc w:val="center"/>
        </w:trPr>
        <w:tc>
          <w:tcPr>
            <w:tcW w:w="1970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Об’єкт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b/>
                <w:sz w:val="24"/>
                <w:szCs w:val="24"/>
              </w:rPr>
              <w:t>внутрішнього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b/>
                <w:sz w:val="24"/>
                <w:szCs w:val="24"/>
              </w:rPr>
              <w:t>аудиту</w:t>
            </w:r>
            <w:proofErr w:type="spellEnd"/>
          </w:p>
        </w:tc>
        <w:tc>
          <w:tcPr>
            <w:tcW w:w="1970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Метод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b/>
                <w:sz w:val="24"/>
                <w:szCs w:val="24"/>
              </w:rPr>
              <w:t>аудиту</w:t>
            </w:r>
            <w:proofErr w:type="spellEnd"/>
          </w:p>
        </w:tc>
        <w:tc>
          <w:tcPr>
            <w:tcW w:w="1971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Джерело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b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971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Строки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971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E975E5" w:rsidRPr="00DE5EE2" w:rsidTr="00DC7183">
        <w:trPr>
          <w:jc w:val="center"/>
        </w:trPr>
        <w:tc>
          <w:tcPr>
            <w:tcW w:w="1970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75E5" w:rsidRPr="00DE5EE2" w:rsidRDefault="00E975E5" w:rsidP="00E975E5">
      <w:pPr>
        <w:jc w:val="both"/>
        <w:rPr>
          <w:lang w:val="ru-RU"/>
        </w:rPr>
      </w:pPr>
    </w:p>
    <w:p w:rsidR="00E975E5" w:rsidRDefault="00E975E5" w:rsidP="00E975E5">
      <w:pPr>
        <w:pStyle w:val="a4"/>
        <w:rPr>
          <w:b/>
        </w:rPr>
      </w:pPr>
      <w:r>
        <w:rPr>
          <w:b/>
        </w:rPr>
        <w:t xml:space="preserve">Завдання </w:t>
      </w:r>
      <w:r>
        <w:rPr>
          <w:b/>
          <w:lang w:val="ru-RU"/>
        </w:rPr>
        <w:t>2</w:t>
      </w:r>
      <w:r>
        <w:rPr>
          <w:b/>
        </w:rPr>
        <w:t>.</w:t>
      </w:r>
    </w:p>
    <w:p w:rsidR="00E975E5" w:rsidRDefault="00E975E5" w:rsidP="00E975E5">
      <w:pPr>
        <w:ind w:firstLine="720"/>
        <w:jc w:val="both"/>
        <w:rPr>
          <w:sz w:val="28"/>
          <w:szCs w:val="28"/>
        </w:rPr>
      </w:pPr>
      <w:r w:rsidRPr="009D030A">
        <w:rPr>
          <w:sz w:val="28"/>
          <w:szCs w:val="28"/>
          <w:lang w:val="uk-UA"/>
        </w:rPr>
        <w:t xml:space="preserve">Визначте відмінності внутрішнього аудиту від зовнішнього та оформіть їх за наведеною таблицею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табл</w:t>
      </w:r>
      <w:proofErr w:type="spellEnd"/>
      <w:r>
        <w:rPr>
          <w:sz w:val="28"/>
          <w:szCs w:val="28"/>
        </w:rPr>
        <w:t>. 9.2.).</w:t>
      </w:r>
    </w:p>
    <w:p w:rsidR="00E975E5" w:rsidRDefault="00E975E5" w:rsidP="00E975E5">
      <w:pPr>
        <w:ind w:left="709"/>
        <w:jc w:val="right"/>
        <w:rPr>
          <w:sz w:val="24"/>
          <w:szCs w:val="24"/>
        </w:rPr>
      </w:pPr>
    </w:p>
    <w:p w:rsidR="00E975E5" w:rsidRPr="00DE5EE2" w:rsidRDefault="00E975E5" w:rsidP="00E975E5">
      <w:pPr>
        <w:ind w:left="709"/>
        <w:jc w:val="right"/>
        <w:rPr>
          <w:sz w:val="24"/>
          <w:szCs w:val="24"/>
        </w:rPr>
      </w:pPr>
      <w:bookmarkStart w:id="0" w:name="_GoBack"/>
      <w:bookmarkEnd w:id="0"/>
      <w:r w:rsidRPr="00DE5EE2">
        <w:rPr>
          <w:sz w:val="24"/>
          <w:szCs w:val="24"/>
        </w:rPr>
        <w:lastRenderedPageBreak/>
        <w:t xml:space="preserve"> </w:t>
      </w:r>
      <w:proofErr w:type="spellStart"/>
      <w:r w:rsidRPr="00DE5EE2">
        <w:rPr>
          <w:sz w:val="24"/>
          <w:szCs w:val="24"/>
        </w:rPr>
        <w:t>Таблиця</w:t>
      </w:r>
      <w:proofErr w:type="spellEnd"/>
      <w:r w:rsidRPr="00DE5EE2">
        <w:rPr>
          <w:sz w:val="24"/>
          <w:szCs w:val="24"/>
        </w:rPr>
        <w:t xml:space="preserve"> 9.2.</w:t>
      </w:r>
    </w:p>
    <w:p w:rsidR="00E975E5" w:rsidRPr="00DE5EE2" w:rsidRDefault="00E975E5" w:rsidP="00E975E5">
      <w:pPr>
        <w:ind w:firstLine="720"/>
        <w:jc w:val="center"/>
        <w:rPr>
          <w:sz w:val="24"/>
          <w:szCs w:val="24"/>
        </w:rPr>
      </w:pPr>
      <w:proofErr w:type="spellStart"/>
      <w:r w:rsidRPr="00DE5EE2">
        <w:rPr>
          <w:sz w:val="24"/>
          <w:szCs w:val="24"/>
        </w:rPr>
        <w:t>Відмінності</w:t>
      </w:r>
      <w:proofErr w:type="spellEnd"/>
      <w:r w:rsidRPr="00DE5EE2">
        <w:rPr>
          <w:sz w:val="24"/>
          <w:szCs w:val="24"/>
        </w:rPr>
        <w:t xml:space="preserve"> </w:t>
      </w:r>
      <w:proofErr w:type="spellStart"/>
      <w:r w:rsidRPr="00DE5EE2">
        <w:rPr>
          <w:sz w:val="24"/>
          <w:szCs w:val="24"/>
        </w:rPr>
        <w:t>між</w:t>
      </w:r>
      <w:proofErr w:type="spellEnd"/>
      <w:r w:rsidRPr="00DE5EE2">
        <w:rPr>
          <w:sz w:val="24"/>
          <w:szCs w:val="24"/>
        </w:rPr>
        <w:t xml:space="preserve"> </w:t>
      </w:r>
      <w:proofErr w:type="spellStart"/>
      <w:r w:rsidRPr="00DE5EE2">
        <w:rPr>
          <w:sz w:val="24"/>
          <w:szCs w:val="24"/>
        </w:rPr>
        <w:t>внутрішнім</w:t>
      </w:r>
      <w:proofErr w:type="spellEnd"/>
      <w:r w:rsidRPr="00DE5EE2">
        <w:rPr>
          <w:sz w:val="24"/>
          <w:szCs w:val="24"/>
        </w:rPr>
        <w:t xml:space="preserve"> і </w:t>
      </w:r>
      <w:proofErr w:type="spellStart"/>
      <w:r w:rsidRPr="00DE5EE2">
        <w:rPr>
          <w:sz w:val="24"/>
          <w:szCs w:val="24"/>
        </w:rPr>
        <w:t>зовнішнім</w:t>
      </w:r>
      <w:proofErr w:type="spellEnd"/>
      <w:r w:rsidRPr="00DE5EE2">
        <w:rPr>
          <w:sz w:val="24"/>
          <w:szCs w:val="24"/>
        </w:rPr>
        <w:t xml:space="preserve"> </w:t>
      </w:r>
      <w:proofErr w:type="spellStart"/>
      <w:r w:rsidRPr="00DE5EE2">
        <w:rPr>
          <w:sz w:val="24"/>
          <w:szCs w:val="24"/>
        </w:rPr>
        <w:t>аудитом</w:t>
      </w:r>
      <w:proofErr w:type="spellEnd"/>
    </w:p>
    <w:tbl>
      <w:tblPr>
        <w:tblStyle w:val="a3"/>
        <w:tblW w:w="9900" w:type="dxa"/>
        <w:tblInd w:w="108" w:type="dxa"/>
        <w:tblLook w:val="01E0" w:firstRow="1" w:lastRow="1" w:firstColumn="1" w:lastColumn="1" w:noHBand="0" w:noVBand="0"/>
      </w:tblPr>
      <w:tblGrid>
        <w:gridCol w:w="3493"/>
        <w:gridCol w:w="3203"/>
        <w:gridCol w:w="3204"/>
      </w:tblGrid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Ознака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Внутрішній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b/>
                <w:sz w:val="24"/>
                <w:szCs w:val="24"/>
              </w:rPr>
              <w:t>аудит</w:t>
            </w:r>
            <w:proofErr w:type="spellEnd"/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5EE2">
              <w:rPr>
                <w:b/>
                <w:sz w:val="24"/>
                <w:szCs w:val="24"/>
              </w:rPr>
              <w:t>Зовнішній</w:t>
            </w:r>
            <w:proofErr w:type="spellEnd"/>
            <w:r w:rsidRPr="00DE5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b/>
                <w:sz w:val="24"/>
                <w:szCs w:val="24"/>
              </w:rPr>
              <w:t>аудит</w:t>
            </w:r>
            <w:proofErr w:type="spellEnd"/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1. </w:t>
            </w:r>
            <w:proofErr w:type="spellStart"/>
            <w:r w:rsidRPr="00DE5EE2">
              <w:rPr>
                <w:sz w:val="24"/>
                <w:szCs w:val="24"/>
              </w:rPr>
              <w:t>Мета</w:t>
            </w:r>
            <w:proofErr w:type="spellEnd"/>
            <w:r w:rsidRPr="00DE5EE2">
              <w:rPr>
                <w:sz w:val="24"/>
                <w:szCs w:val="24"/>
              </w:rPr>
              <w:t xml:space="preserve"> і </w:t>
            </w:r>
            <w:proofErr w:type="spellStart"/>
            <w:r w:rsidRPr="00DE5EE2">
              <w:rPr>
                <w:sz w:val="24"/>
                <w:szCs w:val="24"/>
              </w:rPr>
              <w:t>завдання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2. </w:t>
            </w:r>
            <w:proofErr w:type="spellStart"/>
            <w:r w:rsidRPr="00DE5EE2">
              <w:rPr>
                <w:sz w:val="24"/>
                <w:szCs w:val="24"/>
              </w:rPr>
              <w:t>Замовник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3. </w:t>
            </w:r>
            <w:proofErr w:type="spellStart"/>
            <w:r w:rsidRPr="00DE5EE2">
              <w:rPr>
                <w:sz w:val="24"/>
                <w:szCs w:val="24"/>
              </w:rPr>
              <w:t>Види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послуг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4. </w:t>
            </w:r>
            <w:proofErr w:type="spellStart"/>
            <w:r w:rsidRPr="00DE5EE2">
              <w:rPr>
                <w:sz w:val="24"/>
                <w:szCs w:val="24"/>
              </w:rPr>
              <w:t>Об’єкти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аудиту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5. </w:t>
            </w:r>
            <w:proofErr w:type="spellStart"/>
            <w:r w:rsidRPr="00DE5EE2">
              <w:rPr>
                <w:sz w:val="24"/>
                <w:szCs w:val="24"/>
              </w:rPr>
              <w:t>Характер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діяльності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6. </w:t>
            </w:r>
            <w:proofErr w:type="spellStart"/>
            <w:r w:rsidRPr="00DE5EE2">
              <w:rPr>
                <w:sz w:val="24"/>
                <w:szCs w:val="24"/>
              </w:rPr>
              <w:t>Організація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служби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7. </w:t>
            </w:r>
            <w:proofErr w:type="spellStart"/>
            <w:r w:rsidRPr="00DE5EE2">
              <w:rPr>
                <w:sz w:val="24"/>
                <w:szCs w:val="24"/>
              </w:rPr>
              <w:t>Організація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роботи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аудитора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8. </w:t>
            </w:r>
            <w:proofErr w:type="spellStart"/>
            <w:r w:rsidRPr="00DE5EE2">
              <w:rPr>
                <w:sz w:val="24"/>
                <w:szCs w:val="24"/>
              </w:rPr>
              <w:t>Суб’єкти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аудиту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9. </w:t>
            </w:r>
            <w:proofErr w:type="spellStart"/>
            <w:r w:rsidRPr="00DE5EE2">
              <w:rPr>
                <w:sz w:val="24"/>
                <w:szCs w:val="24"/>
              </w:rPr>
              <w:t>Регламентація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аудиту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10. </w:t>
            </w:r>
            <w:proofErr w:type="spellStart"/>
            <w:r w:rsidRPr="00DE5EE2">
              <w:rPr>
                <w:sz w:val="24"/>
                <w:szCs w:val="24"/>
              </w:rPr>
              <w:t>Кваліфікація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11. </w:t>
            </w:r>
            <w:proofErr w:type="spellStart"/>
            <w:r w:rsidRPr="00DE5EE2">
              <w:rPr>
                <w:sz w:val="24"/>
                <w:szCs w:val="24"/>
              </w:rPr>
              <w:t>Оплата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праці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12. </w:t>
            </w:r>
            <w:proofErr w:type="spellStart"/>
            <w:r w:rsidRPr="00DE5EE2">
              <w:rPr>
                <w:sz w:val="24"/>
                <w:szCs w:val="24"/>
              </w:rPr>
              <w:t>Відповідальність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13. </w:t>
            </w:r>
            <w:proofErr w:type="spellStart"/>
            <w:r w:rsidRPr="00DE5EE2">
              <w:rPr>
                <w:sz w:val="24"/>
                <w:szCs w:val="24"/>
              </w:rPr>
              <w:t>Наявність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ризику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14. </w:t>
            </w:r>
            <w:proofErr w:type="spellStart"/>
            <w:r w:rsidRPr="00DE5EE2">
              <w:rPr>
                <w:sz w:val="24"/>
                <w:szCs w:val="24"/>
              </w:rPr>
              <w:t>Подання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звітності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  <w:tr w:rsidR="00E975E5" w:rsidRPr="00DE5EE2" w:rsidTr="00DC7183">
        <w:tc>
          <w:tcPr>
            <w:tcW w:w="3493" w:type="dxa"/>
          </w:tcPr>
          <w:p w:rsidR="00E975E5" w:rsidRPr="00DE5EE2" w:rsidRDefault="00E975E5" w:rsidP="00DC7183">
            <w:pPr>
              <w:jc w:val="both"/>
              <w:rPr>
                <w:sz w:val="24"/>
                <w:szCs w:val="24"/>
              </w:rPr>
            </w:pPr>
            <w:r w:rsidRPr="00DE5EE2">
              <w:rPr>
                <w:sz w:val="24"/>
                <w:szCs w:val="24"/>
              </w:rPr>
              <w:t xml:space="preserve">15. </w:t>
            </w:r>
            <w:proofErr w:type="spellStart"/>
            <w:r w:rsidRPr="00DE5EE2">
              <w:rPr>
                <w:sz w:val="24"/>
                <w:szCs w:val="24"/>
              </w:rPr>
              <w:t>Зміст</w:t>
            </w:r>
            <w:proofErr w:type="spellEnd"/>
            <w:r w:rsidRPr="00DE5EE2">
              <w:rPr>
                <w:sz w:val="24"/>
                <w:szCs w:val="24"/>
              </w:rPr>
              <w:t xml:space="preserve"> і </w:t>
            </w:r>
            <w:proofErr w:type="spellStart"/>
            <w:r w:rsidRPr="00DE5EE2">
              <w:rPr>
                <w:sz w:val="24"/>
                <w:szCs w:val="24"/>
              </w:rPr>
              <w:t>форми</w:t>
            </w:r>
            <w:proofErr w:type="spellEnd"/>
            <w:r w:rsidRPr="00DE5EE2">
              <w:rPr>
                <w:sz w:val="24"/>
                <w:szCs w:val="24"/>
              </w:rPr>
              <w:t xml:space="preserve"> </w:t>
            </w:r>
            <w:proofErr w:type="spellStart"/>
            <w:r w:rsidRPr="00DE5EE2">
              <w:rPr>
                <w:sz w:val="24"/>
                <w:szCs w:val="24"/>
              </w:rPr>
              <w:t>звіту</w:t>
            </w:r>
            <w:proofErr w:type="spellEnd"/>
            <w:r w:rsidRPr="00DE5EE2">
              <w:rPr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975E5" w:rsidRPr="00DE5EE2" w:rsidRDefault="00E975E5" w:rsidP="00DC7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75E5" w:rsidRDefault="00E975E5" w:rsidP="00E975E5">
      <w:pPr>
        <w:jc w:val="center"/>
        <w:rPr>
          <w:b/>
          <w:i/>
          <w:sz w:val="28"/>
          <w:szCs w:val="28"/>
          <w:u w:val="single"/>
        </w:rPr>
      </w:pPr>
    </w:p>
    <w:p w:rsidR="00E975E5" w:rsidRPr="00210B46" w:rsidRDefault="00E975E5" w:rsidP="00E975E5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210B46">
        <w:rPr>
          <w:b/>
          <w:i/>
          <w:sz w:val="28"/>
          <w:szCs w:val="28"/>
          <w:u w:val="single"/>
        </w:rPr>
        <w:t>Рекомендована</w:t>
      </w:r>
      <w:proofErr w:type="spellEnd"/>
      <w:r w:rsidRPr="00210B4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10B46">
        <w:rPr>
          <w:b/>
          <w:i/>
          <w:sz w:val="28"/>
          <w:szCs w:val="28"/>
          <w:u w:val="single"/>
        </w:rPr>
        <w:t>література</w:t>
      </w:r>
      <w:proofErr w:type="spellEnd"/>
      <w:r w:rsidRPr="00210B46">
        <w:rPr>
          <w:b/>
          <w:i/>
          <w:sz w:val="28"/>
          <w:szCs w:val="28"/>
          <w:u w:val="single"/>
        </w:rPr>
        <w:t>:</w:t>
      </w:r>
    </w:p>
    <w:p w:rsidR="00E975E5" w:rsidRDefault="00E975E5" w:rsidP="00E975E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61-66.</w:t>
      </w:r>
    </w:p>
    <w:p w:rsidR="00E975E5" w:rsidRDefault="00E975E5" w:rsidP="00E975E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Аудит: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викладачів</w:t>
      </w:r>
      <w:proofErr w:type="spellEnd"/>
      <w:r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>
        <w:rPr>
          <w:sz w:val="28"/>
          <w:szCs w:val="28"/>
          <w:lang w:val="ru-RU"/>
        </w:rPr>
        <w:t>Макеєва</w:t>
      </w:r>
      <w:proofErr w:type="spellEnd"/>
      <w:r>
        <w:rPr>
          <w:sz w:val="28"/>
          <w:szCs w:val="28"/>
          <w:lang w:val="ru-RU"/>
        </w:rPr>
        <w:t xml:space="preserve"> З.О. — К., 2009. — С. 37-50.</w:t>
      </w:r>
    </w:p>
    <w:p w:rsidR="00E975E5" w:rsidRDefault="00E975E5" w:rsidP="00E975E5">
      <w:pPr>
        <w:widowControl w:val="0"/>
        <w:numPr>
          <w:ilvl w:val="0"/>
          <w:numId w:val="4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110-125. </w:t>
      </w:r>
    </w:p>
    <w:p w:rsidR="00E975E5" w:rsidRPr="009D030A" w:rsidRDefault="00E975E5" w:rsidP="00E975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color w:val="000000"/>
          <w:spacing w:val="-13"/>
          <w:sz w:val="28"/>
          <w:szCs w:val="28"/>
          <w:lang w:val="ru-RU"/>
        </w:rPr>
      </w:pPr>
      <w:r w:rsidRPr="009D030A"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-Нова, 2004. – С. </w:t>
      </w:r>
      <w:r>
        <w:rPr>
          <w:color w:val="000000"/>
          <w:spacing w:val="2"/>
          <w:sz w:val="28"/>
          <w:szCs w:val="28"/>
          <w:lang w:val="ru-RU"/>
        </w:rPr>
        <w:t>2</w:t>
      </w:r>
      <w:r w:rsidRPr="009D030A">
        <w:rPr>
          <w:color w:val="000000"/>
          <w:spacing w:val="2"/>
          <w:sz w:val="28"/>
          <w:szCs w:val="28"/>
          <w:lang w:val="ru-RU"/>
        </w:rPr>
        <w:t>20-2</w:t>
      </w:r>
      <w:r>
        <w:rPr>
          <w:color w:val="000000"/>
          <w:spacing w:val="2"/>
          <w:sz w:val="28"/>
          <w:szCs w:val="28"/>
          <w:lang w:val="ru-RU"/>
        </w:rPr>
        <w:t>36</w:t>
      </w:r>
      <w:r w:rsidRPr="009D030A">
        <w:rPr>
          <w:color w:val="000000"/>
          <w:spacing w:val="2"/>
          <w:sz w:val="28"/>
          <w:szCs w:val="28"/>
          <w:lang w:val="ru-RU"/>
        </w:rPr>
        <w:t>.</w:t>
      </w:r>
    </w:p>
    <w:p w:rsidR="00E975E5" w:rsidRPr="009D030A" w:rsidRDefault="00E975E5" w:rsidP="00E975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>», 2004. – С. 263-284.</w:t>
      </w:r>
    </w:p>
    <w:p w:rsidR="00E975E5" w:rsidRDefault="00E975E5" w:rsidP="00E975E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182-199.</w:t>
      </w:r>
    </w:p>
    <w:p w:rsidR="00E975E5" w:rsidRDefault="00E975E5" w:rsidP="00E975E5">
      <w:pPr>
        <w:widowControl w:val="0"/>
        <w:numPr>
          <w:ilvl w:val="0"/>
          <w:numId w:val="4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236-278.</w:t>
      </w:r>
    </w:p>
    <w:p w:rsidR="00E975E5" w:rsidRDefault="00E975E5" w:rsidP="00E975E5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Рядська</w:t>
      </w:r>
      <w:proofErr w:type="spellEnd"/>
      <w:r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– К.: Центр </w:t>
      </w:r>
      <w:proofErr w:type="spellStart"/>
      <w:r>
        <w:rPr>
          <w:bCs/>
          <w:sz w:val="28"/>
          <w:szCs w:val="28"/>
          <w:lang w:val="ru-RU"/>
        </w:rPr>
        <w:t>учбової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літератури</w:t>
      </w:r>
      <w:proofErr w:type="spellEnd"/>
      <w:r>
        <w:rPr>
          <w:bCs/>
          <w:sz w:val="28"/>
          <w:szCs w:val="28"/>
          <w:lang w:val="ru-RU"/>
        </w:rPr>
        <w:t>, 2008. – С. 32-37.</w:t>
      </w:r>
    </w:p>
    <w:p w:rsidR="00E975E5" w:rsidRDefault="00E975E5" w:rsidP="00E975E5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194-226.</w:t>
      </w:r>
    </w:p>
    <w:p w:rsidR="00E975E5" w:rsidRPr="00334429" w:rsidRDefault="00E975E5" w:rsidP="00E975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9D030A">
        <w:rPr>
          <w:color w:val="000000"/>
          <w:spacing w:val="3"/>
          <w:sz w:val="28"/>
          <w:szCs w:val="28"/>
          <w:lang w:val="ru-RU"/>
        </w:rPr>
        <w:t xml:space="preserve">Усач Б.Ф. Аудит за </w:t>
      </w:r>
      <w:proofErr w:type="spellStart"/>
      <w:r w:rsidRPr="009D030A">
        <w:rPr>
          <w:color w:val="000000"/>
          <w:spacing w:val="3"/>
          <w:sz w:val="28"/>
          <w:szCs w:val="28"/>
          <w:lang w:val="ru-RU"/>
        </w:rPr>
        <w:t>міжнародними</w:t>
      </w:r>
      <w:proofErr w:type="spellEnd"/>
      <w:r w:rsidRPr="009D030A">
        <w:rPr>
          <w:color w:val="000000"/>
          <w:spacing w:val="3"/>
          <w:sz w:val="28"/>
          <w:szCs w:val="28"/>
          <w:lang w:val="ru-RU"/>
        </w:rPr>
        <w:t xml:space="preserve"> стандартами. – К.: </w:t>
      </w:r>
      <w:proofErr w:type="spellStart"/>
      <w:r w:rsidRPr="009D030A">
        <w:rPr>
          <w:color w:val="000000"/>
          <w:spacing w:val="3"/>
          <w:sz w:val="28"/>
          <w:szCs w:val="28"/>
          <w:lang w:val="ru-RU"/>
        </w:rPr>
        <w:t>Знання</w:t>
      </w:r>
      <w:proofErr w:type="spellEnd"/>
      <w:r w:rsidRPr="009D030A">
        <w:rPr>
          <w:color w:val="000000"/>
          <w:spacing w:val="3"/>
          <w:sz w:val="28"/>
          <w:szCs w:val="28"/>
          <w:lang w:val="ru-RU"/>
        </w:rPr>
        <w:t xml:space="preserve">, 2005. – С. </w:t>
      </w:r>
      <w:r w:rsidRPr="009D030A">
        <w:rPr>
          <w:sz w:val="28"/>
          <w:szCs w:val="28"/>
          <w:lang w:val="ru-RU"/>
        </w:rPr>
        <w:t>99-183.</w:t>
      </w:r>
    </w:p>
    <w:p w:rsidR="00C63F1E" w:rsidRPr="00E975E5" w:rsidRDefault="00C63F1E">
      <w:pPr>
        <w:rPr>
          <w:lang w:val="ru-RU"/>
        </w:rPr>
      </w:pPr>
    </w:p>
    <w:sectPr w:rsidR="00C63F1E" w:rsidRPr="00E97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5788E"/>
    <w:multiLevelType w:val="hybridMultilevel"/>
    <w:tmpl w:val="7DD83FA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682FCD"/>
    <w:multiLevelType w:val="hybridMultilevel"/>
    <w:tmpl w:val="F0F23464"/>
    <w:lvl w:ilvl="0" w:tplc="877AC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03D25"/>
    <w:multiLevelType w:val="hybridMultilevel"/>
    <w:tmpl w:val="F9806542"/>
    <w:lvl w:ilvl="0" w:tplc="63BA34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B4F11"/>
    <w:multiLevelType w:val="hybridMultilevel"/>
    <w:tmpl w:val="F9D4DAD8"/>
    <w:lvl w:ilvl="0" w:tplc="EE002D2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B687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2" w:tplc="B3985460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E5"/>
    <w:rsid w:val="00C63F1E"/>
    <w:rsid w:val="00E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8D1E"/>
  <w15:chartTrackingRefBased/>
  <w15:docId w15:val="{6F6E0178-00FC-4359-8E88-15BEC03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E9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E975E5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5E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E975E5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table" w:styleId="a3">
    <w:name w:val="Table Grid"/>
    <w:basedOn w:val="a1"/>
    <w:rsid w:val="00E9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975E5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5">
    <w:name w:val="Основний текст з відступом Знак"/>
    <w:basedOn w:val="a0"/>
    <w:link w:val="a4"/>
    <w:rsid w:val="00E975E5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1965</Words>
  <Characters>1121</Characters>
  <Application>Microsoft Office Word</Application>
  <DocSecurity>0</DocSecurity>
  <Lines>9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2021-04-29T19:49:00Z</dcterms:created>
  <dcterms:modified xsi:type="dcterms:W3CDTF">2021-04-29T19:50:00Z</dcterms:modified>
</cp:coreProperties>
</file>