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4A66" w:rsidRDefault="009A4A66" w:rsidP="009A4A66">
      <w:pPr>
        <w:shd w:val="clear" w:color="auto" w:fill="FFFFFF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 1. ФІНАНСОВИЙ РИНОК: СУТНІСТЬ, ФУНКЦІЇ, </w:t>
      </w:r>
    </w:p>
    <w:p w:rsidR="009A4A66" w:rsidRDefault="009A4A66" w:rsidP="009A4A6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РОЛЬ В ЕКОНОМІЦІ</w:t>
      </w:r>
    </w:p>
    <w:p w:rsidR="009A4A66" w:rsidRDefault="009A4A66" w:rsidP="009A4A66">
      <w:pPr>
        <w:jc w:val="center"/>
        <w:rPr>
          <w:sz w:val="28"/>
          <w:szCs w:val="28"/>
          <w:lang w:val="uk-UA"/>
        </w:rPr>
      </w:pPr>
    </w:p>
    <w:p w:rsidR="009A4A66" w:rsidRDefault="009A4A66" w:rsidP="009A4A66">
      <w:pPr>
        <w:ind w:firstLine="709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План </w:t>
      </w:r>
      <w:r>
        <w:rPr>
          <w:b/>
          <w:bCs/>
          <w:i/>
          <w:sz w:val="28"/>
          <w:szCs w:val="28"/>
          <w:lang w:val="uk-UA"/>
        </w:rPr>
        <w:t>заняття</w:t>
      </w:r>
    </w:p>
    <w:p w:rsidR="009A4A66" w:rsidRPr="009A4A66" w:rsidRDefault="009A4A66" w:rsidP="009A4A66">
      <w:pPr>
        <w:numPr>
          <w:ilvl w:val="0"/>
          <w:numId w:val="1"/>
        </w:numPr>
        <w:jc w:val="both"/>
        <w:rPr>
          <w:rStyle w:val="FontStyle16"/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9A4A66">
        <w:rPr>
          <w:rStyle w:val="FontStyle16"/>
          <w:rFonts w:ascii="Times New Roman" w:hAnsi="Times New Roman" w:cs="Times New Roman"/>
          <w:b w:val="0"/>
          <w:bCs w:val="0"/>
          <w:sz w:val="28"/>
          <w:szCs w:val="28"/>
        </w:rPr>
        <w:t>Сутність</w:t>
      </w:r>
      <w:proofErr w:type="spellEnd"/>
      <w:r w:rsidRPr="009A4A66">
        <w:rPr>
          <w:rStyle w:val="FontStyle16"/>
          <w:rFonts w:ascii="Times New Roman" w:hAnsi="Times New Roman" w:cs="Times New Roman"/>
          <w:b w:val="0"/>
          <w:bCs w:val="0"/>
          <w:sz w:val="28"/>
          <w:szCs w:val="28"/>
        </w:rPr>
        <w:t xml:space="preserve"> і </w:t>
      </w:r>
      <w:proofErr w:type="spellStart"/>
      <w:r w:rsidRPr="009A4A66">
        <w:rPr>
          <w:rStyle w:val="FontStyle16"/>
          <w:rFonts w:ascii="Times New Roman" w:hAnsi="Times New Roman" w:cs="Times New Roman"/>
          <w:b w:val="0"/>
          <w:bCs w:val="0"/>
          <w:sz w:val="28"/>
          <w:szCs w:val="28"/>
        </w:rPr>
        <w:t>значення</w:t>
      </w:r>
      <w:proofErr w:type="spellEnd"/>
      <w:r w:rsidRPr="009A4A66">
        <w:rPr>
          <w:rStyle w:val="FontStyle16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A4A66">
        <w:rPr>
          <w:rStyle w:val="FontStyle16"/>
          <w:rFonts w:ascii="Times New Roman" w:hAnsi="Times New Roman" w:cs="Times New Roman"/>
          <w:b w:val="0"/>
          <w:bCs w:val="0"/>
          <w:sz w:val="28"/>
          <w:szCs w:val="28"/>
        </w:rPr>
        <w:t>фінансового</w:t>
      </w:r>
      <w:proofErr w:type="spellEnd"/>
      <w:r w:rsidRPr="009A4A66">
        <w:rPr>
          <w:rStyle w:val="FontStyle16"/>
          <w:rFonts w:ascii="Times New Roman" w:hAnsi="Times New Roman" w:cs="Times New Roman"/>
          <w:b w:val="0"/>
          <w:bCs w:val="0"/>
          <w:sz w:val="28"/>
          <w:szCs w:val="28"/>
        </w:rPr>
        <w:t xml:space="preserve"> ринку.</w:t>
      </w:r>
    </w:p>
    <w:p w:rsidR="009A4A66" w:rsidRDefault="009A4A66" w:rsidP="009A4A66">
      <w:pPr>
        <w:numPr>
          <w:ilvl w:val="0"/>
          <w:numId w:val="1"/>
        </w:numPr>
        <w:jc w:val="both"/>
        <w:rPr>
          <w:lang w:val="uk-UA"/>
        </w:rPr>
      </w:pPr>
      <w:r>
        <w:rPr>
          <w:sz w:val="28"/>
          <w:szCs w:val="28"/>
          <w:lang w:val="uk-UA"/>
        </w:rPr>
        <w:t>Принципи</w:t>
      </w:r>
      <w:r>
        <w:rPr>
          <w:sz w:val="28"/>
          <w:szCs w:val="28"/>
          <w:lang w:val="en-US"/>
        </w:rPr>
        <w:t xml:space="preserve"> </w:t>
      </w:r>
      <w:proofErr w:type="spellStart"/>
      <w:r w:rsidRPr="009A4A66">
        <w:rPr>
          <w:rStyle w:val="FontStyle16"/>
          <w:rFonts w:ascii="Times New Roman" w:hAnsi="Times New Roman" w:cs="Times New Roman"/>
          <w:b w:val="0"/>
          <w:bCs w:val="0"/>
          <w:sz w:val="28"/>
          <w:szCs w:val="28"/>
        </w:rPr>
        <w:t>фінансового</w:t>
      </w:r>
      <w:proofErr w:type="spellEnd"/>
      <w:r w:rsidRPr="009A4A66">
        <w:rPr>
          <w:rStyle w:val="FontStyle16"/>
          <w:rFonts w:ascii="Times New Roman" w:hAnsi="Times New Roman" w:cs="Times New Roman"/>
          <w:b w:val="0"/>
          <w:bCs w:val="0"/>
          <w:sz w:val="28"/>
          <w:szCs w:val="28"/>
        </w:rPr>
        <w:t xml:space="preserve"> ринку</w:t>
      </w:r>
      <w:r>
        <w:rPr>
          <w:sz w:val="28"/>
          <w:szCs w:val="28"/>
          <w:lang w:val="uk-UA"/>
        </w:rPr>
        <w:t xml:space="preserve">. </w:t>
      </w:r>
    </w:p>
    <w:p w:rsidR="009A4A66" w:rsidRDefault="009A4A66" w:rsidP="009A4A6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Функції фінансового ринку.</w:t>
      </w:r>
    </w:p>
    <w:p w:rsidR="009A4A66" w:rsidRDefault="009A4A66" w:rsidP="009A4A6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Суб’єкти фінансового ринку.</w:t>
      </w:r>
    </w:p>
    <w:p w:rsidR="009A4A66" w:rsidRDefault="009A4A66" w:rsidP="009A4A6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Класифікація фінансових ринків.</w:t>
      </w:r>
    </w:p>
    <w:p w:rsidR="009A4A66" w:rsidRPr="009A4A66" w:rsidRDefault="009A4A66" w:rsidP="009A4A66">
      <w:pPr>
        <w:pStyle w:val="Style2"/>
        <w:widowControl/>
        <w:numPr>
          <w:ilvl w:val="0"/>
          <w:numId w:val="1"/>
        </w:numPr>
        <w:spacing w:line="240" w:lineRule="auto"/>
        <w:rPr>
          <w:rStyle w:val="FontStyle16"/>
          <w:rFonts w:ascii="Times New Roman" w:hAnsi="Times New Roman" w:cs="Times New Roman"/>
          <w:b w:val="0"/>
          <w:bCs w:val="0"/>
          <w:sz w:val="28"/>
          <w:szCs w:val="28"/>
        </w:rPr>
      </w:pPr>
      <w:r w:rsidRPr="009A4A66">
        <w:rPr>
          <w:rStyle w:val="FontStyle16"/>
          <w:rFonts w:ascii="Times New Roman" w:hAnsi="Times New Roman" w:cs="Times New Roman"/>
          <w:b w:val="0"/>
          <w:bCs w:val="0"/>
          <w:sz w:val="28"/>
          <w:szCs w:val="28"/>
        </w:rPr>
        <w:t>Ро</w:t>
      </w:r>
      <w:bookmarkStart w:id="0" w:name="_GoBack"/>
      <w:bookmarkEnd w:id="0"/>
      <w:r w:rsidRPr="009A4A66">
        <w:rPr>
          <w:rStyle w:val="FontStyle16"/>
          <w:rFonts w:ascii="Times New Roman" w:hAnsi="Times New Roman" w:cs="Times New Roman"/>
          <w:b w:val="0"/>
          <w:bCs w:val="0"/>
          <w:sz w:val="28"/>
          <w:szCs w:val="28"/>
        </w:rPr>
        <w:t xml:space="preserve">ль, </w:t>
      </w:r>
      <w:proofErr w:type="spellStart"/>
      <w:r w:rsidRPr="009A4A66">
        <w:rPr>
          <w:rStyle w:val="FontStyle16"/>
          <w:rFonts w:ascii="Times New Roman" w:hAnsi="Times New Roman" w:cs="Times New Roman"/>
          <w:b w:val="0"/>
          <w:bCs w:val="0"/>
          <w:sz w:val="28"/>
          <w:szCs w:val="28"/>
        </w:rPr>
        <w:t>місце</w:t>
      </w:r>
      <w:proofErr w:type="spellEnd"/>
      <w:r w:rsidRPr="009A4A66">
        <w:rPr>
          <w:rStyle w:val="FontStyle16"/>
          <w:rFonts w:ascii="Times New Roman" w:hAnsi="Times New Roman" w:cs="Times New Roman"/>
          <w:b w:val="0"/>
          <w:bCs w:val="0"/>
          <w:sz w:val="28"/>
          <w:szCs w:val="28"/>
        </w:rPr>
        <w:t xml:space="preserve"> та </w:t>
      </w:r>
      <w:proofErr w:type="spellStart"/>
      <w:r w:rsidRPr="009A4A66">
        <w:rPr>
          <w:rStyle w:val="FontStyle16"/>
          <w:rFonts w:ascii="Times New Roman" w:hAnsi="Times New Roman" w:cs="Times New Roman"/>
          <w:b w:val="0"/>
          <w:bCs w:val="0"/>
          <w:sz w:val="28"/>
          <w:szCs w:val="28"/>
        </w:rPr>
        <w:t>значення</w:t>
      </w:r>
      <w:proofErr w:type="spellEnd"/>
      <w:r w:rsidRPr="009A4A66">
        <w:rPr>
          <w:rStyle w:val="FontStyle16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A4A66">
        <w:rPr>
          <w:rStyle w:val="FontStyle16"/>
          <w:rFonts w:ascii="Times New Roman" w:hAnsi="Times New Roman" w:cs="Times New Roman"/>
          <w:b w:val="0"/>
          <w:bCs w:val="0"/>
          <w:sz w:val="28"/>
          <w:szCs w:val="28"/>
        </w:rPr>
        <w:t>фінансового</w:t>
      </w:r>
      <w:proofErr w:type="spellEnd"/>
      <w:r w:rsidRPr="009A4A66">
        <w:rPr>
          <w:rStyle w:val="FontStyle16"/>
          <w:rFonts w:ascii="Times New Roman" w:hAnsi="Times New Roman" w:cs="Times New Roman"/>
          <w:b w:val="0"/>
          <w:bCs w:val="0"/>
          <w:sz w:val="28"/>
          <w:szCs w:val="28"/>
        </w:rPr>
        <w:t xml:space="preserve"> ринку в </w:t>
      </w:r>
      <w:proofErr w:type="spellStart"/>
      <w:r w:rsidRPr="009A4A66">
        <w:rPr>
          <w:rStyle w:val="FontStyle16"/>
          <w:rFonts w:ascii="Times New Roman" w:hAnsi="Times New Roman" w:cs="Times New Roman"/>
          <w:b w:val="0"/>
          <w:bCs w:val="0"/>
          <w:sz w:val="28"/>
          <w:szCs w:val="28"/>
        </w:rPr>
        <w:t>системі</w:t>
      </w:r>
      <w:proofErr w:type="spellEnd"/>
      <w:r w:rsidRPr="009A4A66">
        <w:rPr>
          <w:rStyle w:val="FontStyle16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A4A66">
        <w:rPr>
          <w:rStyle w:val="FontStyle16"/>
          <w:rFonts w:ascii="Times New Roman" w:hAnsi="Times New Roman" w:cs="Times New Roman"/>
          <w:b w:val="0"/>
          <w:bCs w:val="0"/>
          <w:sz w:val="28"/>
          <w:szCs w:val="28"/>
        </w:rPr>
        <w:t>ринкових</w:t>
      </w:r>
      <w:proofErr w:type="spellEnd"/>
      <w:r w:rsidRPr="009A4A66">
        <w:rPr>
          <w:rStyle w:val="FontStyle16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A4A66">
        <w:rPr>
          <w:rStyle w:val="FontStyle16"/>
          <w:rFonts w:ascii="Times New Roman" w:hAnsi="Times New Roman" w:cs="Times New Roman"/>
          <w:b w:val="0"/>
          <w:bCs w:val="0"/>
          <w:sz w:val="28"/>
          <w:szCs w:val="28"/>
        </w:rPr>
        <w:t>відносин</w:t>
      </w:r>
      <w:proofErr w:type="spellEnd"/>
      <w:r w:rsidRPr="009A4A66">
        <w:rPr>
          <w:rStyle w:val="FontStyle16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9A4A66" w:rsidRDefault="009A4A66" w:rsidP="009A4A66">
      <w:pPr>
        <w:ind w:left="720"/>
        <w:jc w:val="both"/>
        <w:rPr>
          <w:lang w:val="uk-UA"/>
        </w:rPr>
      </w:pPr>
    </w:p>
    <w:p w:rsidR="009A4A66" w:rsidRDefault="009A4A66" w:rsidP="009A4A66">
      <w:pPr>
        <w:jc w:val="both"/>
        <w:rPr>
          <w:sz w:val="28"/>
          <w:szCs w:val="28"/>
          <w:lang w:val="uk-UA"/>
        </w:rPr>
      </w:pPr>
      <w:r w:rsidRPr="009A4A6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123825</wp:posOffset>
                </wp:positionV>
                <wp:extent cx="6400800" cy="967740"/>
                <wp:effectExtent l="34925" t="28575" r="31750" b="3238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6774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63E3D" id="Прямокутник 2" o:spid="_x0000_s1026" style="position:absolute;margin-left:-7pt;margin-top:9.75pt;width:7in;height:7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" filled="f" strokeweight="4.5pt">
                <v:stroke linestyle="thickThin"/>
              </v:rect>
            </w:pict>
          </mc:Fallback>
        </mc:AlternateContent>
      </w:r>
    </w:p>
    <w:p w:rsidR="009A4A66" w:rsidRPr="009A4A66" w:rsidRDefault="009A4A66" w:rsidP="009A4A66">
      <w:pPr>
        <w:pStyle w:val="Style4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9A4A66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 xml:space="preserve">Ключові поняття: </w:t>
      </w:r>
      <w:r w:rsidRPr="009A4A66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фінансовий ринок, функції та принципи фінансового </w:t>
      </w:r>
      <w:r w:rsidRPr="009A4A66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 xml:space="preserve">ринку, </w:t>
      </w:r>
      <w:r w:rsidRPr="009A4A66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фінансові інститути, суб'єкти та структура фінансового ринку, емі</w:t>
      </w:r>
      <w:r w:rsidRPr="009A4A66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softHyphen/>
        <w:t>тенти, інвестори, сегменти фінансового ринку, фінансові активи, інстру</w:t>
      </w:r>
      <w:r w:rsidRPr="009A4A66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softHyphen/>
        <w:t>менти позики, інструменти власності, властивості фінансових активів.</w:t>
      </w:r>
    </w:p>
    <w:p w:rsidR="009A4A66" w:rsidRDefault="009A4A66" w:rsidP="009A4A66">
      <w:pPr>
        <w:pStyle w:val="Style4"/>
        <w:widowControl/>
        <w:spacing w:line="240" w:lineRule="auto"/>
        <w:rPr>
          <w:rStyle w:val="FontStyle12"/>
          <w:i w:val="0"/>
          <w:sz w:val="28"/>
          <w:szCs w:val="28"/>
          <w:lang w:val="uk-UA" w:eastAsia="uk-UA"/>
        </w:rPr>
      </w:pPr>
    </w:p>
    <w:p w:rsidR="009A4A66" w:rsidRDefault="009A4A66" w:rsidP="009A4A66">
      <w:pPr>
        <w:pStyle w:val="3"/>
        <w:spacing w:before="0" w:after="0"/>
        <w:jc w:val="center"/>
        <w:rPr>
          <w:rFonts w:ascii="Times New Roman" w:hAnsi="Times New Roman" w:cs="Times New Roman"/>
          <w:i/>
          <w:u w:val="single"/>
        </w:rPr>
      </w:pPr>
    </w:p>
    <w:p w:rsidR="009A4A66" w:rsidRDefault="009A4A66" w:rsidP="009A4A66">
      <w:pPr>
        <w:pStyle w:val="3"/>
        <w:spacing w:before="0"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10795</wp:posOffset>
            </wp:positionV>
            <wp:extent cx="342900" cy="571500"/>
            <wp:effectExtent l="0" t="0" r="0" b="0"/>
            <wp:wrapTight wrapText="bothSides">
              <wp:wrapPolygon edited="0">
                <wp:start x="0" y="0"/>
                <wp:lineTo x="0" y="9360"/>
                <wp:lineTo x="4800" y="20880"/>
                <wp:lineTo x="8400" y="20880"/>
                <wp:lineTo x="16800" y="20880"/>
                <wp:lineTo x="20400" y="18720"/>
                <wp:lineTo x="20400" y="13680"/>
                <wp:lineTo x="18000" y="0"/>
                <wp:lineTo x="0" y="0"/>
              </wp:wrapPolygon>
            </wp:wrapTight>
            <wp:docPr id="1" name="Рисунок 1" descr="j0299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j02991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Контрольні питання: </w:t>
      </w:r>
    </w:p>
    <w:p w:rsidR="009A4A66" w:rsidRDefault="009A4A66" w:rsidP="009A4A66">
      <w:pPr>
        <w:pStyle w:val="Style3"/>
        <w:widowControl/>
        <w:numPr>
          <w:ilvl w:val="0"/>
          <w:numId w:val="2"/>
        </w:numPr>
        <w:tabs>
          <w:tab w:val="left" w:pos="523"/>
        </w:tabs>
        <w:spacing w:line="240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  <w:lang w:val="uk-UA" w:eastAsia="uk-UA"/>
        </w:rPr>
        <w:t>Сутність і значення фінансового ринку для розвитку еконо</w:t>
      </w:r>
      <w:r>
        <w:rPr>
          <w:rStyle w:val="FontStyle14"/>
          <w:sz w:val="28"/>
          <w:szCs w:val="28"/>
          <w:lang w:val="uk-UA" w:eastAsia="uk-UA"/>
        </w:rPr>
        <w:softHyphen/>
        <w:t>міки держави.</w:t>
      </w:r>
    </w:p>
    <w:p w:rsidR="009A4A66" w:rsidRDefault="009A4A66" w:rsidP="009A4A66">
      <w:pPr>
        <w:pStyle w:val="Style3"/>
        <w:widowControl/>
        <w:numPr>
          <w:ilvl w:val="0"/>
          <w:numId w:val="2"/>
        </w:numPr>
        <w:tabs>
          <w:tab w:val="left" w:pos="523"/>
        </w:tabs>
        <w:spacing w:line="240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  <w:lang w:val="uk-UA" w:eastAsia="uk-UA"/>
        </w:rPr>
        <w:t>Необхідність і передумови створення фінансового ринку в Україні.</w:t>
      </w:r>
    </w:p>
    <w:p w:rsidR="009A4A66" w:rsidRDefault="009A4A66" w:rsidP="009A4A66">
      <w:pPr>
        <w:pStyle w:val="Style3"/>
        <w:widowControl/>
        <w:numPr>
          <w:ilvl w:val="0"/>
          <w:numId w:val="2"/>
        </w:numPr>
        <w:tabs>
          <w:tab w:val="left" w:pos="523"/>
        </w:tabs>
        <w:spacing w:line="240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  <w:lang w:val="uk-UA" w:eastAsia="uk-UA"/>
        </w:rPr>
        <w:t>Чим відрізняються функції фінансового ринку від принци</w:t>
      </w:r>
      <w:r>
        <w:rPr>
          <w:rStyle w:val="FontStyle14"/>
          <w:sz w:val="28"/>
          <w:szCs w:val="28"/>
          <w:lang w:val="uk-UA" w:eastAsia="uk-UA"/>
        </w:rPr>
        <w:softHyphen/>
        <w:t>пів? Які принципи взяті за основу розвитку вітчизняного фінансо</w:t>
      </w:r>
      <w:r>
        <w:rPr>
          <w:rStyle w:val="FontStyle14"/>
          <w:sz w:val="28"/>
          <w:szCs w:val="28"/>
          <w:lang w:val="uk-UA" w:eastAsia="uk-UA"/>
        </w:rPr>
        <w:softHyphen/>
        <w:t>вого ринку?</w:t>
      </w:r>
    </w:p>
    <w:p w:rsidR="009A4A66" w:rsidRDefault="009A4A66" w:rsidP="009A4A66">
      <w:pPr>
        <w:pStyle w:val="Style3"/>
        <w:widowControl/>
        <w:numPr>
          <w:ilvl w:val="0"/>
          <w:numId w:val="2"/>
        </w:numPr>
        <w:tabs>
          <w:tab w:val="left" w:pos="523"/>
        </w:tabs>
        <w:spacing w:line="240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  <w:lang w:val="uk-UA" w:eastAsia="uk-UA"/>
        </w:rPr>
        <w:t>Які є основні суб'єкти фінансового ринку? Яку роль вони ви</w:t>
      </w:r>
      <w:r>
        <w:rPr>
          <w:rStyle w:val="FontStyle14"/>
          <w:sz w:val="28"/>
          <w:szCs w:val="28"/>
          <w:lang w:val="uk-UA" w:eastAsia="uk-UA"/>
        </w:rPr>
        <w:softHyphen/>
        <w:t>конують на ринку?</w:t>
      </w:r>
    </w:p>
    <w:p w:rsidR="009A4A66" w:rsidRDefault="009A4A66" w:rsidP="009A4A66">
      <w:pPr>
        <w:pStyle w:val="Style3"/>
        <w:widowControl/>
        <w:numPr>
          <w:ilvl w:val="0"/>
          <w:numId w:val="2"/>
        </w:numPr>
        <w:tabs>
          <w:tab w:val="left" w:pos="523"/>
        </w:tabs>
        <w:spacing w:line="240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  <w:lang w:val="uk-UA" w:eastAsia="uk-UA"/>
        </w:rPr>
        <w:t>Які є основні функції фінансових ринків і які учасники рин</w:t>
      </w:r>
      <w:r>
        <w:rPr>
          <w:rStyle w:val="FontStyle14"/>
          <w:sz w:val="28"/>
          <w:szCs w:val="28"/>
          <w:lang w:val="uk-UA" w:eastAsia="uk-UA"/>
        </w:rPr>
        <w:softHyphen/>
        <w:t>ків їх виконують? З якою метою виділяють конкретні функції?</w:t>
      </w:r>
    </w:p>
    <w:p w:rsidR="009A4A66" w:rsidRDefault="009A4A66" w:rsidP="009A4A66">
      <w:pPr>
        <w:pStyle w:val="Style3"/>
        <w:widowControl/>
        <w:numPr>
          <w:ilvl w:val="0"/>
          <w:numId w:val="2"/>
        </w:numPr>
        <w:tabs>
          <w:tab w:val="left" w:pos="523"/>
        </w:tabs>
        <w:spacing w:line="240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  <w:lang w:val="uk-UA" w:eastAsia="uk-UA"/>
        </w:rPr>
        <w:t>За якими ознаками класифікують фінансові ринки? Яка із ознак формує його сегменти?</w:t>
      </w:r>
    </w:p>
    <w:p w:rsidR="009A4A66" w:rsidRDefault="009A4A66" w:rsidP="009A4A66">
      <w:pPr>
        <w:pStyle w:val="Style3"/>
        <w:widowControl/>
        <w:numPr>
          <w:ilvl w:val="0"/>
          <w:numId w:val="2"/>
        </w:numPr>
        <w:tabs>
          <w:tab w:val="left" w:pos="523"/>
        </w:tabs>
        <w:spacing w:line="240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  <w:lang w:val="uk-UA" w:eastAsia="uk-UA"/>
        </w:rPr>
        <w:t>Чим відрізняється сегментований фінансовий ринок від інте</w:t>
      </w:r>
      <w:r>
        <w:rPr>
          <w:rStyle w:val="FontStyle14"/>
          <w:sz w:val="28"/>
          <w:szCs w:val="28"/>
          <w:lang w:val="uk-UA" w:eastAsia="uk-UA"/>
        </w:rPr>
        <w:softHyphen/>
        <w:t>грованого?</w:t>
      </w:r>
    </w:p>
    <w:p w:rsidR="009A4A66" w:rsidRDefault="009A4A66" w:rsidP="009A4A66">
      <w:pPr>
        <w:pStyle w:val="Style3"/>
        <w:widowControl/>
        <w:numPr>
          <w:ilvl w:val="0"/>
          <w:numId w:val="2"/>
        </w:numPr>
        <w:tabs>
          <w:tab w:val="left" w:pos="523"/>
        </w:tabs>
        <w:spacing w:line="240" w:lineRule="auto"/>
        <w:jc w:val="lef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  <w:lang w:val="uk-UA" w:eastAsia="uk-UA"/>
        </w:rPr>
        <w:t>На які категорії поділяють фінансові інструменти?</w:t>
      </w:r>
    </w:p>
    <w:p w:rsidR="009A4A66" w:rsidRDefault="009A4A66" w:rsidP="009A4A66">
      <w:pPr>
        <w:pStyle w:val="Style3"/>
        <w:widowControl/>
        <w:numPr>
          <w:ilvl w:val="0"/>
          <w:numId w:val="2"/>
        </w:numPr>
        <w:tabs>
          <w:tab w:val="left" w:pos="523"/>
        </w:tabs>
        <w:spacing w:line="240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  <w:lang w:val="uk-UA" w:eastAsia="uk-UA"/>
        </w:rPr>
        <w:t>Дайте характеристику основним властивостям фінансових активів.</w:t>
      </w:r>
    </w:p>
    <w:p w:rsidR="009A4A66" w:rsidRDefault="009A4A66" w:rsidP="009A4A66">
      <w:pPr>
        <w:pStyle w:val="Style5"/>
        <w:widowControl/>
        <w:numPr>
          <w:ilvl w:val="0"/>
          <w:numId w:val="3"/>
        </w:numPr>
        <w:tabs>
          <w:tab w:val="left" w:pos="523"/>
        </w:tabs>
        <w:spacing w:line="240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  <w:lang w:val="uk-UA" w:eastAsia="uk-UA"/>
        </w:rPr>
        <w:t>У чому полягають відмінності між інструментами позики та інструментами власності?</w:t>
      </w:r>
    </w:p>
    <w:p w:rsidR="009A4A66" w:rsidRDefault="009A4A66" w:rsidP="009A4A66">
      <w:pPr>
        <w:pStyle w:val="Style5"/>
        <w:widowControl/>
        <w:numPr>
          <w:ilvl w:val="0"/>
          <w:numId w:val="3"/>
        </w:numPr>
        <w:tabs>
          <w:tab w:val="left" w:pos="523"/>
        </w:tabs>
        <w:spacing w:line="240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  <w:lang w:val="uk-UA" w:eastAsia="uk-UA"/>
        </w:rPr>
        <w:t>На які види поділяють фінансові інструменти за терміном обігу?</w:t>
      </w:r>
    </w:p>
    <w:p w:rsidR="009A4A66" w:rsidRDefault="009A4A66" w:rsidP="009A4A66">
      <w:pPr>
        <w:pStyle w:val="Style5"/>
        <w:widowControl/>
        <w:numPr>
          <w:ilvl w:val="0"/>
          <w:numId w:val="3"/>
        </w:numPr>
        <w:tabs>
          <w:tab w:val="left" w:pos="523"/>
        </w:tabs>
        <w:spacing w:line="240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  <w:lang w:val="uk-UA" w:eastAsia="uk-UA"/>
        </w:rPr>
        <w:t>Назвіть основні фінансові інститути та їх види діяльності на фінансовому ринку.</w:t>
      </w:r>
    </w:p>
    <w:p w:rsidR="009A4A66" w:rsidRDefault="009A4A66" w:rsidP="009A4A66">
      <w:pPr>
        <w:pStyle w:val="Style3"/>
        <w:widowControl/>
        <w:numPr>
          <w:ilvl w:val="0"/>
          <w:numId w:val="3"/>
        </w:numPr>
        <w:tabs>
          <w:tab w:val="left" w:pos="523"/>
        </w:tabs>
        <w:spacing w:line="240" w:lineRule="auto"/>
        <w:jc w:val="lef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  <w:lang w:val="uk-UA" w:eastAsia="uk-UA"/>
        </w:rPr>
        <w:t>Які види сегментів фінансового ринку формують його структуру?</w:t>
      </w:r>
    </w:p>
    <w:p w:rsidR="009A4A66" w:rsidRDefault="009A4A66" w:rsidP="009A4A66">
      <w:pPr>
        <w:pStyle w:val="Style5"/>
        <w:widowControl/>
        <w:numPr>
          <w:ilvl w:val="0"/>
          <w:numId w:val="3"/>
        </w:numPr>
        <w:tabs>
          <w:tab w:val="left" w:pos="523"/>
        </w:tabs>
        <w:spacing w:line="240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  <w:lang w:val="uk-UA" w:eastAsia="uk-UA"/>
        </w:rPr>
        <w:t>Дайте характеристику сучасним процесам, які відбуваються на вітчизняному фінансовому ринку і сприяють його інтеграції в міжнародне співтовариство.</w:t>
      </w:r>
    </w:p>
    <w:p w:rsidR="009A4A66" w:rsidRDefault="009A4A66" w:rsidP="009A4A66">
      <w:pPr>
        <w:pStyle w:val="Style6"/>
        <w:widowControl/>
        <w:rPr>
          <w:rStyle w:val="FontStyle11"/>
          <w:sz w:val="28"/>
          <w:szCs w:val="28"/>
          <w:lang w:val="uk-UA" w:eastAsia="uk-UA"/>
        </w:rPr>
      </w:pPr>
    </w:p>
    <w:p w:rsidR="009A4A66" w:rsidRDefault="009A4A66" w:rsidP="009A4A66">
      <w:pPr>
        <w:pStyle w:val="Style6"/>
        <w:widowControl/>
        <w:ind w:firstLine="709"/>
        <w:jc w:val="both"/>
      </w:pPr>
      <w:r>
        <w:rPr>
          <w:b/>
          <w:i/>
          <w:sz w:val="28"/>
          <w:szCs w:val="28"/>
          <w:u w:val="single"/>
          <w:lang w:val="uk-UA"/>
        </w:rPr>
        <w:t>Рекомендована л</w:t>
      </w:r>
      <w:r>
        <w:rPr>
          <w:rStyle w:val="FontStyle11"/>
          <w:b/>
          <w:sz w:val="28"/>
          <w:szCs w:val="28"/>
          <w:u w:val="single"/>
          <w:lang w:val="uk-UA" w:eastAsia="uk-UA"/>
        </w:rPr>
        <w:t>ітература:</w:t>
      </w:r>
      <w:r>
        <w:rPr>
          <w:rStyle w:val="FontStyle11"/>
          <w:sz w:val="28"/>
          <w:szCs w:val="28"/>
          <w:lang w:val="uk-UA" w:eastAsia="uk-UA"/>
        </w:rPr>
        <w:t xml:space="preserve">  4-13</w:t>
      </w:r>
      <w:r>
        <w:rPr>
          <w:rStyle w:val="FontStyle11"/>
          <w:sz w:val="28"/>
          <w:szCs w:val="28"/>
          <w:lang w:eastAsia="uk-UA"/>
        </w:rPr>
        <w:t>, 1</w:t>
      </w:r>
      <w:r>
        <w:rPr>
          <w:rStyle w:val="FontStyle11"/>
          <w:sz w:val="28"/>
          <w:szCs w:val="28"/>
          <w:lang w:val="uk-UA" w:eastAsia="uk-UA"/>
        </w:rPr>
        <w:t>7</w:t>
      </w:r>
      <w:r>
        <w:rPr>
          <w:rStyle w:val="FontStyle11"/>
          <w:sz w:val="28"/>
          <w:szCs w:val="28"/>
          <w:lang w:eastAsia="uk-UA"/>
        </w:rPr>
        <w:t xml:space="preserve">, </w:t>
      </w:r>
      <w:r>
        <w:rPr>
          <w:rStyle w:val="FontStyle11"/>
          <w:sz w:val="28"/>
          <w:szCs w:val="28"/>
          <w:lang w:val="uk-UA" w:eastAsia="uk-UA"/>
        </w:rPr>
        <w:t>3</w:t>
      </w:r>
      <w:r>
        <w:rPr>
          <w:sz w:val="28"/>
          <w:szCs w:val="28"/>
          <w:lang w:val="uk-UA"/>
        </w:rPr>
        <w:t xml:space="preserve">1 [11 – </w:t>
      </w: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 xml:space="preserve">7],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2 [</w:t>
      </w:r>
      <w:r>
        <w:rPr>
          <w:sz w:val="28"/>
          <w:szCs w:val="28"/>
        </w:rPr>
        <w:t>9</w:t>
      </w:r>
      <w:r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</w:rPr>
        <w:t>4</w:t>
      </w:r>
      <w:r>
        <w:rPr>
          <w:sz w:val="28"/>
          <w:szCs w:val="28"/>
          <w:lang w:val="uk-UA"/>
        </w:rPr>
        <w:t xml:space="preserve">4], 24 [5 – </w:t>
      </w: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9], 32 [9 - 26], 33 [7 – 60].</w:t>
      </w:r>
    </w:p>
    <w:p w:rsidR="007F6464" w:rsidRDefault="007F6464"/>
    <w:sectPr w:rsidR="007F64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164A5"/>
    <w:multiLevelType w:val="hybridMultilevel"/>
    <w:tmpl w:val="875C4F9C"/>
    <w:lvl w:ilvl="0" w:tplc="7AAC9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DD2E8B"/>
    <w:multiLevelType w:val="singleLevel"/>
    <w:tmpl w:val="5F92C590"/>
    <w:lvl w:ilvl="0">
      <w:start w:val="10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A1057DE"/>
    <w:multiLevelType w:val="singleLevel"/>
    <w:tmpl w:val="5F92C590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66"/>
    <w:rsid w:val="007F6464"/>
    <w:rsid w:val="009A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1072D-3D47-45DF-8D34-2B5AC1D9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A4A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A4A66"/>
    <w:rPr>
      <w:rFonts w:ascii="Arial" w:eastAsia="Times New Roman" w:hAnsi="Arial" w:cs="Arial"/>
      <w:b/>
      <w:bCs/>
      <w:sz w:val="26"/>
      <w:szCs w:val="26"/>
      <w:lang w:eastAsia="uk-UA"/>
    </w:rPr>
  </w:style>
  <w:style w:type="paragraph" w:customStyle="1" w:styleId="Style4">
    <w:name w:val="Style4"/>
    <w:basedOn w:val="a"/>
    <w:rsid w:val="009A4A66"/>
    <w:pPr>
      <w:widowControl w:val="0"/>
      <w:autoSpaceDE w:val="0"/>
      <w:autoSpaceDN w:val="0"/>
      <w:adjustRightInd w:val="0"/>
      <w:spacing w:line="173" w:lineRule="exact"/>
      <w:ind w:firstLine="302"/>
      <w:jc w:val="both"/>
    </w:pPr>
  </w:style>
  <w:style w:type="paragraph" w:customStyle="1" w:styleId="Style3">
    <w:name w:val="Style3"/>
    <w:basedOn w:val="a"/>
    <w:rsid w:val="009A4A66"/>
    <w:pPr>
      <w:widowControl w:val="0"/>
      <w:autoSpaceDE w:val="0"/>
      <w:autoSpaceDN w:val="0"/>
      <w:adjustRightInd w:val="0"/>
      <w:spacing w:line="206" w:lineRule="exact"/>
      <w:ind w:firstLine="293"/>
      <w:jc w:val="both"/>
    </w:pPr>
  </w:style>
  <w:style w:type="paragraph" w:customStyle="1" w:styleId="Style5">
    <w:name w:val="Style5"/>
    <w:basedOn w:val="a"/>
    <w:rsid w:val="009A4A66"/>
    <w:pPr>
      <w:widowControl w:val="0"/>
      <w:autoSpaceDE w:val="0"/>
      <w:autoSpaceDN w:val="0"/>
      <w:adjustRightInd w:val="0"/>
      <w:spacing w:line="206" w:lineRule="exact"/>
      <w:ind w:firstLine="211"/>
      <w:jc w:val="both"/>
    </w:pPr>
  </w:style>
  <w:style w:type="paragraph" w:customStyle="1" w:styleId="Style6">
    <w:name w:val="Style6"/>
    <w:basedOn w:val="a"/>
    <w:rsid w:val="009A4A66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9A4A66"/>
    <w:pPr>
      <w:widowControl w:val="0"/>
      <w:autoSpaceDE w:val="0"/>
      <w:autoSpaceDN w:val="0"/>
      <w:adjustRightInd w:val="0"/>
      <w:spacing w:line="174" w:lineRule="exact"/>
      <w:ind w:firstLine="293"/>
      <w:jc w:val="both"/>
    </w:pPr>
    <w:rPr>
      <w:rFonts w:ascii="Arial" w:hAnsi="Arial"/>
    </w:rPr>
  </w:style>
  <w:style w:type="character" w:customStyle="1" w:styleId="FontStyle16">
    <w:name w:val="Font Style16"/>
    <w:basedOn w:val="a0"/>
    <w:rsid w:val="009A4A66"/>
    <w:rPr>
      <w:rFonts w:ascii="Century Schoolbook" w:hAnsi="Century Schoolbook" w:cs="Century Schoolbook" w:hint="default"/>
      <w:b/>
      <w:bCs/>
      <w:sz w:val="22"/>
      <w:szCs w:val="22"/>
    </w:rPr>
  </w:style>
  <w:style w:type="character" w:customStyle="1" w:styleId="FontStyle12">
    <w:name w:val="Font Style12"/>
    <w:basedOn w:val="a0"/>
    <w:rsid w:val="009A4A66"/>
    <w:rPr>
      <w:rFonts w:ascii="Arial" w:hAnsi="Arial" w:cs="Arial" w:hint="default"/>
      <w:i/>
      <w:iCs/>
      <w:sz w:val="14"/>
      <w:szCs w:val="14"/>
    </w:rPr>
  </w:style>
  <w:style w:type="character" w:customStyle="1" w:styleId="FontStyle13">
    <w:name w:val="Font Style13"/>
    <w:basedOn w:val="a0"/>
    <w:rsid w:val="009A4A66"/>
    <w:rPr>
      <w:rFonts w:ascii="Arial" w:hAnsi="Arial" w:cs="Arial" w:hint="default"/>
      <w:b/>
      <w:bCs/>
      <w:i/>
      <w:iCs/>
      <w:sz w:val="14"/>
      <w:szCs w:val="14"/>
    </w:rPr>
  </w:style>
  <w:style w:type="character" w:customStyle="1" w:styleId="FontStyle11">
    <w:name w:val="Font Style11"/>
    <w:basedOn w:val="a0"/>
    <w:rsid w:val="009A4A66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4">
    <w:name w:val="Font Style14"/>
    <w:basedOn w:val="a0"/>
    <w:rsid w:val="009A4A66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1196</Words>
  <Characters>682</Characters>
  <Application>Microsoft Office Word</Application>
  <DocSecurity>0</DocSecurity>
  <Lines>5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</cp:revision>
  <dcterms:created xsi:type="dcterms:W3CDTF">2021-04-17T13:18:00Z</dcterms:created>
  <dcterms:modified xsi:type="dcterms:W3CDTF">2021-04-17T13:19:00Z</dcterms:modified>
</cp:coreProperties>
</file>