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6C" w:rsidRPr="00A6266C" w:rsidRDefault="00A6266C" w:rsidP="00A6266C">
      <w:pPr>
        <w:tabs>
          <w:tab w:val="left" w:pos="-1418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Укладання документів з господарсько-договірної діяльності (договір, трудова угода, контракт)</w:t>
      </w:r>
    </w:p>
    <w:p w:rsidR="00A6266C" w:rsidRPr="00A6266C" w:rsidRDefault="00A6266C" w:rsidP="00A62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6266C" w:rsidRPr="00A6266C" w:rsidRDefault="00A6266C" w:rsidP="00A626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План</w:t>
      </w:r>
    </w:p>
    <w:p w:rsidR="00A6266C" w:rsidRPr="00A6266C" w:rsidRDefault="00A6266C" w:rsidP="00A6266C">
      <w:pPr>
        <w:numPr>
          <w:ilvl w:val="0"/>
          <w:numId w:val="3"/>
        </w:numPr>
        <w:spacing w:after="0" w:line="240" w:lineRule="auto"/>
        <w:jc w:val="both"/>
        <w:rPr>
          <w:rFonts w:ascii="Calligraph" w:eastAsia="Times New Roman" w:hAnsi="Calligraph" w:cs="Times New Roman"/>
          <w:b/>
          <w:i/>
          <w:sz w:val="32"/>
          <w:szCs w:val="32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Поняття про договір, його реквізити. Види договорів.</w:t>
      </w:r>
    </w:p>
    <w:p w:rsidR="00A6266C" w:rsidRPr="00A6266C" w:rsidRDefault="00A6266C" w:rsidP="00A626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Трудова угода. Реквізити трудової угоди.</w:t>
      </w:r>
    </w:p>
    <w:p w:rsidR="00A6266C" w:rsidRPr="00A6266C" w:rsidRDefault="00A6266C" w:rsidP="00A626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як документ про домовленість між партнерами. </w:t>
      </w:r>
    </w:p>
    <w:p w:rsidR="00A6266C" w:rsidRPr="00A6266C" w:rsidRDefault="00A6266C" w:rsidP="00A6266C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Різниця між трудовим договором і контрактом.</w:t>
      </w:r>
    </w:p>
    <w:p w:rsidR="00A6266C" w:rsidRPr="00A6266C" w:rsidRDefault="00A6266C" w:rsidP="00A62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A6266C" w:rsidRPr="00A6266C" w:rsidRDefault="00377278" w:rsidP="00A626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1. </w:t>
      </w:r>
      <w:r w:rsidR="00A6266C" w:rsidRPr="00A62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Поняття про договір, його реквізити. Види договорів</w:t>
      </w:r>
    </w:p>
    <w:p w:rsidR="00A6266C" w:rsidRPr="00A6266C" w:rsidRDefault="00A6266C" w:rsidP="00A626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Договір</w:t>
      </w:r>
      <w:r w:rsidRPr="00A62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26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це письмова угода між приватними особами або організаціями про встановлення чи </w:t>
      </w: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 господарських взаємовідносин. Договір повинен містити такі відомості: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зазначення місця укладання й дату;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точні й повні назви сторін, їх представників (прізвище, ім'я, по батькові), повноважень, на підставі яких вони діють;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зміст договору;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строки виконання договору;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кількісні та якісні показники;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ціну робіт (продукції) і загальну суму;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виконання роботи;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розрахунків між сторонами;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майнову відповідальність сторін за повне або часткове невиконання договору;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і місце розв'язання суперечок;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власноручні підписи сторін;</w:t>
      </w:r>
    </w:p>
    <w:p w:rsidR="00A6266C" w:rsidRPr="00A6266C" w:rsidRDefault="00A6266C" w:rsidP="00A6266C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печатку установи або обох установ, які укладають договір.</w:t>
      </w:r>
    </w:p>
    <w:p w:rsidR="00A6266C" w:rsidRPr="00A6266C" w:rsidRDefault="00A6266C" w:rsidP="00A6266C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Договір уважається укладеним, коли сторони дійшли згоди і належним чином оформили </w:t>
      </w: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його письмово.</w:t>
      </w:r>
    </w:p>
    <w:p w:rsidR="00A6266C" w:rsidRPr="00A6266C" w:rsidRDefault="00A6266C" w:rsidP="00110D64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Договір може бути укладеним між приватними особами й організацією та між організаціями. Є такі договори: </w:t>
      </w:r>
      <w:r w:rsidRPr="00A6266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поставок</w:t>
      </w: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A6266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 xml:space="preserve">купівлі, </w:t>
      </w:r>
      <w:r w:rsidR="00110D6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 xml:space="preserve">підряду, </w:t>
      </w:r>
      <w:r w:rsidRPr="00A6266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продажу, обміну приміщень,</w:t>
      </w:r>
      <w:r w:rsidR="00110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10D6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господарський договір</w:t>
      </w:r>
      <w:r w:rsidRPr="00A6266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 xml:space="preserve"> про матеріальну відповідальність, договір про </w:t>
      </w:r>
      <w:r w:rsidR="00110D6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технічне співробітництво,</w:t>
      </w:r>
      <w:r w:rsidRPr="00A6266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про оренду вир</w:t>
      </w:r>
      <w:r w:rsidR="00110D6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обничих та службових приміщень;про спільну діяльність, про одержання позики.</w:t>
      </w:r>
    </w:p>
    <w:p w:rsidR="0067433C" w:rsidRDefault="0067433C" w:rsidP="00A6266C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Н-д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ДОГОВІР ПОСТАВКИ - договір, за яким організація-постачальник зобов'язуєтьс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 передати у певні терміни орга</w:t>
      </w:r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нізації-покупцеві (замовнику) у власність або оперативне управління певну продукцію, а організація-покупець зобов'язується прийняти продукцію до оплати за встановленими цінами.</w:t>
      </w:r>
    </w:p>
    <w:p w:rsidR="0067433C" w:rsidRDefault="0067433C" w:rsidP="00A6266C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ДОГОВІР ПІДРЯДУ - це договір, за яким підприємство (організація)</w:t>
      </w:r>
      <w:proofErr w:type="spellStart"/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-підрядник</w:t>
      </w:r>
      <w:proofErr w:type="spellEnd"/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зобов'язується виконати обсяг робіт підприємству (організації)-замовнику.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ДОГОВІР ПРО МАТЕРІАЛЬНУ ВІДПОВІДАЛЬНІСТЬ - договір, за яким одна сторона (матеріально відповід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альна особа) бере на себе повну </w:t>
      </w: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матеріальну відповідальність за прийняті матеріальні цінності і зобов'язується дотримуватися встановлених правил приймання, зберігання, відпускання й обліку їх, а інша сторона (підприємство або організація, якій належать матеріальні цінності) </w:t>
      </w: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зобов'язується створити матеріально відповідальним особам нормальні умови праці й виробничу обстановку, що забезпечує збереженість зданих ними на збе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рігання матеріальних цінностей.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Укладений договір про матеріальну відповідальність забезпечує безперечне стягнення з матеріально відповідальних осіб вартості матеріальних цінностей, нестача яких виявляється. Такі договори підписують при призначенні матеріально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відповідальних осіб на роботу.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Реквізити: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1) назва документа (договір);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2)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ісце і дата укладання договору;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3) назва сторін - посади, прізвища, імена і по батькові тих, хто укладає та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підписує договір;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4) зобов'язання 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теріально відповідальної особи;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5) зобов'яза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ння підприємства (організації);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6) термін дії договору;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7) адреси сторін;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8) підписи осіб, що укладають договір;</w:t>
      </w:r>
    </w:p>
    <w:p w:rsidR="005B55ED" w:rsidRP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9) печа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тка підприємства (організації).</w:t>
      </w:r>
    </w:p>
    <w:p w:rsidR="005B55ED" w:rsidRDefault="005B55ED" w:rsidP="005B55ED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Такий документ складається 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трьох</w:t>
      </w: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примірниках: 1-й примірник зберігається у відділі кадрів підприємства (організації) в особовій справі матеріально відповідальної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соби; 2-й примірник передається </w:t>
      </w: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праців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никові, котрий підписав договір, третій – бухгалтерії, яка веде </w:t>
      </w:r>
      <w:r w:rsidR="00D300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облік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матеріальних цінностей.</w:t>
      </w:r>
      <w:r w:rsidRPr="005B5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Договори візуються юрисконсультом і головним (старшим) бухгалтером підприємства (організації).</w:t>
      </w:r>
    </w:p>
    <w:p w:rsidR="00A6266C" w:rsidRDefault="00A6266C" w:rsidP="00A6266C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Основною формою законності документа і відповідальності за його зміст є затвердження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директором </w:t>
      </w: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і печатка.</w:t>
      </w:r>
    </w:p>
    <w:p w:rsidR="00DB66DB" w:rsidRDefault="00DB66DB" w:rsidP="00A6266C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B66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Якщо документ підписують особи однієї посади, їхні підписи розміщуються на одному рівні:</w:t>
      </w:r>
    </w:p>
    <w:p w:rsidR="00DB66DB" w:rsidRPr="0067433C" w:rsidRDefault="00DB66DB" w:rsidP="00DB66DB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Директор заводу "Еталон"</w:t>
      </w:r>
      <w:r w:rsidR="0067433C"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Директор </w:t>
      </w:r>
      <w:r w:rsidR="0067433C"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ресторану</w:t>
      </w:r>
      <w:r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"Прогрес"</w:t>
      </w:r>
    </w:p>
    <w:p w:rsidR="00DB66DB" w:rsidRPr="0067433C" w:rsidRDefault="00DB66DB" w:rsidP="0067433C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ru-RU"/>
        </w:rPr>
      </w:pPr>
    </w:p>
    <w:p w:rsidR="00DB66DB" w:rsidRPr="0067433C" w:rsidRDefault="00DB66DB" w:rsidP="00DB66DB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(підпис) В.Г. Сидоренко </w:t>
      </w:r>
      <w:r w:rsidR="0067433C"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                             </w:t>
      </w:r>
      <w:r w:rsidRPr="0067433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(підпис) А.Б. Петренко</w:t>
      </w:r>
    </w:p>
    <w:p w:rsidR="00DB66DB" w:rsidRPr="00DB66DB" w:rsidRDefault="00DB66DB" w:rsidP="00DB66DB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B66DB" w:rsidRDefault="00DB66DB" w:rsidP="00DB66DB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B66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Печатку ставлять на </w:t>
      </w:r>
      <w:r w:rsid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підписах керівників</w:t>
      </w:r>
      <w:r w:rsidRPr="00DB66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67433C" w:rsidRPr="0067433C">
        <w:t xml:space="preserve"> </w:t>
      </w:r>
      <w:r w:rsidR="0067433C"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Обов'язковим реквізитом договору </w:t>
      </w:r>
      <w:r w:rsid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є</w:t>
      </w:r>
      <w:r w:rsidR="0067433C"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дата. Датою документа є дата його підписання, утвердження події, зафіксованої в документі. Дати записують розділеним крапками тричленним числом з арабських цифр, по дві кожний елемент:</w:t>
      </w:r>
      <w:r w:rsidR="0067433C" w:rsidRPr="0067433C">
        <w:t xml:space="preserve"> </w:t>
      </w:r>
      <w:r w:rsidR="0067433C"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04.10.</w:t>
      </w:r>
      <w:r w:rsid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2019</w:t>
      </w:r>
      <w:r w:rsidR="0067433C"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10D64" w:rsidRPr="00110D64" w:rsidRDefault="00110D64" w:rsidP="00110D64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10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Договори з господарської діяльності оформляють на загальних трафаретних (не часто) бланках або на 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стих аркушах паперу формату А4.</w:t>
      </w:r>
    </w:p>
    <w:p w:rsidR="0067433C" w:rsidRDefault="00110D64" w:rsidP="00110D64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10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Якщо договір складено на кількох аркушах, то їх нумерують, і кількість аркушів зазначають у тексті документа.</w:t>
      </w:r>
    </w:p>
    <w:p w:rsidR="0067433C" w:rsidRPr="00A6266C" w:rsidRDefault="0067433C" w:rsidP="00DB66DB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Додатком до договору, як правило, є особливі умови договору, графіки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виконання</w:t>
      </w:r>
      <w:r w:rsidRPr="00674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робіт.</w:t>
      </w:r>
    </w:p>
    <w:p w:rsidR="00A6266C" w:rsidRPr="00A6266C" w:rsidRDefault="00110D64" w:rsidP="00A6266C">
      <w:pPr>
        <w:shd w:val="clear" w:color="auto" w:fill="FFFFFF"/>
        <w:spacing w:after="0" w:line="240" w:lineRule="auto"/>
        <w:ind w:left="19" w:firstLine="6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10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Дуже часто в договорах такі слова, як "Постачальник", "Покупець", "Продавець", "Власник", "Товариство", "Фірма", "Банк", "Клієнт" пишуться з великої літери, оскільки вони набувають значення власного імені.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Протоколи розбіжностей </w:t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складають у випадках виникнення суперечки з </w:t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тексту договору і доданої до нього специфікації. Часто виникають суперечки, пов’язані з термінами постачання продукції, сумою договору, формами розрахунків між сторонами тощо.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договору постачання складає, як правило, постачальник і надсилає його покупцеві. Покупець зобов’язаний у 10-денний термін підписати його, скріпити печаткою і повернути постачальникові. Якщо покупець не згоден з яким-небудь пунктом або кількома пунктами договору, він також зобов’язаний у 10-денний термін скласти протокол розбіжностей і у двох примірниках надіслати його разом із підписаними договором та специфікацією на адресу постачальника.</w:t>
      </w:r>
    </w:p>
    <w:p w:rsidR="00110D64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Постачальник, що отримав підписаний покупцем проект договору разом із протоколом розбіжностей, зобов’язаний протягом 20 днів розглянути його, внести до договору усі прийняті ним пропозиції покупця, а спірні передати в той самий термін на розгляд арбітражу, повідомивши про це покупця. Якщо протягом зазначеного терміну постачальник не передасть спірні питання на розгляд арбітражу, умови договору з цих пунктів вважаються прийнятими постачальником.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Зразок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токолу розбіжностей до договору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РОЗБІЖНОСТЕЙ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договору №133 від  </w:t>
      </w:r>
      <w:r w:rsidR="006D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1. 12. 20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544"/>
        <w:gridCol w:w="3368"/>
      </w:tblGrid>
      <w:tr w:rsidR="00714B76" w:rsidTr="00714B76">
        <w:tc>
          <w:tcPr>
            <w:tcW w:w="959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</w:t>
            </w:r>
            <w:proofErr w:type="spellStart"/>
            <w:r w:rsidRPr="00714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714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договорі</w:t>
            </w:r>
          </w:p>
        </w:tc>
        <w:tc>
          <w:tcPr>
            <w:tcW w:w="3544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Редакція “Постачальника”</w:t>
            </w:r>
          </w:p>
        </w:tc>
        <w:tc>
          <w:tcPr>
            <w:tcW w:w="3368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Редакція </w:t>
            </w:r>
            <w:r w:rsidRPr="00714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“Покупця”</w:t>
            </w:r>
          </w:p>
        </w:tc>
      </w:tr>
      <w:tr w:rsidR="00714B76" w:rsidTr="00714B76">
        <w:tc>
          <w:tcPr>
            <w:tcW w:w="959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</w:tcPr>
          <w:p w:rsidR="00714B76" w:rsidRPr="00714B76" w:rsidRDefault="00714B76" w:rsidP="005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714B76" w:rsidRPr="00714B76" w:rsidRDefault="00714B76" w:rsidP="005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одержання продукції – </w:t>
            </w:r>
            <w:proofErr w:type="spellStart"/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самовивіз</w:t>
            </w:r>
            <w:proofErr w:type="spellEnd"/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714B76" w:rsidRPr="00714B76" w:rsidRDefault="00714B76" w:rsidP="005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 xml:space="preserve">Продукція доставляється  </w:t>
            </w:r>
            <w:proofErr w:type="spellStart"/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центровивозом</w:t>
            </w:r>
            <w:proofErr w:type="spellEnd"/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4B76" w:rsidTr="00714B76">
        <w:tc>
          <w:tcPr>
            <w:tcW w:w="959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</w:tcPr>
          <w:p w:rsidR="00714B76" w:rsidRPr="00714B76" w:rsidRDefault="00714B76" w:rsidP="00EE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544" w:type="dxa"/>
          </w:tcPr>
          <w:p w:rsidR="00714B76" w:rsidRPr="00714B76" w:rsidRDefault="00714B76" w:rsidP="00EE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Порядок розрахунків –  попередня оплата</w:t>
            </w:r>
          </w:p>
        </w:tc>
        <w:tc>
          <w:tcPr>
            <w:tcW w:w="3368" w:type="dxa"/>
          </w:tcPr>
          <w:p w:rsidR="00714B76" w:rsidRPr="00714B76" w:rsidRDefault="00714B76" w:rsidP="00EE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Порядок розрахунків – попередня оплата або  оплата рахунків протягом 15 днів з дня одержання</w:t>
            </w:r>
          </w:p>
        </w:tc>
      </w:tr>
      <w:tr w:rsidR="00714B76" w:rsidTr="00714B76">
        <w:tc>
          <w:tcPr>
            <w:tcW w:w="959" w:type="dxa"/>
          </w:tcPr>
          <w:p w:rsidR="00714B76" w:rsidRDefault="00714B76" w:rsidP="00714B7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</w:tcPr>
          <w:p w:rsidR="00714B76" w:rsidRPr="00714B76" w:rsidRDefault="00714B76" w:rsidP="004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714B76" w:rsidRPr="00714B76" w:rsidRDefault="00714B76" w:rsidP="00D2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Термін дії договору – з дня укладання до 31.12.20</w:t>
            </w:r>
            <w:r w:rsidR="00D24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8" w:type="dxa"/>
          </w:tcPr>
          <w:p w:rsidR="00714B76" w:rsidRPr="00714B76" w:rsidRDefault="00714B76" w:rsidP="00D2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Термін дії договору – з дня підписання до 31.12. 20</w:t>
            </w:r>
            <w:r w:rsidR="00D24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14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“Постачальник”:</w:t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“Покупець”: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714B76" w:rsidRPr="00714B76" w:rsidRDefault="00714B76" w:rsidP="00714B7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Ю.О. Марко</w:t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А.Л. </w:t>
      </w:r>
      <w:proofErr w:type="spellStart"/>
      <w:r w:rsidR="006D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Кудай</w:t>
      </w:r>
      <w:proofErr w:type="spellEnd"/>
    </w:p>
    <w:p w:rsidR="00714B76" w:rsidRDefault="00714B76" w:rsidP="00A6266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66C" w:rsidRPr="00A6266C" w:rsidRDefault="00514CAF" w:rsidP="00A6266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A6266C" w:rsidRPr="00A62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 угода. Реквізити трудової угоди</w:t>
      </w:r>
    </w:p>
    <w:p w:rsidR="00A6266C" w:rsidRPr="00A6266C" w:rsidRDefault="00A6266C" w:rsidP="00A6266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Трудова угода</w:t>
      </w:r>
      <w:r w:rsidRPr="00A6266C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 xml:space="preserve"> </w:t>
      </w:r>
      <w:r w:rsidRPr="00A626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укладається між організацією й людиною, яка не </w:t>
      </w:r>
      <w:r w:rsidRPr="00A62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працює в цій організації. Коли в організації чи установі бракує </w:t>
      </w:r>
      <w:r w:rsidRPr="00A62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фахівців з певної галузі, вона залучає для виконання деяких видів </w:t>
      </w: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 працівників з інших установ.</w:t>
      </w:r>
    </w:p>
    <w:p w:rsidR="00A6266C" w:rsidRPr="00A6266C" w:rsidRDefault="00A6266C" w:rsidP="00A6266C">
      <w:pPr>
        <w:shd w:val="clear" w:color="auto" w:fill="FFFFFF"/>
        <w:spacing w:after="0" w:line="346" w:lineRule="exact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Трудова угода містить такі </w:t>
      </w:r>
      <w:r w:rsidRPr="00A6266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реквізити</w:t>
      </w: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назва документа;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дата й місце його складання;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перелік сторін, що уклали угоду;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зміст угоди із зазначенням обов'язків виконавця і замовника.;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юридичні адреси сторін;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підписи сторін.; </w:t>
      </w:r>
    </w:p>
    <w:p w:rsidR="00A6266C" w:rsidRPr="00A6266C" w:rsidRDefault="00A6266C" w:rsidP="00A6266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печатка підприємства або організації.</w:t>
      </w:r>
    </w:p>
    <w:p w:rsidR="00A6266C" w:rsidRPr="00A6266C" w:rsidRDefault="00A6266C" w:rsidP="00A6266C">
      <w:pPr>
        <w:shd w:val="clear" w:color="auto" w:fill="FFFFFF"/>
        <w:spacing w:after="0" w:line="360" w:lineRule="exact"/>
        <w:ind w:left="43" w:right="10" w:firstLine="4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Трудова угода складається у кількох примірниках, один - ви</w:t>
      </w:r>
      <w:r w:rsidRPr="00A6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конавцеві, інші зберігаються у справах організації-замовника.</w:t>
      </w:r>
    </w:p>
    <w:p w:rsidR="00A6266C" w:rsidRPr="00A6266C" w:rsidRDefault="00A6266C" w:rsidP="00A6266C">
      <w:pPr>
        <w:shd w:val="clear" w:color="auto" w:fill="FFFFFF"/>
        <w:spacing w:before="216" w:after="0" w:line="240" w:lineRule="auto"/>
        <w:ind w:left="490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Зразок трудової угоди</w:t>
      </w:r>
    </w:p>
    <w:p w:rsidR="00A6266C" w:rsidRPr="00A6266C" w:rsidRDefault="00A6266C" w:rsidP="00A6266C">
      <w:pPr>
        <w:shd w:val="clear" w:color="auto" w:fill="FFFFFF"/>
        <w:spacing w:before="211"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eastAsia="ru-RU"/>
        </w:rPr>
        <w:t>Трудова угода</w:t>
      </w:r>
    </w:p>
    <w:p w:rsidR="00A6266C" w:rsidRPr="00A6266C" w:rsidRDefault="00A6266C" w:rsidP="00A6266C">
      <w:pPr>
        <w:shd w:val="clear" w:color="auto" w:fill="FFFFFF"/>
        <w:tabs>
          <w:tab w:val="left" w:pos="6106"/>
        </w:tabs>
        <w:spacing w:before="96" w:after="0" w:line="240" w:lineRule="auto"/>
        <w:ind w:lef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Тернопіль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ab/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>12 квітня 2015 р.</w:t>
      </w:r>
    </w:p>
    <w:p w:rsidR="00A6266C" w:rsidRPr="00A6266C" w:rsidRDefault="00A6266C" w:rsidP="00A6266C">
      <w:pPr>
        <w:shd w:val="clear" w:color="auto" w:fill="FFFFFF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>Школа-інтернат № 12 в особі директора школи Крав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ченка Л.Б., що далі йменується «Замовник», з одного боку, і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Ресторанний комплекс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Тернопіль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» в особі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директора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Берего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вого С.В., що далі йменується «Виконавець», з другого боку, уклали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угоду про таке:</w:t>
      </w:r>
    </w:p>
    <w:p w:rsidR="00A6266C" w:rsidRPr="00A6266C" w:rsidRDefault="00A6266C" w:rsidP="00A6266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  <w:lang w:eastAsia="ru-RU"/>
        </w:rPr>
        <w:t>1. Предмет угоди</w:t>
      </w:r>
    </w:p>
    <w:p w:rsidR="00A6266C" w:rsidRPr="00A6266C" w:rsidRDefault="00A6266C" w:rsidP="00A6266C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Замовник доручає, а Виконавець бере на себе зобов'язання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надати в оренду 3 (три) </w:t>
      </w:r>
      <w:proofErr w:type="spellStart"/>
      <w:r w:rsidR="00377278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кавомашини</w:t>
      </w:r>
      <w:proofErr w:type="spellEnd"/>
      <w:r w:rsidRPr="00A6266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на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12 червня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201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9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року.</w:t>
      </w:r>
    </w:p>
    <w:p w:rsidR="00A6266C" w:rsidRPr="00A6266C" w:rsidRDefault="00A6266C" w:rsidP="00A6266C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Виконавець вико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нує замовлення точно за вимогою.</w:t>
      </w:r>
    </w:p>
    <w:p w:rsidR="00A6266C" w:rsidRPr="00A6266C" w:rsidRDefault="00A6266C" w:rsidP="00377278">
      <w:pPr>
        <w:shd w:val="clear" w:color="auto" w:fill="FFFFFF"/>
        <w:tabs>
          <w:tab w:val="left" w:pos="1109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  <w:lang w:eastAsia="ru-RU"/>
        </w:rPr>
        <w:t>1.3.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Виконавець зобов'язується </w:t>
      </w:r>
      <w:r w:rsidR="00377278" w:rsidRPr="00377278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надати оренду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добро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якісно.</w:t>
      </w:r>
    </w:p>
    <w:p w:rsidR="00A6266C" w:rsidRPr="00A6266C" w:rsidRDefault="00A6266C" w:rsidP="00377278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lang w:eastAsia="ru-RU"/>
        </w:rPr>
        <w:t>1.4.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Замовник зобов'язується своєчасно прийняти й оплатити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роботу.</w:t>
      </w:r>
    </w:p>
    <w:p w:rsidR="00A6266C" w:rsidRPr="00A6266C" w:rsidRDefault="00A6266C" w:rsidP="00A6266C">
      <w:pPr>
        <w:shd w:val="clear" w:color="auto" w:fill="FFFFFF"/>
        <w:tabs>
          <w:tab w:val="left" w:pos="2784"/>
        </w:tabs>
        <w:spacing w:after="0" w:line="240" w:lineRule="auto"/>
        <w:ind w:left="2482" w:firstLine="93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eastAsia="ru-RU"/>
        </w:rPr>
        <w:t>2.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Розмір і порядок оплати</w:t>
      </w:r>
    </w:p>
    <w:p w:rsidR="00A6266C" w:rsidRPr="00A6266C" w:rsidRDefault="00A6266C" w:rsidP="00A6266C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За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надану послугу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Замовник сплачує Виконавцеві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600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(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шістсот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 гривень.</w:t>
      </w:r>
    </w:p>
    <w:p w:rsidR="00A6266C" w:rsidRPr="00A6266C" w:rsidRDefault="00A6266C" w:rsidP="00A6266C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Оплата здійснюється протягом двох днів від дня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оренди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.</w:t>
      </w:r>
    </w:p>
    <w:p w:rsidR="00A6266C" w:rsidRPr="00A6266C" w:rsidRDefault="00A6266C" w:rsidP="00A6266C">
      <w:pPr>
        <w:shd w:val="clear" w:color="auto" w:fill="FFFFFF"/>
        <w:tabs>
          <w:tab w:val="left" w:pos="2784"/>
        </w:tabs>
        <w:spacing w:before="125" w:after="0" w:line="240" w:lineRule="auto"/>
        <w:ind w:left="2482" w:firstLine="93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6"/>
          <w:sz w:val="28"/>
          <w:szCs w:val="28"/>
          <w:lang w:eastAsia="ru-RU"/>
        </w:rPr>
        <w:t>3.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Відповідальність сторін</w:t>
      </w:r>
    </w:p>
    <w:p w:rsidR="00A6266C" w:rsidRPr="00A6266C" w:rsidRDefault="00A6266C" w:rsidP="00A6266C">
      <w:pPr>
        <w:shd w:val="clear" w:color="auto" w:fill="FFFFFF"/>
        <w:spacing w:before="48" w:after="0" w:line="240" w:lineRule="auto"/>
        <w:ind w:left="19" w:right="38" w:firstLine="44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3.1. Сторони несуть матеріальну відповідальність за невико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нання або неналежне виконання покладених на них зобов'язань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згідно з чинним законодавством.</w:t>
      </w:r>
    </w:p>
    <w:p w:rsidR="00A6266C" w:rsidRPr="00A6266C" w:rsidRDefault="00A6266C" w:rsidP="00A6266C">
      <w:pPr>
        <w:shd w:val="clear" w:color="auto" w:fill="FFFFFF"/>
        <w:spacing w:before="110" w:after="0" w:line="240" w:lineRule="auto"/>
        <w:ind w:left="14" w:firstLine="34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Дострокове розірвання угоди</w:t>
      </w:r>
    </w:p>
    <w:p w:rsidR="00A6266C" w:rsidRPr="00A6266C" w:rsidRDefault="00A6266C" w:rsidP="00A6266C">
      <w:pPr>
        <w:shd w:val="clear" w:color="auto" w:fill="FFFFFF"/>
        <w:spacing w:before="53" w:after="0" w:line="240" w:lineRule="auto"/>
        <w:ind w:left="53" w:right="29" w:firstLine="4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4.1. У разі порушення однією із сторін зобов'язань за угодою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інша сторона має право розірвати її в односторонньому порядку.</w:t>
      </w:r>
    </w:p>
    <w:p w:rsidR="00A6266C" w:rsidRPr="00A6266C" w:rsidRDefault="00A6266C" w:rsidP="00377278">
      <w:pPr>
        <w:shd w:val="clear" w:color="auto" w:fill="FFFFFF"/>
        <w:spacing w:before="120" w:after="0" w:line="240" w:lineRule="auto"/>
        <w:ind w:left="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5.  </w:t>
      </w:r>
      <w:proofErr w:type="spellStart"/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Розв</w:t>
      </w:r>
      <w:proofErr w:type="spellEnd"/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'язання</w:t>
      </w:r>
      <w:proofErr w:type="spellEnd"/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суперечок</w:t>
      </w:r>
    </w:p>
    <w:p w:rsidR="00A6266C" w:rsidRPr="00A6266C" w:rsidRDefault="00A6266C" w:rsidP="00A6266C">
      <w:pPr>
        <w:shd w:val="clear" w:color="auto" w:fill="FFFFFF"/>
        <w:spacing w:before="53" w:after="0" w:line="240" w:lineRule="auto"/>
        <w:ind w:left="29" w:firstLine="4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5.1. Уразі виникнення суперечок за цією угодою вони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розв'язуватимуться судовими органами того району, в якому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мешкає Виконавець.</w:t>
      </w:r>
    </w:p>
    <w:p w:rsidR="00377278" w:rsidRDefault="00A6266C" w:rsidP="00A6266C">
      <w:pPr>
        <w:shd w:val="clear" w:color="auto" w:fill="FFFFFF"/>
        <w:spacing w:before="67" w:after="0" w:line="240" w:lineRule="auto"/>
        <w:ind w:left="77" w:right="2381" w:firstLine="2617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6. Юридичні адреси сторін: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Замовник: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Тернопіль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, бульв. Лесі Українки, 30 </w:t>
      </w:r>
    </w:p>
    <w:p w:rsidR="00A6266C" w:rsidRPr="00A6266C" w:rsidRDefault="00A6266C" w:rsidP="00377278">
      <w:pPr>
        <w:shd w:val="clear" w:color="auto" w:fill="FFFFFF"/>
        <w:spacing w:before="67" w:after="0" w:line="240" w:lineRule="auto"/>
        <w:ind w:left="77" w:right="238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Виконавець: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Тернопіль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, вул. 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Старий ринок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, 1</w:t>
      </w:r>
      <w:r w:rsid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1</w:t>
      </w:r>
    </w:p>
    <w:p w:rsidR="00A6266C" w:rsidRPr="00A6266C" w:rsidRDefault="00A6266C" w:rsidP="00A6266C">
      <w:pPr>
        <w:shd w:val="clear" w:color="auto" w:fill="FFFFFF"/>
        <w:spacing w:before="182" w:after="0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Директор школи-інтернату №12       </w:t>
      </w:r>
      <w:r w:rsidRPr="00A6266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(підпис)</w:t>
      </w:r>
      <w:r w:rsidRPr="00A626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</w:t>
      </w:r>
      <w:r w:rsidRPr="00A6266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Л. Б. Кравченко</w:t>
      </w:r>
    </w:p>
    <w:p w:rsidR="00377278" w:rsidRDefault="00377278" w:rsidP="00A6266C">
      <w:pPr>
        <w:shd w:val="clear" w:color="auto" w:fill="FFFFFF"/>
        <w:tabs>
          <w:tab w:val="left" w:pos="4757"/>
        </w:tabs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Директор </w:t>
      </w:r>
      <w:r w:rsidRP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Ресторанн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ого</w:t>
      </w:r>
      <w:r w:rsidRP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6266C" w:rsidRPr="00A6266C" w:rsidRDefault="00377278" w:rsidP="00A6266C">
      <w:pPr>
        <w:shd w:val="clear" w:color="auto" w:fill="FFFFFF"/>
        <w:tabs>
          <w:tab w:val="left" w:pos="4757"/>
        </w:tabs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3772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«Тернопіль»</w:t>
      </w:r>
      <w:r w:rsidR="00A6266C" w:rsidRPr="00A62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A6266C" w:rsidRPr="00A6266C">
        <w:rPr>
          <w:rFonts w:ascii="Times New Roman" w:eastAsia="Times New Roman" w:hAnsi="Times New Roman" w:cs="Times New Roman"/>
          <w:i/>
          <w:color w:val="000000"/>
          <w:spacing w:val="23"/>
          <w:sz w:val="28"/>
          <w:szCs w:val="28"/>
          <w:lang w:eastAsia="ru-RU"/>
        </w:rPr>
        <w:t>(підпис)</w:t>
      </w:r>
      <w:r>
        <w:rPr>
          <w:rFonts w:ascii="Times New Roman" w:eastAsia="Times New Roman" w:hAnsi="Times New Roman" w:cs="Times New Roman"/>
          <w:i/>
          <w:color w:val="000000"/>
          <w:spacing w:val="23"/>
          <w:sz w:val="28"/>
          <w:szCs w:val="28"/>
          <w:lang w:eastAsia="ru-RU"/>
        </w:rPr>
        <w:t xml:space="preserve">      </w:t>
      </w:r>
      <w:r w:rsidR="00A6266C" w:rsidRPr="00A6266C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eastAsia="ru-RU"/>
        </w:rPr>
        <w:t xml:space="preserve"> С.В. 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eastAsia="ru-RU"/>
        </w:rPr>
        <w:t>Береговий</w:t>
      </w:r>
    </w:p>
    <w:p w:rsidR="00A6266C" w:rsidRPr="00A6266C" w:rsidRDefault="00A6266C" w:rsidP="00A6266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pacing w:val="-12"/>
          <w:sz w:val="28"/>
          <w:szCs w:val="28"/>
          <w:lang w:eastAsia="ru-RU"/>
        </w:rPr>
      </w:pPr>
    </w:p>
    <w:p w:rsidR="00A6266C" w:rsidRPr="00A6266C" w:rsidRDefault="00377278" w:rsidP="00A6266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6266C" w:rsidRPr="00A62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 як документ про домовленість між партнерами</w:t>
      </w:r>
    </w:p>
    <w:p w:rsidR="00A6266C" w:rsidRPr="00A6266C" w:rsidRDefault="00A6266C" w:rsidP="00A6266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Контракт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особлива форма трудового договору, в якому термін його дії, права й обов’язки та відповідальність сторін (у тому числі матеріальна), умови матеріального забезпечення та організації праці працівника, умови розірвання договору встановлюються угодою сторін. Сторонами в контракті є підприємство (роботодавець) в особі керівника та працівник.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порядок укладання контрактів під час прийняття (наймання) на роботу працівників визначає порядок укладання контрактів з працівниками незалежно від форми власності</w:t>
      </w:r>
      <w:r w:rsidR="0051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виду діяльності 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галузевої належності підприємства, установи.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Реквізити контракту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такі: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 документа із стислим обґрунтуванням його призначення (на виконання обов’язків, на управління підприємством тощо).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Дата і місце підписання.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Орган, що наймає керівника.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Посада, прізвище, </w:t>
      </w:r>
      <w:proofErr w:type="spellStart"/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62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я  та по батькові того, кого наймають.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Текст.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Підписи сторін – укладачів контракту.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Печатка.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може укладатися як з ініціативи керівника підприємства, установи, так і особи, яка наймається на роботу.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24 Кодексу законів про працю України контракт укладається у письмовій формі й підписується роботодавцем та працівником, якого наймають на роботу за контрактом.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умови контракту обов’язково мають погоджуватись сторонами.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Оформляється він у двох примірниках, що мають однакову юридичну силу, і зберігаються у кожної із сторін контракту.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набуває чинності з моменту його підписання або з дати, обумовленої сторонами у контракті.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може бути змінений тільки за угодою сторін, складеною у письмовій формі.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є підставою для видання наказу про прийняття працівника на роботу.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тексту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контракту: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Загальні положення.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Обов’язки сторін, де зазначаються: </w:t>
      </w:r>
    </w:p>
    <w:p w:rsidR="00A6266C" w:rsidRPr="00A6266C" w:rsidRDefault="00A6266C" w:rsidP="00514C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 характеристики роботи, яку виконуватиме працівник, та вимоги до рівня й терміну її виконання, дотримання правил охорони праці; </w:t>
      </w:r>
    </w:p>
    <w:p w:rsidR="00A6266C" w:rsidRPr="00A6266C" w:rsidRDefault="00A6266C" w:rsidP="00514C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зобов’язання підприємства щодо організації виробничого процесу, обладнання робочого місця, організації підвищення  рівня кваліфікації працівника; окремим пунктом може бути передбачено додаткові пільги, компенсації, якщо умови роботи шкідливі.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Робочий час, де визначено умови роботи (неповний робочий день, погодинна робота, неповний робочий тиждень тощо). Може наводитися конкретний графік роботи на певний термін.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bookmarkStart w:id="0" w:name="_GoBack"/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праці та соціально</w:t>
      </w:r>
      <w:r w:rsidR="0051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побутове забезпечення працівника</w:t>
      </w:r>
      <w:bookmarkEnd w:id="0"/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зазначаються: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посадовий оклад (тарифна ставка) за певний період; 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та інші виплати; 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компенсація у разі використання працівником власного автомобіля для службових  поїздок; 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щорічна оплачувана відпустка (кількість робочих днів): основна та додаткова; може вказуватися матеріальна допомога до щорічної відпустки; 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додаткові пільги, гарантії, компенсації. </w:t>
      </w:r>
    </w:p>
    <w:p w:rsidR="00A6266C" w:rsidRPr="00514CAF" w:rsidRDefault="00514CAF" w:rsidP="00514CA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266C" w:rsidRPr="0051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ідповідальність сторін, вирішення суперечок, де зазначається: 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відповідальність несуть сторони у разі невиконання чи неналежного виконання обов’язків; </w:t>
      </w:r>
    </w:p>
    <w:p w:rsidR="00A6266C" w:rsidRPr="00A6266C" w:rsidRDefault="00A6266C" w:rsidP="00514CAF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вирішення суперечок відповідно до чинного законодавства.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Зміни, припинення та розірвання контракту, де зазначається: </w:t>
      </w:r>
    </w:p>
    <w:p w:rsidR="00A6266C" w:rsidRPr="00A6266C" w:rsidRDefault="00A6266C" w:rsidP="00514CA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можуть вноситися зміни та доповнення до контракту; </w:t>
      </w:r>
    </w:p>
    <w:p w:rsidR="00A6266C" w:rsidRPr="00A6266C" w:rsidRDefault="00A6266C" w:rsidP="00514CA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дострокове розірвання контракту; </w:t>
      </w:r>
    </w:p>
    <w:p w:rsidR="00A6266C" w:rsidRPr="00A6266C" w:rsidRDefault="00A6266C" w:rsidP="00514CA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дії контракту.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Термін дії та інші умови контракту. Контракт може бути укладено на термін до 5 років, але не менше, ніж на 1 рік.</w:t>
      </w:r>
    </w:p>
    <w:p w:rsidR="00A6266C" w:rsidRPr="00A6266C" w:rsidRDefault="00A6266C" w:rsidP="00A6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6C" w:rsidRPr="00A6266C" w:rsidRDefault="00514CAF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6266C" w:rsidRPr="00A62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Різниця між трудовим договором і контрактом</w:t>
      </w:r>
      <w:r w:rsidR="00A6266C"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Фахівці з проблем ділового мовлення визначають таку різницю між контрактом і трудовим договором: 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Контракт укладають тільки на певний термін, а трудовий договір – як на період виконання певної роботи, так і на невизначений термін.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контракті, на відміну від трудового договору, можуть визначатися додаткові підстави припинення та розірвання контракту, не передбачені чинним законодавством.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контрактом порядок надання працівникові відпустки та зарплати може визначатися на розсуд керівника, тоді як трудовий договір передбачає централізоване регулювання відпустки (за встановленим графіком).</w:t>
      </w:r>
    </w:p>
    <w:p w:rsidR="00A6266C" w:rsidRPr="00A6266C" w:rsidRDefault="00A6266C" w:rsidP="00A62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6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контракті, на відміну від трудового договору, можуть застерігатися наслідки (додаткові гарантії та компенсації моральної та матеріальної шкоди) дострокового припинення контракту з незалежних від працівника причин</w:t>
      </w:r>
      <w:r w:rsidRPr="00A62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B00E2" w:rsidRPr="00110D64" w:rsidRDefault="00110D64" w:rsidP="00110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D64">
        <w:rPr>
          <w:rFonts w:ascii="Times New Roman" w:hAnsi="Times New Roman" w:cs="Times New Roman"/>
          <w:sz w:val="28"/>
          <w:szCs w:val="28"/>
        </w:rPr>
        <w:t>5. У контракті, на відміну від трудового договору, можуть застерігатися наслідки дострокового його розірвання з ініціативи однієї із сторін без поважних причин.</w:t>
      </w:r>
    </w:p>
    <w:sectPr w:rsidR="00BB00E2" w:rsidRPr="00110D64" w:rsidSect="00514CAF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9B" w:rsidRDefault="00EE529B" w:rsidP="00514CAF">
      <w:pPr>
        <w:spacing w:after="0" w:line="240" w:lineRule="auto"/>
      </w:pPr>
      <w:r>
        <w:separator/>
      </w:r>
    </w:p>
  </w:endnote>
  <w:endnote w:type="continuationSeparator" w:id="0">
    <w:p w:rsidR="00EE529B" w:rsidRDefault="00EE529B" w:rsidP="0051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li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849589"/>
      <w:docPartObj>
        <w:docPartGallery w:val="Page Numbers (Bottom of Page)"/>
        <w:docPartUnique/>
      </w:docPartObj>
    </w:sdtPr>
    <w:sdtEndPr/>
    <w:sdtContent>
      <w:p w:rsidR="00514CAF" w:rsidRDefault="00514C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5F1" w:rsidRPr="006155F1">
          <w:rPr>
            <w:noProof/>
            <w:lang w:val="ru-RU"/>
          </w:rPr>
          <w:t>6</w:t>
        </w:r>
        <w:r>
          <w:fldChar w:fldCharType="end"/>
        </w:r>
      </w:p>
    </w:sdtContent>
  </w:sdt>
  <w:p w:rsidR="00514CAF" w:rsidRDefault="00514C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9B" w:rsidRDefault="00EE529B" w:rsidP="00514CAF">
      <w:pPr>
        <w:spacing w:after="0" w:line="240" w:lineRule="auto"/>
      </w:pPr>
      <w:r>
        <w:separator/>
      </w:r>
    </w:p>
  </w:footnote>
  <w:footnote w:type="continuationSeparator" w:id="0">
    <w:p w:rsidR="00EE529B" w:rsidRDefault="00EE529B" w:rsidP="0051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56"/>
    <w:multiLevelType w:val="hybridMultilevel"/>
    <w:tmpl w:val="5810DBCA"/>
    <w:lvl w:ilvl="0" w:tplc="60A8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27F51"/>
    <w:multiLevelType w:val="hybridMultilevel"/>
    <w:tmpl w:val="47F04D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25ABB"/>
    <w:multiLevelType w:val="hybridMultilevel"/>
    <w:tmpl w:val="1204A8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B079F"/>
    <w:multiLevelType w:val="hybridMultilevel"/>
    <w:tmpl w:val="44A6F8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D0873"/>
    <w:multiLevelType w:val="singleLevel"/>
    <w:tmpl w:val="A954ACB0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51A5EB2"/>
    <w:multiLevelType w:val="hybridMultilevel"/>
    <w:tmpl w:val="4C5CE8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44B03"/>
    <w:multiLevelType w:val="hybridMultilevel"/>
    <w:tmpl w:val="D008685A"/>
    <w:lvl w:ilvl="0" w:tplc="F9421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2726E"/>
    <w:multiLevelType w:val="singleLevel"/>
    <w:tmpl w:val="5A14441C"/>
    <w:lvl w:ilvl="0">
      <w:start w:val="1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8">
    <w:nsid w:val="491B4A78"/>
    <w:multiLevelType w:val="hybridMultilevel"/>
    <w:tmpl w:val="5FF0DE44"/>
    <w:lvl w:ilvl="0" w:tplc="F94215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A3109"/>
    <w:multiLevelType w:val="hybridMultilevel"/>
    <w:tmpl w:val="BF42E5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456B3"/>
    <w:multiLevelType w:val="hybridMultilevel"/>
    <w:tmpl w:val="9D4862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1F0878"/>
    <w:multiLevelType w:val="hybridMultilevel"/>
    <w:tmpl w:val="29B0A23C"/>
    <w:lvl w:ilvl="0" w:tplc="F94215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1"/>
    <w:rsid w:val="00047965"/>
    <w:rsid w:val="000E6987"/>
    <w:rsid w:val="00110D64"/>
    <w:rsid w:val="00377278"/>
    <w:rsid w:val="00514CAF"/>
    <w:rsid w:val="005B55ED"/>
    <w:rsid w:val="006155F1"/>
    <w:rsid w:val="0067433C"/>
    <w:rsid w:val="006D34C7"/>
    <w:rsid w:val="00714B76"/>
    <w:rsid w:val="007912AB"/>
    <w:rsid w:val="007D2752"/>
    <w:rsid w:val="00A6266C"/>
    <w:rsid w:val="00BB00E2"/>
    <w:rsid w:val="00D241A0"/>
    <w:rsid w:val="00D300A3"/>
    <w:rsid w:val="00DB66DB"/>
    <w:rsid w:val="00E357E1"/>
    <w:rsid w:val="00EE529B"/>
    <w:rsid w:val="00F61439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6987"/>
    <w:rPr>
      <w:b/>
      <w:bCs/>
    </w:rPr>
  </w:style>
  <w:style w:type="paragraph" w:styleId="a5">
    <w:name w:val="List Paragraph"/>
    <w:basedOn w:val="a"/>
    <w:uiPriority w:val="34"/>
    <w:qFormat/>
    <w:rsid w:val="00514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C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CAF"/>
  </w:style>
  <w:style w:type="paragraph" w:styleId="a8">
    <w:name w:val="footer"/>
    <w:basedOn w:val="a"/>
    <w:link w:val="a9"/>
    <w:uiPriority w:val="99"/>
    <w:unhideWhenUsed/>
    <w:rsid w:val="00514C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CAF"/>
  </w:style>
  <w:style w:type="table" w:styleId="aa">
    <w:name w:val="Table Grid"/>
    <w:basedOn w:val="a1"/>
    <w:uiPriority w:val="59"/>
    <w:rsid w:val="0071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6987"/>
    <w:rPr>
      <w:b/>
      <w:bCs/>
    </w:rPr>
  </w:style>
  <w:style w:type="paragraph" w:styleId="a5">
    <w:name w:val="List Paragraph"/>
    <w:basedOn w:val="a"/>
    <w:uiPriority w:val="34"/>
    <w:qFormat/>
    <w:rsid w:val="00514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C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CAF"/>
  </w:style>
  <w:style w:type="paragraph" w:styleId="a8">
    <w:name w:val="footer"/>
    <w:basedOn w:val="a"/>
    <w:link w:val="a9"/>
    <w:uiPriority w:val="99"/>
    <w:unhideWhenUsed/>
    <w:rsid w:val="00514C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CAF"/>
  </w:style>
  <w:style w:type="table" w:styleId="aa">
    <w:name w:val="Table Grid"/>
    <w:basedOn w:val="a1"/>
    <w:uiPriority w:val="59"/>
    <w:rsid w:val="0071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8306</Words>
  <Characters>4735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2020-04-21T23:01:00Z</dcterms:created>
  <dcterms:modified xsi:type="dcterms:W3CDTF">2020-04-22T00:56:00Z</dcterms:modified>
</cp:coreProperties>
</file>