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27" w:rsidRPr="005170DA" w:rsidRDefault="00164D27" w:rsidP="00164D2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170DA">
        <w:rPr>
          <w:rFonts w:ascii="Times New Roman" w:eastAsia="Times New Roman" w:hAnsi="Times New Roman" w:cs="Times New Roman"/>
          <w:b/>
          <w:sz w:val="24"/>
          <w:szCs w:val="24"/>
          <w:lang w:eastAsia="ru-RU"/>
        </w:rPr>
        <w:t>Завдання з методичними рекомендаціями для самостійної роботи</w:t>
      </w:r>
      <w:r>
        <w:rPr>
          <w:rFonts w:ascii="Times New Roman" w:eastAsia="Times New Roman" w:hAnsi="Times New Roman" w:cs="Times New Roman"/>
          <w:b/>
          <w:sz w:val="24"/>
          <w:szCs w:val="24"/>
          <w:lang w:eastAsia="ru-RU"/>
        </w:rPr>
        <w:t xml:space="preserve"> №2</w:t>
      </w:r>
    </w:p>
    <w:p w:rsidR="00164D27" w:rsidRPr="005170DA" w:rsidRDefault="00164D27" w:rsidP="00164D2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w:t>
      </w:r>
    </w:p>
    <w:p w:rsidR="00164D27" w:rsidRDefault="00164D27" w:rsidP="00164D2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i/>
          <w:iCs/>
          <w:sz w:val="24"/>
          <w:szCs w:val="24"/>
          <w:lang w:eastAsia="ru-RU"/>
        </w:rPr>
      </w:pPr>
      <w:r>
        <w:rPr>
          <w:rFonts w:ascii="Times New Roman CYR" w:hAnsi="Times New Roman CYR" w:cs="Times New Roman CYR"/>
          <w:b/>
          <w:bCs/>
          <w:color w:val="000000"/>
          <w:sz w:val="26"/>
          <w:szCs w:val="26"/>
        </w:rPr>
        <w:t>Матеріально-технічне забезпечення барі</w:t>
      </w:r>
      <w:proofErr w:type="gramStart"/>
      <w:r>
        <w:rPr>
          <w:rFonts w:ascii="Times New Roman CYR" w:hAnsi="Times New Roman CYR" w:cs="Times New Roman CYR"/>
          <w:b/>
          <w:bCs/>
          <w:color w:val="000000"/>
          <w:sz w:val="26"/>
          <w:szCs w:val="26"/>
        </w:rPr>
        <w:t>в</w:t>
      </w:r>
      <w:proofErr w:type="gramEnd"/>
      <w:r>
        <w:rPr>
          <w:rFonts w:ascii="Times New Roman" w:eastAsia="Times New Roman" w:hAnsi="Times New Roman" w:cs="Times New Roman"/>
          <w:i/>
          <w:iCs/>
          <w:sz w:val="24"/>
          <w:szCs w:val="24"/>
          <w:lang w:eastAsia="ru-RU"/>
        </w:rPr>
        <w:t xml:space="preserve"> </w:t>
      </w:r>
    </w:p>
    <w:p w:rsidR="00164D27" w:rsidRPr="00164D27" w:rsidRDefault="00164D27" w:rsidP="00164D2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r w:rsidRPr="005170DA">
        <w:rPr>
          <w:rFonts w:ascii="Times New Roman" w:eastAsia="Times New Roman" w:hAnsi="Times New Roman" w:cs="Times New Roman"/>
          <w:i/>
          <w:iCs/>
          <w:sz w:val="24"/>
          <w:szCs w:val="24"/>
          <w:lang w:eastAsia="ru-RU"/>
        </w:rPr>
        <w:t xml:space="preserve"> години</w:t>
      </w:r>
    </w:p>
    <w:p w:rsidR="00164D27" w:rsidRDefault="00164D27" w:rsidP="00164D2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170DA">
        <w:rPr>
          <w:rFonts w:ascii="Times New Roman" w:eastAsia="Times New Roman" w:hAnsi="Times New Roman" w:cs="Times New Roman"/>
          <w:b/>
          <w:bCs/>
          <w:sz w:val="24"/>
          <w:szCs w:val="24"/>
          <w:lang w:eastAsia="ru-RU"/>
        </w:rPr>
        <w:t>Мета:</w:t>
      </w:r>
      <w:r w:rsidRPr="005170DA">
        <w:rPr>
          <w:rFonts w:ascii="Times New Roman" w:eastAsia="Times New Roman" w:hAnsi="Times New Roman" w:cs="Times New Roman"/>
          <w:sz w:val="24"/>
          <w:szCs w:val="24"/>
          <w:lang w:eastAsia="ru-RU"/>
        </w:rPr>
        <w:t xml:space="preserve"> </w:t>
      </w:r>
      <w:r>
        <w:rPr>
          <w:rFonts w:ascii="Times New Roman" w:hAnsi="Times New Roman"/>
          <w:sz w:val="24"/>
          <w:szCs w:val="24"/>
          <w:highlight w:val="white"/>
        </w:rPr>
        <w:t xml:space="preserve">Розкрити </w:t>
      </w:r>
      <w:r>
        <w:rPr>
          <w:rFonts w:ascii="Times New Roman" w:hAnsi="Times New Roman"/>
          <w:sz w:val="24"/>
          <w:szCs w:val="24"/>
          <w:highlight w:val="white"/>
          <w:lang w:val="uk-UA"/>
        </w:rPr>
        <w:t>сутність матеріально-технічого забезпечення барі</w:t>
      </w:r>
      <w:proofErr w:type="gramStart"/>
      <w:r>
        <w:rPr>
          <w:rFonts w:ascii="Times New Roman" w:hAnsi="Times New Roman"/>
          <w:sz w:val="24"/>
          <w:szCs w:val="24"/>
          <w:highlight w:val="white"/>
          <w:lang w:val="uk-UA"/>
        </w:rPr>
        <w:t>в</w:t>
      </w:r>
      <w:proofErr w:type="gramEnd"/>
      <w:r>
        <w:rPr>
          <w:rFonts w:ascii="Times New Roman" w:hAnsi="Times New Roman"/>
          <w:sz w:val="24"/>
          <w:szCs w:val="24"/>
          <w:highlight w:val="white"/>
          <w:lang w:val="uk-UA"/>
        </w:rPr>
        <w:t>.</w:t>
      </w:r>
    </w:p>
    <w:p w:rsidR="00164D27" w:rsidRDefault="00164D27" w:rsidP="00164D2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170DA">
        <w:rPr>
          <w:rFonts w:ascii="Times New Roman" w:eastAsia="Times New Roman" w:hAnsi="Times New Roman" w:cs="Times New Roman"/>
          <w:b/>
          <w:bCs/>
          <w:sz w:val="24"/>
          <w:szCs w:val="24"/>
          <w:lang w:eastAsia="ru-RU"/>
        </w:rPr>
        <w:t>Змі</w:t>
      </w:r>
      <w:proofErr w:type="gramStart"/>
      <w:r w:rsidRPr="005170DA">
        <w:rPr>
          <w:rFonts w:ascii="Times New Roman" w:eastAsia="Times New Roman" w:hAnsi="Times New Roman" w:cs="Times New Roman"/>
          <w:b/>
          <w:bCs/>
          <w:sz w:val="24"/>
          <w:szCs w:val="24"/>
          <w:lang w:eastAsia="ru-RU"/>
        </w:rPr>
        <w:t>ст</w:t>
      </w:r>
      <w:proofErr w:type="gramEnd"/>
      <w:r w:rsidRPr="005170DA">
        <w:rPr>
          <w:rFonts w:ascii="Times New Roman" w:eastAsia="Times New Roman" w:hAnsi="Times New Roman" w:cs="Times New Roman"/>
          <w:b/>
          <w:bCs/>
          <w:sz w:val="24"/>
          <w:szCs w:val="24"/>
          <w:lang w:eastAsia="ru-RU"/>
        </w:rPr>
        <w:t xml:space="preserve"> самостійної роботи</w:t>
      </w:r>
    </w:p>
    <w:p w:rsidR="00164D27" w:rsidRPr="00164D27" w:rsidRDefault="00164D27" w:rsidP="00164D27">
      <w:pPr>
        <w:widowControl w:val="0"/>
        <w:autoSpaceDE w:val="0"/>
        <w:autoSpaceDN w:val="0"/>
        <w:adjustRightInd w:val="0"/>
        <w:spacing w:after="0"/>
        <w:jc w:val="both"/>
        <w:rPr>
          <w:rFonts w:ascii="Times New Roman" w:hAnsi="Times New Roman" w:cs="Times New Roman"/>
          <w:i/>
          <w:iCs/>
          <w:color w:val="000000"/>
        </w:rPr>
      </w:pPr>
      <w:r w:rsidRPr="00164D27">
        <w:rPr>
          <w:rFonts w:ascii="Times New Roman" w:hAnsi="Times New Roman" w:cs="Times New Roman"/>
          <w:sz w:val="24"/>
          <w:szCs w:val="24"/>
          <w:lang w:val="uk-UA"/>
        </w:rPr>
        <w:t>1.</w:t>
      </w:r>
      <w:r w:rsidRPr="00164D27">
        <w:rPr>
          <w:rFonts w:ascii="Times New Roman" w:hAnsi="Times New Roman" w:cs="Times New Roman"/>
          <w:i/>
          <w:iCs/>
          <w:color w:val="000000"/>
          <w:sz w:val="23"/>
          <w:szCs w:val="23"/>
        </w:rPr>
        <w:t>Механічне, теплове та холодильне устаткування барів.</w:t>
      </w:r>
    </w:p>
    <w:p w:rsidR="00164D27" w:rsidRDefault="00164D27" w:rsidP="00164D27">
      <w:pPr>
        <w:widowControl w:val="0"/>
        <w:autoSpaceDE w:val="0"/>
        <w:autoSpaceDN w:val="0"/>
        <w:adjustRightInd w:val="0"/>
        <w:spacing w:after="0"/>
        <w:jc w:val="both"/>
        <w:rPr>
          <w:rFonts w:ascii="Times New Roman CYR" w:hAnsi="Times New Roman CYR" w:cs="Times New Roman CYR"/>
          <w:i/>
          <w:iCs/>
          <w:color w:val="000000"/>
          <w:sz w:val="23"/>
          <w:szCs w:val="23"/>
        </w:rPr>
      </w:pPr>
      <w:r>
        <w:rPr>
          <w:rFonts w:ascii="Times New Roman CYR" w:hAnsi="Times New Roman CYR" w:cs="Times New Roman CYR"/>
          <w:i/>
          <w:iCs/>
          <w:color w:val="000000"/>
        </w:rPr>
        <w:t>2.</w:t>
      </w:r>
      <w:r>
        <w:rPr>
          <w:rFonts w:ascii="Times New Roman CYR" w:hAnsi="Times New Roman CYR" w:cs="Times New Roman CYR"/>
          <w:i/>
          <w:iCs/>
          <w:color w:val="000000"/>
          <w:sz w:val="23"/>
          <w:szCs w:val="23"/>
        </w:rPr>
        <w:t>Асортимент, призначення металевого барного посуду.</w:t>
      </w:r>
    </w:p>
    <w:p w:rsidR="00164D27" w:rsidRPr="00164D27" w:rsidRDefault="00164D27" w:rsidP="00164D27">
      <w:pPr>
        <w:widowControl w:val="0"/>
        <w:autoSpaceDE w:val="0"/>
        <w:autoSpaceDN w:val="0"/>
        <w:adjustRightInd w:val="0"/>
        <w:spacing w:after="0"/>
        <w:jc w:val="both"/>
        <w:rPr>
          <w:rFonts w:ascii="Times New Roman CYR" w:hAnsi="Times New Roman CYR" w:cs="Times New Roman CYR"/>
          <w:i/>
          <w:iCs/>
          <w:color w:val="000000"/>
        </w:rPr>
      </w:pPr>
      <w:r w:rsidRPr="005170DA">
        <w:rPr>
          <w:rFonts w:ascii="Times New Roman" w:eastAsia="Times New Roman" w:hAnsi="Times New Roman" w:cs="Times New Roman"/>
          <w:b/>
          <w:i/>
          <w:iCs/>
          <w:sz w:val="24"/>
          <w:szCs w:val="24"/>
          <w:lang w:eastAsia="ru-RU"/>
        </w:rPr>
        <w:t>Література</w:t>
      </w:r>
    </w:p>
    <w:p w:rsidR="00164D27" w:rsidRPr="00C01BC0" w:rsidRDefault="00164D27" w:rsidP="00164D27">
      <w:pPr>
        <w:widowControl w:val="0"/>
        <w:numPr>
          <w:ilvl w:val="0"/>
          <w:numId w:val="1"/>
        </w:numPr>
        <w:tabs>
          <w:tab w:val="left" w:pos="917"/>
        </w:tabs>
        <w:autoSpaceDE w:val="0"/>
        <w:autoSpaceDN w:val="0"/>
        <w:adjustRightInd w:val="0"/>
        <w:spacing w:after="0"/>
        <w:ind w:right="20"/>
        <w:jc w:val="both"/>
        <w:rPr>
          <w:rFonts w:ascii="Times New Roman" w:hAnsi="Times New Roman"/>
          <w:color w:val="000000"/>
          <w:sz w:val="24"/>
          <w:szCs w:val="24"/>
        </w:rPr>
      </w:pPr>
      <w:r w:rsidRPr="00DD5D2A">
        <w:rPr>
          <w:rFonts w:ascii="Times New Roman" w:hAnsi="Times New Roman"/>
          <w:i/>
          <w:iCs/>
          <w:color w:val="000000"/>
          <w:sz w:val="24"/>
          <w:szCs w:val="24"/>
        </w:rPr>
        <w:t>Національний</w:t>
      </w:r>
      <w:r w:rsidRPr="00DD5D2A">
        <w:rPr>
          <w:rFonts w:ascii="Times New Roman" w:hAnsi="Times New Roman"/>
          <w:color w:val="000000"/>
          <w:sz w:val="24"/>
          <w:szCs w:val="24"/>
        </w:rPr>
        <w:t xml:space="preserve"> стандарт України. Заклади ресторанного господарства. </w:t>
      </w:r>
      <w:r w:rsidRPr="00C01BC0">
        <w:rPr>
          <w:rFonts w:ascii="Times New Roman" w:hAnsi="Times New Roman"/>
          <w:color w:val="000000"/>
          <w:sz w:val="24"/>
          <w:szCs w:val="24"/>
        </w:rPr>
        <w:t>Класифікація. ДСТУ № 4281. - К.: Держстандарт України, 2004.</w:t>
      </w:r>
    </w:p>
    <w:p w:rsidR="00164D27" w:rsidRPr="00DD5D2A" w:rsidRDefault="00164D27" w:rsidP="00164D27">
      <w:pPr>
        <w:widowControl w:val="0"/>
        <w:numPr>
          <w:ilvl w:val="0"/>
          <w:numId w:val="1"/>
        </w:numPr>
        <w:tabs>
          <w:tab w:val="left" w:pos="917"/>
        </w:tabs>
        <w:autoSpaceDE w:val="0"/>
        <w:autoSpaceDN w:val="0"/>
        <w:adjustRightInd w:val="0"/>
        <w:spacing w:after="0"/>
        <w:ind w:right="20"/>
        <w:jc w:val="both"/>
        <w:rPr>
          <w:rFonts w:ascii="Times New Roman" w:hAnsi="Times New Roman"/>
          <w:color w:val="000000"/>
          <w:sz w:val="24"/>
          <w:szCs w:val="24"/>
        </w:rPr>
      </w:pPr>
      <w:r w:rsidRPr="00DD5D2A">
        <w:rPr>
          <w:rFonts w:ascii="Times New Roman" w:hAnsi="Times New Roman"/>
          <w:i/>
          <w:iCs/>
          <w:color w:val="000000"/>
          <w:sz w:val="24"/>
          <w:szCs w:val="24"/>
        </w:rPr>
        <w:t>Збірник</w:t>
      </w:r>
      <w:r w:rsidRPr="00DD5D2A">
        <w:rPr>
          <w:rFonts w:ascii="Times New Roman" w:hAnsi="Times New Roman"/>
          <w:color w:val="000000"/>
          <w:sz w:val="24"/>
          <w:szCs w:val="24"/>
        </w:rPr>
        <w:t xml:space="preserve"> нормативних документів </w:t>
      </w:r>
      <w:proofErr w:type="gramStart"/>
      <w:r w:rsidRPr="00DD5D2A">
        <w:rPr>
          <w:rFonts w:ascii="Times New Roman" w:hAnsi="Times New Roman"/>
          <w:color w:val="000000"/>
          <w:sz w:val="24"/>
          <w:szCs w:val="24"/>
        </w:rPr>
        <w:t>державного</w:t>
      </w:r>
      <w:proofErr w:type="gramEnd"/>
      <w:r w:rsidRPr="00DD5D2A">
        <w:rPr>
          <w:rFonts w:ascii="Times New Roman" w:hAnsi="Times New Roman"/>
          <w:color w:val="000000"/>
          <w:sz w:val="24"/>
          <w:szCs w:val="24"/>
        </w:rPr>
        <w:t xml:space="preserve"> регулювання у сфері ресторанного бізнесу. - Харків: ПКФ “Фавор ЛТД”, 2003.</w:t>
      </w:r>
    </w:p>
    <w:p w:rsidR="00164D27" w:rsidRPr="00DD5D2A" w:rsidRDefault="00164D27" w:rsidP="00164D27">
      <w:pPr>
        <w:widowControl w:val="0"/>
        <w:numPr>
          <w:ilvl w:val="0"/>
          <w:numId w:val="1"/>
        </w:numPr>
        <w:tabs>
          <w:tab w:val="left" w:pos="917"/>
        </w:tabs>
        <w:autoSpaceDE w:val="0"/>
        <w:autoSpaceDN w:val="0"/>
        <w:adjustRightInd w:val="0"/>
        <w:spacing w:after="0"/>
        <w:ind w:right="20"/>
        <w:jc w:val="both"/>
        <w:rPr>
          <w:rFonts w:ascii="Times New Roman" w:hAnsi="Times New Roman"/>
          <w:color w:val="000000"/>
          <w:sz w:val="24"/>
          <w:szCs w:val="24"/>
        </w:rPr>
      </w:pPr>
      <w:r w:rsidRPr="00DD5D2A">
        <w:rPr>
          <w:rFonts w:ascii="Times New Roman" w:hAnsi="Times New Roman"/>
          <w:i/>
          <w:iCs/>
          <w:color w:val="000000"/>
          <w:sz w:val="24"/>
          <w:szCs w:val="24"/>
        </w:rPr>
        <w:t>Богушева В.И</w:t>
      </w:r>
      <w:r w:rsidRPr="00DD5D2A">
        <w:rPr>
          <w:rFonts w:ascii="Times New Roman" w:hAnsi="Times New Roman"/>
          <w:color w:val="000000"/>
          <w:sz w:val="24"/>
          <w:szCs w:val="24"/>
        </w:rPr>
        <w:t xml:space="preserve"> Барьі и рестораньї. Искусство обсл</w:t>
      </w:r>
      <w:proofErr w:type="gramStart"/>
      <w:r w:rsidRPr="00DD5D2A">
        <w:rPr>
          <w:rFonts w:ascii="Times New Roman" w:hAnsi="Times New Roman"/>
          <w:color w:val="000000"/>
          <w:sz w:val="24"/>
          <w:szCs w:val="24"/>
        </w:rPr>
        <w:t>у-</w:t>
      </w:r>
      <w:proofErr w:type="gramEnd"/>
      <w:r w:rsidRPr="00DD5D2A">
        <w:rPr>
          <w:rFonts w:ascii="Times New Roman" w:hAnsi="Times New Roman"/>
          <w:color w:val="000000"/>
          <w:sz w:val="24"/>
          <w:szCs w:val="24"/>
        </w:rPr>
        <w:t xml:space="preserve"> живания. - Ростов-на-Дону: Феникс, 2000.</w:t>
      </w:r>
    </w:p>
    <w:p w:rsidR="00164D27" w:rsidRPr="00DD5D2A" w:rsidRDefault="00164D27" w:rsidP="00164D27">
      <w:pPr>
        <w:widowControl w:val="0"/>
        <w:numPr>
          <w:ilvl w:val="0"/>
          <w:numId w:val="1"/>
        </w:numPr>
        <w:tabs>
          <w:tab w:val="left" w:pos="917"/>
        </w:tabs>
        <w:autoSpaceDE w:val="0"/>
        <w:autoSpaceDN w:val="0"/>
        <w:adjustRightInd w:val="0"/>
        <w:spacing w:after="0"/>
        <w:ind w:right="20"/>
        <w:jc w:val="both"/>
        <w:rPr>
          <w:rFonts w:ascii="Times New Roman" w:hAnsi="Times New Roman"/>
          <w:color w:val="000000"/>
          <w:sz w:val="24"/>
          <w:szCs w:val="24"/>
          <w:lang w:val="en-US"/>
        </w:rPr>
      </w:pPr>
      <w:r w:rsidRPr="00DD5D2A">
        <w:rPr>
          <w:rFonts w:ascii="Times New Roman" w:hAnsi="Times New Roman"/>
          <w:i/>
          <w:iCs/>
          <w:color w:val="000000"/>
          <w:sz w:val="24"/>
          <w:szCs w:val="24"/>
        </w:rPr>
        <w:t>Малюк Л.П., Кононенко Т.П., Полстяна Н.В.</w:t>
      </w:r>
      <w:r w:rsidRPr="00DD5D2A">
        <w:rPr>
          <w:rFonts w:ascii="Times New Roman" w:hAnsi="Times New Roman"/>
          <w:color w:val="000000"/>
          <w:sz w:val="24"/>
          <w:szCs w:val="24"/>
        </w:rPr>
        <w:t xml:space="preserve"> Організація роботи бармена. </w:t>
      </w:r>
      <w:r>
        <w:rPr>
          <w:rFonts w:ascii="Times New Roman" w:hAnsi="Times New Roman"/>
          <w:color w:val="000000"/>
          <w:sz w:val="24"/>
          <w:szCs w:val="24"/>
          <w:lang w:val="en-US"/>
        </w:rPr>
        <w:t>Навч. посіб. - Харків, 200</w:t>
      </w:r>
      <w:r>
        <w:rPr>
          <w:rFonts w:ascii="Times New Roman" w:hAnsi="Times New Roman"/>
          <w:color w:val="000000"/>
          <w:sz w:val="24"/>
          <w:szCs w:val="24"/>
          <w:lang w:val="uk-UA"/>
        </w:rPr>
        <w:t>7</w:t>
      </w:r>
      <w:r w:rsidRPr="00DD5D2A">
        <w:rPr>
          <w:rFonts w:ascii="Times New Roman" w:hAnsi="Times New Roman"/>
          <w:color w:val="000000"/>
          <w:sz w:val="24"/>
          <w:szCs w:val="24"/>
          <w:lang w:val="en-US"/>
        </w:rPr>
        <w:t>.</w:t>
      </w:r>
    </w:p>
    <w:p w:rsidR="00164D27" w:rsidRPr="00DD5D2A" w:rsidRDefault="00164D27" w:rsidP="00164D27">
      <w:pPr>
        <w:widowControl w:val="0"/>
        <w:numPr>
          <w:ilvl w:val="0"/>
          <w:numId w:val="1"/>
        </w:numPr>
        <w:tabs>
          <w:tab w:val="left" w:pos="917"/>
        </w:tabs>
        <w:autoSpaceDE w:val="0"/>
        <w:autoSpaceDN w:val="0"/>
        <w:adjustRightInd w:val="0"/>
        <w:spacing w:after="0"/>
        <w:ind w:right="20"/>
        <w:jc w:val="both"/>
        <w:rPr>
          <w:rFonts w:ascii="Times New Roman" w:hAnsi="Times New Roman"/>
          <w:color w:val="000000"/>
          <w:sz w:val="24"/>
          <w:szCs w:val="24"/>
        </w:rPr>
      </w:pPr>
      <w:r w:rsidRPr="00DD5D2A">
        <w:rPr>
          <w:rFonts w:ascii="Times New Roman" w:hAnsi="Times New Roman"/>
          <w:i/>
          <w:iCs/>
          <w:color w:val="000000"/>
          <w:sz w:val="24"/>
          <w:szCs w:val="24"/>
        </w:rPr>
        <w:t>Мостова Л.М., Новикова О.В.</w:t>
      </w:r>
      <w:r w:rsidRPr="00DD5D2A">
        <w:rPr>
          <w:rFonts w:ascii="Times New Roman" w:hAnsi="Times New Roman"/>
          <w:color w:val="000000"/>
          <w:sz w:val="24"/>
          <w:szCs w:val="24"/>
        </w:rPr>
        <w:t xml:space="preserve"> Організація обслуговування на </w:t>
      </w:r>
      <w:proofErr w:type="gramStart"/>
      <w:r w:rsidRPr="00DD5D2A">
        <w:rPr>
          <w:rFonts w:ascii="Times New Roman" w:hAnsi="Times New Roman"/>
          <w:color w:val="000000"/>
          <w:sz w:val="24"/>
          <w:szCs w:val="24"/>
        </w:rPr>
        <w:t>п</w:t>
      </w:r>
      <w:proofErr w:type="gramEnd"/>
      <w:r w:rsidRPr="00DD5D2A">
        <w:rPr>
          <w:rFonts w:ascii="Times New Roman" w:hAnsi="Times New Roman"/>
          <w:color w:val="000000"/>
          <w:sz w:val="24"/>
          <w:szCs w:val="24"/>
        </w:rPr>
        <w:t>ідприємствах ресторанного господарства. - К.: Ліра-К, 2010.</w:t>
      </w:r>
    </w:p>
    <w:p w:rsidR="00164D27" w:rsidRPr="00DD5D2A" w:rsidRDefault="00164D27" w:rsidP="00164D27">
      <w:pPr>
        <w:widowControl w:val="0"/>
        <w:numPr>
          <w:ilvl w:val="0"/>
          <w:numId w:val="1"/>
        </w:numPr>
        <w:tabs>
          <w:tab w:val="left" w:pos="917"/>
        </w:tabs>
        <w:autoSpaceDE w:val="0"/>
        <w:autoSpaceDN w:val="0"/>
        <w:adjustRightInd w:val="0"/>
        <w:spacing w:after="0"/>
        <w:ind w:right="20"/>
        <w:jc w:val="both"/>
        <w:rPr>
          <w:rFonts w:ascii="Times New Roman" w:hAnsi="Times New Roman"/>
          <w:color w:val="000000"/>
          <w:sz w:val="24"/>
          <w:szCs w:val="24"/>
        </w:rPr>
      </w:pPr>
      <w:r w:rsidRPr="00DD5D2A">
        <w:rPr>
          <w:rFonts w:ascii="Times New Roman" w:hAnsi="Times New Roman"/>
          <w:i/>
          <w:iCs/>
          <w:color w:val="000000"/>
          <w:sz w:val="24"/>
          <w:szCs w:val="24"/>
        </w:rPr>
        <w:t>Ростовський В.С., Шамаян С.М.</w:t>
      </w:r>
      <w:r w:rsidRPr="00DD5D2A">
        <w:rPr>
          <w:rFonts w:ascii="Times New Roman" w:hAnsi="Times New Roman"/>
          <w:color w:val="000000"/>
          <w:sz w:val="24"/>
          <w:szCs w:val="24"/>
        </w:rPr>
        <w:t xml:space="preserve"> Барна справа. </w:t>
      </w:r>
      <w:proofErr w:type="gramStart"/>
      <w:r w:rsidRPr="00DD5D2A">
        <w:rPr>
          <w:rFonts w:ascii="Times New Roman" w:hAnsi="Times New Roman"/>
          <w:color w:val="000000"/>
          <w:sz w:val="24"/>
          <w:szCs w:val="24"/>
        </w:rPr>
        <w:t>П</w:t>
      </w:r>
      <w:proofErr w:type="gramEnd"/>
      <w:r w:rsidRPr="00DD5D2A">
        <w:rPr>
          <w:rFonts w:ascii="Times New Roman" w:hAnsi="Times New Roman"/>
          <w:color w:val="000000"/>
          <w:sz w:val="24"/>
          <w:szCs w:val="24"/>
        </w:rPr>
        <w:t>ідруч. - К.: Центр учбової літератури, 2008.</w:t>
      </w:r>
    </w:p>
    <w:p w:rsidR="00164D27" w:rsidRPr="00DD5D2A" w:rsidRDefault="00164D27" w:rsidP="00164D27">
      <w:pPr>
        <w:widowControl w:val="0"/>
        <w:numPr>
          <w:ilvl w:val="0"/>
          <w:numId w:val="1"/>
        </w:numPr>
        <w:tabs>
          <w:tab w:val="left" w:pos="917"/>
        </w:tabs>
        <w:autoSpaceDE w:val="0"/>
        <w:autoSpaceDN w:val="0"/>
        <w:adjustRightInd w:val="0"/>
        <w:spacing w:after="0"/>
        <w:ind w:right="20"/>
        <w:jc w:val="both"/>
        <w:rPr>
          <w:rFonts w:ascii="Times New Roman" w:hAnsi="Times New Roman"/>
          <w:color w:val="000000"/>
          <w:sz w:val="24"/>
          <w:szCs w:val="24"/>
        </w:rPr>
      </w:pPr>
      <w:r w:rsidRPr="00DD5D2A">
        <w:rPr>
          <w:rFonts w:ascii="Times New Roman" w:hAnsi="Times New Roman"/>
          <w:i/>
          <w:iCs/>
          <w:color w:val="000000"/>
          <w:sz w:val="24"/>
          <w:szCs w:val="24"/>
        </w:rPr>
        <w:t>Сало Я.М.</w:t>
      </w:r>
      <w:r w:rsidRPr="00DD5D2A">
        <w:rPr>
          <w:rFonts w:ascii="Times New Roman" w:hAnsi="Times New Roman"/>
          <w:color w:val="000000"/>
          <w:sz w:val="24"/>
          <w:szCs w:val="24"/>
        </w:rPr>
        <w:t xml:space="preserve"> Організація роботи барів. Довідник бармена. - Львів: ТзОВ ВФ “Афі</w:t>
      </w:r>
      <w:proofErr w:type="gramStart"/>
      <w:r w:rsidRPr="00DD5D2A">
        <w:rPr>
          <w:rFonts w:ascii="Times New Roman" w:hAnsi="Times New Roman"/>
          <w:color w:val="000000"/>
          <w:sz w:val="24"/>
          <w:szCs w:val="24"/>
        </w:rPr>
        <w:t>ша</w:t>
      </w:r>
      <w:proofErr w:type="gramEnd"/>
      <w:r w:rsidRPr="00DD5D2A">
        <w:rPr>
          <w:rFonts w:ascii="Times New Roman" w:hAnsi="Times New Roman"/>
          <w:color w:val="000000"/>
          <w:sz w:val="24"/>
          <w:szCs w:val="24"/>
        </w:rPr>
        <w:t>”, 2010.</w:t>
      </w:r>
    </w:p>
    <w:p w:rsidR="00164D27" w:rsidRPr="00B17C99" w:rsidRDefault="00164D27" w:rsidP="00164D27">
      <w:pPr>
        <w:widowControl w:val="0"/>
        <w:shd w:val="clear" w:color="auto" w:fill="FFFFFF"/>
        <w:autoSpaceDE w:val="0"/>
        <w:autoSpaceDN w:val="0"/>
        <w:adjustRightInd w:val="0"/>
        <w:spacing w:after="0" w:line="240" w:lineRule="auto"/>
        <w:ind w:left="1211"/>
        <w:jc w:val="center"/>
        <w:outlineLvl w:val="0"/>
        <w:rPr>
          <w:rFonts w:ascii="Times New Roman" w:eastAsia="Times New Roman" w:hAnsi="Times New Roman" w:cs="Times New Roman"/>
          <w:b/>
          <w:i/>
          <w:iCs/>
          <w:sz w:val="24"/>
          <w:szCs w:val="24"/>
          <w:lang w:eastAsia="ru-RU"/>
        </w:rPr>
      </w:pPr>
    </w:p>
    <w:p w:rsidR="00164D27" w:rsidRPr="005170DA" w:rsidRDefault="00164D27" w:rsidP="00164D27">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170DA">
        <w:rPr>
          <w:rFonts w:ascii="Times New Roman" w:eastAsia="Times New Roman" w:hAnsi="Times New Roman" w:cs="Times New Roman"/>
          <w:i/>
          <w:iCs/>
          <w:spacing w:val="-2"/>
          <w:sz w:val="24"/>
          <w:szCs w:val="24"/>
          <w:lang w:eastAsia="ru-RU"/>
        </w:rPr>
        <w:t>МЕТОДИЧНІ РЕКОМЕНДАЦІЇ</w:t>
      </w:r>
    </w:p>
    <w:p w:rsidR="00164D27" w:rsidRDefault="00164D27" w:rsidP="00164D27">
      <w:pPr>
        <w:widowControl w:val="0"/>
        <w:autoSpaceDE w:val="0"/>
        <w:autoSpaceDN w:val="0"/>
        <w:adjustRightInd w:val="0"/>
        <w:spacing w:after="0"/>
        <w:jc w:val="both"/>
        <w:rPr>
          <w:rFonts w:ascii="Times New Roman CYR" w:hAnsi="Times New Roman CYR" w:cs="Times New Roman CYR"/>
          <w:b/>
          <w:i/>
          <w:iCs/>
          <w:color w:val="000000"/>
          <w:sz w:val="23"/>
          <w:szCs w:val="23"/>
        </w:rPr>
      </w:pPr>
      <w:r w:rsidRPr="00164D27">
        <w:rPr>
          <w:rFonts w:ascii="Times New Roman" w:hAnsi="Times New Roman" w:cs="Times New Roman"/>
          <w:b/>
          <w:i/>
          <w:sz w:val="24"/>
          <w:szCs w:val="24"/>
          <w:lang w:val="uk-UA"/>
        </w:rPr>
        <w:t>1</w:t>
      </w:r>
      <w:r w:rsidRPr="00164D27">
        <w:rPr>
          <w:rFonts w:ascii="Calibri" w:hAnsi="Calibri" w:cs="Calibri"/>
          <w:b/>
          <w:sz w:val="24"/>
          <w:szCs w:val="24"/>
          <w:lang w:val="uk-UA"/>
        </w:rPr>
        <w:t>.</w:t>
      </w:r>
      <w:r w:rsidRPr="00164D27">
        <w:rPr>
          <w:rFonts w:ascii="Times New Roman CYR" w:hAnsi="Times New Roman CYR" w:cs="Times New Roman CYR"/>
          <w:b/>
          <w:i/>
          <w:iCs/>
          <w:color w:val="000000"/>
          <w:sz w:val="23"/>
          <w:szCs w:val="23"/>
        </w:rPr>
        <w:t>Механічне, теплове та холодильне устаткування барів.</w:t>
      </w:r>
    </w:p>
    <w:p w:rsidR="00164D27" w:rsidRPr="00986F68" w:rsidRDefault="00164D27" w:rsidP="003611D6">
      <w:pPr>
        <w:pStyle w:val="a3"/>
        <w:spacing w:line="360" w:lineRule="auto"/>
        <w:jc w:val="both"/>
        <w:rPr>
          <w:rFonts w:ascii="Times New Roman" w:hAnsi="Times New Roman" w:cs="Times New Roman"/>
          <w:iCs/>
          <w:sz w:val="24"/>
          <w:szCs w:val="24"/>
        </w:rPr>
      </w:pPr>
      <w:r w:rsidRPr="00986F68">
        <w:rPr>
          <w:rFonts w:ascii="Times New Roman" w:hAnsi="Times New Roman" w:cs="Times New Roman"/>
          <w:sz w:val="24"/>
          <w:szCs w:val="24"/>
        </w:rPr>
        <w:t xml:space="preserve">У залежності від призначення бара за </w:t>
      </w:r>
      <w:proofErr w:type="gramStart"/>
      <w:r w:rsidRPr="00986F68">
        <w:rPr>
          <w:rFonts w:ascii="Times New Roman" w:hAnsi="Times New Roman" w:cs="Times New Roman"/>
          <w:sz w:val="24"/>
          <w:szCs w:val="24"/>
        </w:rPr>
        <w:t>ст</w:t>
      </w:r>
      <w:proofErr w:type="gramEnd"/>
      <w:r w:rsidRPr="00986F68">
        <w:rPr>
          <w:rFonts w:ascii="Times New Roman" w:hAnsi="Times New Roman" w:cs="Times New Roman"/>
          <w:sz w:val="24"/>
          <w:szCs w:val="24"/>
        </w:rPr>
        <w:t xml:space="preserve">ійкою встановлюють різне устаткування, барвисто оформлену вітрину, що є внутрішньою рекламою підприємства. Всі бари повинні бути обладнані холодильними шафами і прилавками, вмонтованими в барну </w:t>
      </w:r>
      <w:proofErr w:type="gramStart"/>
      <w:r w:rsidRPr="00986F68">
        <w:rPr>
          <w:rFonts w:ascii="Times New Roman" w:hAnsi="Times New Roman" w:cs="Times New Roman"/>
          <w:sz w:val="24"/>
          <w:szCs w:val="24"/>
        </w:rPr>
        <w:t>ст</w:t>
      </w:r>
      <w:proofErr w:type="gramEnd"/>
      <w:r w:rsidRPr="00986F68">
        <w:rPr>
          <w:rFonts w:ascii="Times New Roman" w:hAnsi="Times New Roman" w:cs="Times New Roman"/>
          <w:sz w:val="24"/>
          <w:szCs w:val="24"/>
        </w:rPr>
        <w:t xml:space="preserve">ійку. На робочому місці бармена можна встановити фризер для виготовлення м'якого морозива, соковижималку. Автоматичні кавоварки встановлюють на </w:t>
      </w:r>
      <w:proofErr w:type="gramStart"/>
      <w:r w:rsidRPr="00986F68">
        <w:rPr>
          <w:rFonts w:ascii="Times New Roman" w:hAnsi="Times New Roman" w:cs="Times New Roman"/>
          <w:sz w:val="24"/>
          <w:szCs w:val="24"/>
        </w:rPr>
        <w:t>ст</w:t>
      </w:r>
      <w:proofErr w:type="gramEnd"/>
      <w:r w:rsidRPr="00986F68">
        <w:rPr>
          <w:rFonts w:ascii="Times New Roman" w:hAnsi="Times New Roman" w:cs="Times New Roman"/>
          <w:sz w:val="24"/>
          <w:szCs w:val="24"/>
        </w:rPr>
        <w:t xml:space="preserve">ійці або за ній. Тут же іноді встановлюють тостер для </w:t>
      </w:r>
      <w:proofErr w:type="gramStart"/>
      <w:r w:rsidRPr="00986F68">
        <w:rPr>
          <w:rFonts w:ascii="Times New Roman" w:hAnsi="Times New Roman" w:cs="Times New Roman"/>
          <w:sz w:val="24"/>
          <w:szCs w:val="24"/>
        </w:rPr>
        <w:t>п</w:t>
      </w:r>
      <w:proofErr w:type="gramEnd"/>
      <w:r w:rsidRPr="00986F68">
        <w:rPr>
          <w:rFonts w:ascii="Times New Roman" w:hAnsi="Times New Roman" w:cs="Times New Roman"/>
          <w:sz w:val="24"/>
          <w:szCs w:val="24"/>
        </w:rPr>
        <w:t xml:space="preserve">ідсмажування шматочків хліба, ростер для підсмажування порціонних шматочків м'яса. </w:t>
      </w:r>
      <w:proofErr w:type="gramStart"/>
      <w:r w:rsidRPr="00986F68">
        <w:rPr>
          <w:rFonts w:ascii="Times New Roman" w:hAnsi="Times New Roman" w:cs="Times New Roman"/>
          <w:sz w:val="24"/>
          <w:szCs w:val="24"/>
        </w:rPr>
        <w:t>П</w:t>
      </w:r>
      <w:proofErr w:type="gramEnd"/>
      <w:r w:rsidRPr="00986F68">
        <w:rPr>
          <w:rFonts w:ascii="Times New Roman" w:hAnsi="Times New Roman" w:cs="Times New Roman"/>
          <w:sz w:val="24"/>
          <w:szCs w:val="24"/>
        </w:rPr>
        <w:t xml:space="preserve">ідсобне помешкання бармена обладнають холодильною шафою, льдогенератором, стелажами для збереження продуктів. Тут також передбачають місце для мийки посуду. Якщо при барі є виробничі помешкання (кухня, холодний цех), те в них установлюють ті ж види устаткування, що в помешканні кухні для готування холодних закусок і нескладних других страв. Інвентар і посуд для коктейлів. Для готування коктейлів потрібно </w:t>
      </w:r>
      <w:proofErr w:type="gramStart"/>
      <w:r w:rsidRPr="00986F68">
        <w:rPr>
          <w:rFonts w:ascii="Times New Roman" w:hAnsi="Times New Roman" w:cs="Times New Roman"/>
          <w:sz w:val="24"/>
          <w:szCs w:val="24"/>
        </w:rPr>
        <w:t>р</w:t>
      </w:r>
      <w:proofErr w:type="gramEnd"/>
      <w:r w:rsidRPr="00986F68">
        <w:rPr>
          <w:rFonts w:ascii="Times New Roman" w:hAnsi="Times New Roman" w:cs="Times New Roman"/>
          <w:sz w:val="24"/>
          <w:szCs w:val="24"/>
        </w:rPr>
        <w:t>ізний інвентар. Основним предметом для готування коктейлі</w:t>
      </w:r>
      <w:proofErr w:type="gramStart"/>
      <w:r w:rsidRPr="00986F68">
        <w:rPr>
          <w:rFonts w:ascii="Times New Roman" w:hAnsi="Times New Roman" w:cs="Times New Roman"/>
          <w:sz w:val="24"/>
          <w:szCs w:val="24"/>
        </w:rPr>
        <w:t>в</w:t>
      </w:r>
      <w:proofErr w:type="gramEnd"/>
      <w:r w:rsidRPr="00986F68">
        <w:rPr>
          <w:rFonts w:ascii="Times New Roman" w:hAnsi="Times New Roman" w:cs="Times New Roman"/>
          <w:sz w:val="24"/>
          <w:szCs w:val="24"/>
        </w:rPr>
        <w:t xml:space="preserve"> </w:t>
      </w:r>
      <w:proofErr w:type="gramStart"/>
      <w:r w:rsidRPr="00986F68">
        <w:rPr>
          <w:rFonts w:ascii="Times New Roman" w:hAnsi="Times New Roman" w:cs="Times New Roman"/>
          <w:sz w:val="24"/>
          <w:szCs w:val="24"/>
        </w:rPr>
        <w:t>способом</w:t>
      </w:r>
      <w:proofErr w:type="gramEnd"/>
      <w:r w:rsidRPr="00986F68">
        <w:rPr>
          <w:rFonts w:ascii="Times New Roman" w:hAnsi="Times New Roman" w:cs="Times New Roman"/>
          <w:sz w:val="24"/>
          <w:szCs w:val="24"/>
        </w:rPr>
        <w:t xml:space="preserve"> інтенсивного перемішування компонентів вручну є шейкер. Його виготовляють із металу або пластмаси. У верхній частині шейкера знаходиться сито для затримування шматочків льоду і твердих домішок при виливанні з нього готового напою й </w:t>
      </w:r>
      <w:proofErr w:type="gramStart"/>
      <w:r w:rsidRPr="00986F68">
        <w:rPr>
          <w:rFonts w:ascii="Times New Roman" w:hAnsi="Times New Roman" w:cs="Times New Roman"/>
          <w:sz w:val="24"/>
          <w:szCs w:val="24"/>
        </w:rPr>
        <w:lastRenderedPageBreak/>
        <w:t>отв</w:t>
      </w:r>
      <w:proofErr w:type="gramEnd"/>
      <w:r w:rsidRPr="00986F68">
        <w:rPr>
          <w:rFonts w:ascii="Times New Roman" w:hAnsi="Times New Roman" w:cs="Times New Roman"/>
          <w:sz w:val="24"/>
          <w:szCs w:val="24"/>
        </w:rPr>
        <w:t xml:space="preserve">ір для зливу готових напоїв. Цей отвір при виготовленні коктейлів герметически закривається ковпачком. При виготовленні напоїв з компонентами, що легко перемішуються, застосовують конусну барну склянку або келих із товстого скла місткістю не меньш 0,5 л. Компоненти коктейлів перемішують барною ложкою з довгою ручкою, </w:t>
      </w:r>
      <w:proofErr w:type="gramStart"/>
      <w:r w:rsidRPr="00986F68">
        <w:rPr>
          <w:rFonts w:ascii="Times New Roman" w:hAnsi="Times New Roman" w:cs="Times New Roman"/>
          <w:sz w:val="24"/>
          <w:szCs w:val="24"/>
        </w:rPr>
        <w:t>проц</w:t>
      </w:r>
      <w:proofErr w:type="gramEnd"/>
      <w:r w:rsidRPr="00986F68">
        <w:rPr>
          <w:rFonts w:ascii="Times New Roman" w:hAnsi="Times New Roman" w:cs="Times New Roman"/>
          <w:sz w:val="24"/>
          <w:szCs w:val="24"/>
        </w:rPr>
        <w:t>іджують коктейль через спеціальне пристосування, що складається з металевої пластини з відтворами, вушками і пружиною для фільтрування напоїв. Вушка служать для торцевої фіксації фільтра у барної склянці, пружина - для бічної. Для приготування газованої води і гристих коктейлів у барах використовують сифони з балончиками вуглекислого газу, а для збереження льоду на робочому місці - контейнери для льоду. У процесі готування коктейлів бармен користується інструментом для розкриття консервних банок, пляшок, щипцями для льоду і закусок, мірними склянками, мензурками місткістю 50, 100, 200, 500 см3 для дозування напоїв, графинами, глечиками для сиропу, соків, терткою для цедри і шоколаду, обробною дошкою, мешочками для здрібнювання льоду, ножами для нарезування закусок, лимоні</w:t>
      </w:r>
      <w:proofErr w:type="gramStart"/>
      <w:r w:rsidRPr="00986F68">
        <w:rPr>
          <w:rFonts w:ascii="Times New Roman" w:hAnsi="Times New Roman" w:cs="Times New Roman"/>
          <w:sz w:val="24"/>
          <w:szCs w:val="24"/>
        </w:rPr>
        <w:t>в</w:t>
      </w:r>
      <w:proofErr w:type="gramEnd"/>
      <w:r w:rsidRPr="00986F68">
        <w:rPr>
          <w:rFonts w:ascii="Times New Roman" w:hAnsi="Times New Roman" w:cs="Times New Roman"/>
          <w:sz w:val="24"/>
          <w:szCs w:val="24"/>
        </w:rPr>
        <w:t xml:space="preserve">, фруктів, соковижималкою. Для дозування компонентів коктейлів застосовують дозаторные пробки, для ароматизації їх - пробки-крапельниці, пробки з разбризгувачем, для закривання початих пляшок - барні стопорні пробки. Коктейлі подають у </w:t>
      </w:r>
      <w:proofErr w:type="gramStart"/>
      <w:r w:rsidRPr="00986F68">
        <w:rPr>
          <w:rFonts w:ascii="Times New Roman" w:hAnsi="Times New Roman" w:cs="Times New Roman"/>
          <w:sz w:val="24"/>
          <w:szCs w:val="24"/>
        </w:rPr>
        <w:t>р</w:t>
      </w:r>
      <w:proofErr w:type="gramEnd"/>
      <w:r w:rsidRPr="00986F68">
        <w:rPr>
          <w:rFonts w:ascii="Times New Roman" w:hAnsi="Times New Roman" w:cs="Times New Roman"/>
          <w:sz w:val="24"/>
          <w:szCs w:val="24"/>
        </w:rPr>
        <w:t xml:space="preserve">ізноманітному скляному посуді: чарках, фужерах, конусних келихах місткістю 150, 200, 250, 350 см3, скляних чашках. Організація робочого місця бармена. Робоче місце бармена повинно бути обладнано всім необхідним для роботи. На </w:t>
      </w:r>
      <w:proofErr w:type="gramStart"/>
      <w:r w:rsidRPr="00986F68">
        <w:rPr>
          <w:rFonts w:ascii="Times New Roman" w:hAnsi="Times New Roman" w:cs="Times New Roman"/>
          <w:sz w:val="24"/>
          <w:szCs w:val="24"/>
        </w:rPr>
        <w:t>п</w:t>
      </w:r>
      <w:proofErr w:type="gramEnd"/>
      <w:r w:rsidRPr="00986F68">
        <w:rPr>
          <w:rFonts w:ascii="Times New Roman" w:hAnsi="Times New Roman" w:cs="Times New Roman"/>
          <w:sz w:val="24"/>
          <w:szCs w:val="24"/>
        </w:rPr>
        <w:t xml:space="preserve">ідносах, покритих лляними серветками або рушником, розміщають посуд для подачі коктейлів, перевіряють наявність інвентарю (шейкера, мірного посуду, ложок, щипців, ключів для розкриття банок, пляшок із водою, штопора, рушники для протирания стійки) Все це розміщують на робочому місці бармена з лівої сторони. Пляшки з напоями, сиропи, соки ставлять у визначеній </w:t>
      </w:r>
      <w:proofErr w:type="gramStart"/>
      <w:r w:rsidRPr="00986F68">
        <w:rPr>
          <w:rFonts w:ascii="Times New Roman" w:hAnsi="Times New Roman" w:cs="Times New Roman"/>
          <w:sz w:val="24"/>
          <w:szCs w:val="24"/>
        </w:rPr>
        <w:t>посл</w:t>
      </w:r>
      <w:proofErr w:type="gramEnd"/>
      <w:r w:rsidRPr="00986F68">
        <w:rPr>
          <w:rFonts w:ascii="Times New Roman" w:hAnsi="Times New Roman" w:cs="Times New Roman"/>
          <w:sz w:val="24"/>
          <w:szCs w:val="24"/>
        </w:rPr>
        <w:t xml:space="preserve">ідовності на постійні місця справа. </w:t>
      </w:r>
      <w:proofErr w:type="gramStart"/>
      <w:r w:rsidRPr="00986F68">
        <w:rPr>
          <w:rFonts w:ascii="Times New Roman" w:hAnsi="Times New Roman" w:cs="Times New Roman"/>
          <w:sz w:val="24"/>
          <w:szCs w:val="24"/>
        </w:rPr>
        <w:t>У одному ряду розташовують зліва праворуч: гарніри до коктейлів (фрукти в сиропі, здрібнені горіхи,</w:t>
      </w:r>
      <w:proofErr w:type="gramEnd"/>
      <w:r w:rsidRPr="00986F68">
        <w:rPr>
          <w:rFonts w:ascii="Times New Roman" w:hAnsi="Times New Roman" w:cs="Times New Roman"/>
          <w:sz w:val="24"/>
          <w:szCs w:val="24"/>
        </w:rPr>
        <w:t xml:space="preserve"> шоколад, часточки, кружечки фруктів і ін.), а </w:t>
      </w:r>
      <w:proofErr w:type="gramStart"/>
      <w:r w:rsidRPr="00986F68">
        <w:rPr>
          <w:rFonts w:ascii="Times New Roman" w:hAnsi="Times New Roman" w:cs="Times New Roman"/>
          <w:sz w:val="24"/>
          <w:szCs w:val="24"/>
        </w:rPr>
        <w:t>в</w:t>
      </w:r>
      <w:proofErr w:type="gramEnd"/>
      <w:r w:rsidRPr="00986F68">
        <w:rPr>
          <w:rFonts w:ascii="Times New Roman" w:hAnsi="Times New Roman" w:cs="Times New Roman"/>
          <w:sz w:val="24"/>
          <w:szCs w:val="24"/>
        </w:rPr>
        <w:t xml:space="preserve"> </w:t>
      </w:r>
      <w:proofErr w:type="gramStart"/>
      <w:r w:rsidRPr="00986F68">
        <w:rPr>
          <w:rFonts w:ascii="Times New Roman" w:hAnsi="Times New Roman" w:cs="Times New Roman"/>
          <w:sz w:val="24"/>
          <w:szCs w:val="24"/>
        </w:rPr>
        <w:t>другому</w:t>
      </w:r>
      <w:proofErr w:type="gramEnd"/>
      <w:r w:rsidRPr="00986F68">
        <w:rPr>
          <w:rFonts w:ascii="Times New Roman" w:hAnsi="Times New Roman" w:cs="Times New Roman"/>
          <w:sz w:val="24"/>
          <w:szCs w:val="24"/>
        </w:rPr>
        <w:t xml:space="preserve"> ряду перед ними графини із сиропами і соками. Перед барменом повинна знаходитися обробна дошка для нарізки фруктів, цитрусових і інших продуктів. Найбільш правильно налагодити технологічну діяльність кафе або ресторану </w:t>
      </w:r>
      <w:proofErr w:type="gramStart"/>
      <w:r w:rsidRPr="00986F68">
        <w:rPr>
          <w:rFonts w:ascii="Times New Roman" w:hAnsi="Times New Roman" w:cs="Times New Roman"/>
          <w:sz w:val="24"/>
          <w:szCs w:val="24"/>
        </w:rPr>
        <w:t>вдається</w:t>
      </w:r>
      <w:proofErr w:type="gramEnd"/>
      <w:r w:rsidRPr="00986F68">
        <w:rPr>
          <w:rFonts w:ascii="Times New Roman" w:hAnsi="Times New Roman" w:cs="Times New Roman"/>
          <w:sz w:val="24"/>
          <w:szCs w:val="24"/>
        </w:rPr>
        <w:t xml:space="preserve"> тільки за умови грамотного поєднання високопродуктивного технологічного і теплового устаткування. Початок роботи будь-якого </w:t>
      </w:r>
      <w:proofErr w:type="gramStart"/>
      <w:r w:rsidRPr="00986F68">
        <w:rPr>
          <w:rFonts w:ascii="Times New Roman" w:hAnsi="Times New Roman" w:cs="Times New Roman"/>
          <w:sz w:val="24"/>
          <w:szCs w:val="24"/>
        </w:rPr>
        <w:t>п</w:t>
      </w:r>
      <w:proofErr w:type="gramEnd"/>
      <w:r w:rsidRPr="00986F68">
        <w:rPr>
          <w:rFonts w:ascii="Times New Roman" w:hAnsi="Times New Roman" w:cs="Times New Roman"/>
          <w:sz w:val="24"/>
          <w:szCs w:val="24"/>
        </w:rPr>
        <w:t xml:space="preserve">ідприємства громадського харчування не може обійтися без професіонально виконаного проекту, в якому детально розписані всі етапи його організації. Перед початком проектування </w:t>
      </w:r>
      <w:proofErr w:type="gramStart"/>
      <w:r w:rsidRPr="00986F68">
        <w:rPr>
          <w:rFonts w:ascii="Times New Roman" w:hAnsi="Times New Roman" w:cs="Times New Roman"/>
          <w:sz w:val="24"/>
          <w:szCs w:val="24"/>
        </w:rPr>
        <w:t>у</w:t>
      </w:r>
      <w:proofErr w:type="gramEnd"/>
      <w:r w:rsidRPr="00986F68">
        <w:rPr>
          <w:rFonts w:ascii="Times New Roman" w:hAnsi="Times New Roman" w:cs="Times New Roman"/>
          <w:sz w:val="24"/>
          <w:szCs w:val="24"/>
        </w:rPr>
        <w:t xml:space="preserve"> </w:t>
      </w:r>
      <w:proofErr w:type="gramStart"/>
      <w:r w:rsidRPr="00986F68">
        <w:rPr>
          <w:rFonts w:ascii="Times New Roman" w:hAnsi="Times New Roman" w:cs="Times New Roman"/>
          <w:sz w:val="24"/>
          <w:szCs w:val="24"/>
        </w:rPr>
        <w:t>першу</w:t>
      </w:r>
      <w:proofErr w:type="gramEnd"/>
      <w:r w:rsidRPr="00986F68">
        <w:rPr>
          <w:rFonts w:ascii="Times New Roman" w:hAnsi="Times New Roman" w:cs="Times New Roman"/>
          <w:sz w:val="24"/>
          <w:szCs w:val="24"/>
        </w:rPr>
        <w:t xml:space="preserve"> чергу необхідно виходити з концепції закладу, технології виробництва, позицій меню і кількості посадочних місць, а також з дизайнерських особливостей приміщення. Ця інформація дає можливість визначитися з необхідним </w:t>
      </w:r>
      <w:r w:rsidRPr="00986F68">
        <w:rPr>
          <w:rFonts w:ascii="Times New Roman" w:hAnsi="Times New Roman" w:cs="Times New Roman"/>
          <w:sz w:val="24"/>
          <w:szCs w:val="24"/>
        </w:rPr>
        <w:lastRenderedPageBreak/>
        <w:t>переліком технологічного устаткування. Необхідними умовами для правильної організації технологічного процесу приготування їжі</w:t>
      </w:r>
      <w:proofErr w:type="gramStart"/>
      <w:r w:rsidRPr="00986F68">
        <w:rPr>
          <w:rFonts w:ascii="Times New Roman" w:hAnsi="Times New Roman" w:cs="Times New Roman"/>
          <w:sz w:val="24"/>
          <w:szCs w:val="24"/>
        </w:rPr>
        <w:t xml:space="preserve"> є:</w:t>
      </w:r>
      <w:proofErr w:type="gramEnd"/>
      <w:r w:rsidRPr="00986F68">
        <w:rPr>
          <w:rFonts w:ascii="Times New Roman" w:hAnsi="Times New Roman" w:cs="Times New Roman"/>
          <w:sz w:val="24"/>
          <w:szCs w:val="24"/>
        </w:rPr>
        <w:t xml:space="preserve"> дотримання поточності технологічних процесів, оптимальна площа виробничих приміщень і раціональне розміщення в них устаткування. Дуже велику увагу потрібно приділяти вибору устаткування: чим вищий клас устаткування, тим вища якість продукції, що виробляється. Як правило, </w:t>
      </w:r>
      <w:proofErr w:type="gramStart"/>
      <w:r w:rsidRPr="00986F68">
        <w:rPr>
          <w:rFonts w:ascii="Times New Roman" w:hAnsi="Times New Roman" w:cs="Times New Roman"/>
          <w:sz w:val="24"/>
          <w:szCs w:val="24"/>
        </w:rPr>
        <w:t>в</w:t>
      </w:r>
      <w:proofErr w:type="gramEnd"/>
      <w:r w:rsidRPr="00986F68">
        <w:rPr>
          <w:rFonts w:ascii="Times New Roman" w:hAnsi="Times New Roman" w:cs="Times New Roman"/>
          <w:sz w:val="24"/>
          <w:szCs w:val="24"/>
        </w:rPr>
        <w:t xml:space="preserve"> </w:t>
      </w:r>
      <w:proofErr w:type="gramStart"/>
      <w:r w:rsidRPr="00986F68">
        <w:rPr>
          <w:rFonts w:ascii="Times New Roman" w:hAnsi="Times New Roman" w:cs="Times New Roman"/>
          <w:sz w:val="24"/>
          <w:szCs w:val="24"/>
        </w:rPr>
        <w:t>кожному</w:t>
      </w:r>
      <w:proofErr w:type="gramEnd"/>
      <w:r w:rsidRPr="00986F68">
        <w:rPr>
          <w:rFonts w:ascii="Times New Roman" w:hAnsi="Times New Roman" w:cs="Times New Roman"/>
          <w:sz w:val="24"/>
          <w:szCs w:val="24"/>
        </w:rPr>
        <w:t xml:space="preserve"> ресторані є барна стойка, яку необхідно обставити відповідним устаткуванням. Пропонується встановити барне устаткування передових фірм-виробників, </w:t>
      </w:r>
      <w:proofErr w:type="gramStart"/>
      <w:r w:rsidRPr="00986F68">
        <w:rPr>
          <w:rFonts w:ascii="Times New Roman" w:hAnsi="Times New Roman" w:cs="Times New Roman"/>
          <w:sz w:val="24"/>
          <w:szCs w:val="24"/>
        </w:rPr>
        <w:t>таких</w:t>
      </w:r>
      <w:proofErr w:type="gramEnd"/>
      <w:r w:rsidRPr="00986F68">
        <w:rPr>
          <w:rFonts w:ascii="Times New Roman" w:hAnsi="Times New Roman" w:cs="Times New Roman"/>
          <w:sz w:val="24"/>
          <w:szCs w:val="24"/>
        </w:rPr>
        <w:t xml:space="preserve"> як: “Aristarco” (Італія), “Macap” (Італія), “Bras” (Італія) та ін. Італійська фірма “Macap” спеціалізується на виробництві високоякісного устаткування для барів і ресторані</w:t>
      </w:r>
      <w:proofErr w:type="gramStart"/>
      <w:r w:rsidRPr="00986F68">
        <w:rPr>
          <w:rFonts w:ascii="Times New Roman" w:hAnsi="Times New Roman" w:cs="Times New Roman"/>
          <w:sz w:val="24"/>
          <w:szCs w:val="24"/>
        </w:rPr>
        <w:t>в</w:t>
      </w:r>
      <w:proofErr w:type="gramEnd"/>
      <w:r w:rsidRPr="00986F68">
        <w:rPr>
          <w:rFonts w:ascii="Times New Roman" w:hAnsi="Times New Roman" w:cs="Times New Roman"/>
          <w:sz w:val="24"/>
          <w:szCs w:val="24"/>
        </w:rPr>
        <w:t xml:space="preserve">. В асортименті представлені механічні і електричні </w:t>
      </w:r>
      <w:r w:rsidR="00AF3C5C">
        <w:rPr>
          <w:rFonts w:ascii="Times New Roman" w:hAnsi="Times New Roman" w:cs="Times New Roman"/>
          <w:sz w:val="24"/>
          <w:szCs w:val="24"/>
        </w:rPr>
        <w:t xml:space="preserve">соковижималки </w:t>
      </w:r>
      <w:r w:rsidRPr="00986F68">
        <w:rPr>
          <w:rFonts w:ascii="Times New Roman" w:hAnsi="Times New Roman" w:cs="Times New Roman"/>
          <w:sz w:val="24"/>
          <w:szCs w:val="24"/>
        </w:rPr>
        <w:t xml:space="preserve">для цитрусових, </w:t>
      </w:r>
      <w:r w:rsidR="00AF3C5C">
        <w:rPr>
          <w:rFonts w:ascii="Times New Roman" w:hAnsi="Times New Roman" w:cs="Times New Roman"/>
          <w:sz w:val="24"/>
          <w:szCs w:val="24"/>
          <w:lang w:val="uk-UA"/>
        </w:rPr>
        <w:t xml:space="preserve">блендери </w:t>
      </w:r>
      <w:r w:rsidRPr="00986F68">
        <w:rPr>
          <w:rFonts w:ascii="Times New Roman" w:hAnsi="Times New Roman" w:cs="Times New Roman"/>
          <w:sz w:val="24"/>
          <w:szCs w:val="24"/>
        </w:rPr>
        <w:t>для приготування молочни</w:t>
      </w:r>
      <w:r w:rsidR="00AF3C5C">
        <w:rPr>
          <w:rFonts w:ascii="Times New Roman" w:hAnsi="Times New Roman" w:cs="Times New Roman"/>
          <w:sz w:val="24"/>
          <w:szCs w:val="24"/>
        </w:rPr>
        <w:t>х і фруктових коктейлів, м</w:t>
      </w:r>
      <w:r w:rsidR="00AF3C5C">
        <w:rPr>
          <w:rFonts w:ascii="Times New Roman" w:hAnsi="Times New Roman" w:cs="Times New Roman"/>
          <w:sz w:val="24"/>
          <w:szCs w:val="24"/>
          <w:lang w:val="uk-UA"/>
        </w:rPr>
        <w:t>і</w:t>
      </w:r>
      <w:r w:rsidR="00AF3C5C">
        <w:rPr>
          <w:rFonts w:ascii="Times New Roman" w:hAnsi="Times New Roman" w:cs="Times New Roman"/>
          <w:sz w:val="24"/>
          <w:szCs w:val="24"/>
        </w:rPr>
        <w:t>ксери</w:t>
      </w:r>
      <w:r w:rsidRPr="00986F68">
        <w:rPr>
          <w:rFonts w:ascii="Times New Roman" w:hAnsi="Times New Roman" w:cs="Times New Roman"/>
          <w:sz w:val="24"/>
          <w:szCs w:val="24"/>
        </w:rPr>
        <w:t>, а також</w:t>
      </w:r>
      <w:r w:rsidR="00AF3C5C">
        <w:rPr>
          <w:rFonts w:ascii="Times New Roman" w:hAnsi="Times New Roman" w:cs="Times New Roman"/>
          <w:sz w:val="24"/>
          <w:szCs w:val="24"/>
          <w:lang w:val="uk-UA"/>
        </w:rPr>
        <w:t>кавомолки</w:t>
      </w:r>
      <w:r w:rsidRPr="00986F68">
        <w:rPr>
          <w:rFonts w:ascii="Times New Roman" w:hAnsi="Times New Roman" w:cs="Times New Roman"/>
          <w:sz w:val="24"/>
          <w:szCs w:val="24"/>
        </w:rPr>
        <w:t xml:space="preserve">. Сокоохолоджувачі фірми “Bras” призначені для охолоджування, демонстрації і продажу </w:t>
      </w:r>
      <w:proofErr w:type="gramStart"/>
      <w:r w:rsidRPr="00986F68">
        <w:rPr>
          <w:rFonts w:ascii="Times New Roman" w:hAnsi="Times New Roman" w:cs="Times New Roman"/>
          <w:sz w:val="24"/>
          <w:szCs w:val="24"/>
        </w:rPr>
        <w:t>р</w:t>
      </w:r>
      <w:proofErr w:type="gramEnd"/>
      <w:r w:rsidRPr="00986F68">
        <w:rPr>
          <w:rFonts w:ascii="Times New Roman" w:hAnsi="Times New Roman" w:cs="Times New Roman"/>
          <w:sz w:val="24"/>
          <w:szCs w:val="24"/>
        </w:rPr>
        <w:t xml:space="preserve">ізних негазованих напоїв або соків у кафе, ресторанах, кафетеріях і барах. Корпус сокоохолоджувачів виконаний з неіржавіючої сталі з удароміцними пластиковими вставками; вони оснащені прозорими знімними контейнерами, виконаними з харчового полікарбонату; моделі розрізняються об'ємом і кількістю місткостей; моделі серії AB і BS - </w:t>
      </w:r>
      <w:proofErr w:type="gramStart"/>
      <w:r w:rsidRPr="00986F68">
        <w:rPr>
          <w:rFonts w:ascii="Times New Roman" w:hAnsi="Times New Roman" w:cs="Times New Roman"/>
          <w:sz w:val="24"/>
          <w:szCs w:val="24"/>
        </w:rPr>
        <w:t>фонтанного</w:t>
      </w:r>
      <w:proofErr w:type="gramEnd"/>
      <w:r w:rsidRPr="00986F68">
        <w:rPr>
          <w:rFonts w:ascii="Times New Roman" w:hAnsi="Times New Roman" w:cs="Times New Roman"/>
          <w:sz w:val="24"/>
          <w:szCs w:val="24"/>
        </w:rPr>
        <w:t xml:space="preserve"> типу, серії JOLLY - активаторного типу.</w:t>
      </w:r>
      <w:r w:rsidR="00AF3C5C">
        <w:rPr>
          <w:rFonts w:ascii="Times New Roman" w:hAnsi="Times New Roman" w:cs="Times New Roman"/>
          <w:sz w:val="24"/>
          <w:szCs w:val="24"/>
          <w:lang w:val="uk-UA"/>
        </w:rPr>
        <w:t xml:space="preserve"> </w:t>
      </w:r>
      <w:r w:rsidR="00986F68" w:rsidRPr="00986F68">
        <w:rPr>
          <w:rFonts w:ascii="Times New Roman" w:hAnsi="Times New Roman" w:cs="Times New Roman"/>
          <w:sz w:val="24"/>
          <w:szCs w:val="24"/>
        </w:rPr>
        <w:t>Ця італійська фірма є також виробником</w:t>
      </w:r>
      <w:r w:rsidR="00AF3C5C">
        <w:rPr>
          <w:rFonts w:ascii="Times New Roman" w:hAnsi="Times New Roman" w:cs="Times New Roman"/>
          <w:sz w:val="24"/>
          <w:szCs w:val="24"/>
          <w:lang w:val="uk-UA"/>
        </w:rPr>
        <w:t xml:space="preserve"> апараті</w:t>
      </w:r>
      <w:proofErr w:type="gramStart"/>
      <w:r w:rsidR="00AF3C5C">
        <w:rPr>
          <w:rFonts w:ascii="Times New Roman" w:hAnsi="Times New Roman" w:cs="Times New Roman"/>
          <w:sz w:val="24"/>
          <w:szCs w:val="24"/>
          <w:lang w:val="uk-UA"/>
        </w:rPr>
        <w:t>в</w:t>
      </w:r>
      <w:proofErr w:type="gramEnd"/>
      <w:r w:rsidR="00AF3C5C">
        <w:rPr>
          <w:rFonts w:ascii="Times New Roman" w:hAnsi="Times New Roman" w:cs="Times New Roman"/>
          <w:sz w:val="24"/>
          <w:szCs w:val="24"/>
          <w:lang w:val="uk-UA"/>
        </w:rPr>
        <w:t xml:space="preserve"> для приготування гарячого шоколаду</w:t>
      </w:r>
      <w:r w:rsidR="00986F68" w:rsidRPr="00986F68">
        <w:rPr>
          <w:rFonts w:ascii="Times New Roman" w:hAnsi="Times New Roman" w:cs="Times New Roman"/>
          <w:sz w:val="24"/>
          <w:szCs w:val="24"/>
        </w:rPr>
        <w:t xml:space="preserve">. Вони </w:t>
      </w:r>
      <w:proofErr w:type="gramStart"/>
      <w:r w:rsidR="00986F68" w:rsidRPr="00986F68">
        <w:rPr>
          <w:rFonts w:ascii="Times New Roman" w:hAnsi="Times New Roman" w:cs="Times New Roman"/>
          <w:sz w:val="24"/>
          <w:szCs w:val="24"/>
        </w:rPr>
        <w:t>оснащен</w:t>
      </w:r>
      <w:proofErr w:type="gramEnd"/>
      <w:r w:rsidR="00986F68" w:rsidRPr="00986F68">
        <w:rPr>
          <w:rFonts w:ascii="Times New Roman" w:hAnsi="Times New Roman" w:cs="Times New Roman"/>
          <w:sz w:val="24"/>
          <w:szCs w:val="24"/>
        </w:rPr>
        <w:t xml:space="preserve">і прозорими знімними контейнерами, виконаними з харчового полікарбонату, забезпечені лопатями для перемішування. Все це устаткування достатньо надійне, його деталі виконані з міцних матеріалів, які дозволяють використовувати його цілодобово, тому що, у відмінності від побутової </w:t>
      </w:r>
      <w:proofErr w:type="gramStart"/>
      <w:r w:rsidR="00986F68" w:rsidRPr="00986F68">
        <w:rPr>
          <w:rFonts w:ascii="Times New Roman" w:hAnsi="Times New Roman" w:cs="Times New Roman"/>
          <w:sz w:val="24"/>
          <w:szCs w:val="24"/>
        </w:rPr>
        <w:t>техн</w:t>
      </w:r>
      <w:proofErr w:type="gramEnd"/>
      <w:r w:rsidR="00986F68" w:rsidRPr="00986F68">
        <w:rPr>
          <w:rFonts w:ascii="Times New Roman" w:hAnsi="Times New Roman" w:cs="Times New Roman"/>
          <w:sz w:val="24"/>
          <w:szCs w:val="24"/>
        </w:rPr>
        <w:t>іки, це обладнання - професійне.</w:t>
      </w:r>
    </w:p>
    <w:p w:rsidR="00164D27" w:rsidRDefault="00E2570C" w:rsidP="00E2570C">
      <w:pPr>
        <w:pStyle w:val="a3"/>
        <w:spacing w:line="360" w:lineRule="auto"/>
        <w:jc w:val="center"/>
        <w:rPr>
          <w:rFonts w:ascii="Times New Roman" w:hAnsi="Times New Roman" w:cs="Times New Roman"/>
          <w:b/>
          <w:iCs/>
          <w:sz w:val="24"/>
          <w:szCs w:val="24"/>
          <w:lang w:val="uk-UA"/>
        </w:rPr>
      </w:pPr>
      <w:r w:rsidRPr="00E2570C">
        <w:rPr>
          <w:rFonts w:ascii="Times New Roman" w:hAnsi="Times New Roman" w:cs="Times New Roman"/>
          <w:b/>
          <w:iCs/>
          <w:sz w:val="24"/>
          <w:szCs w:val="24"/>
          <w:lang w:val="uk-UA"/>
        </w:rPr>
        <w:t>Питання для самоконтролю</w:t>
      </w:r>
    </w:p>
    <w:p w:rsidR="00E2570C" w:rsidRDefault="00E2570C" w:rsidP="00E2570C">
      <w:pPr>
        <w:pStyle w:val="a3"/>
        <w:numPr>
          <w:ilvl w:val="0"/>
          <w:numId w:val="2"/>
        </w:numPr>
        <w:spacing w:line="36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Яке механічне устаткування використовують у барах?</w:t>
      </w:r>
    </w:p>
    <w:p w:rsidR="00E2570C" w:rsidRPr="00E2570C" w:rsidRDefault="00E2570C" w:rsidP="00E2570C">
      <w:pPr>
        <w:pStyle w:val="a3"/>
        <w:numPr>
          <w:ilvl w:val="0"/>
          <w:numId w:val="2"/>
        </w:numPr>
        <w:spacing w:line="36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Яке теплове устаткування використовують у барах?</w:t>
      </w:r>
    </w:p>
    <w:p w:rsidR="00E2570C" w:rsidRPr="00E2570C" w:rsidRDefault="00E2570C" w:rsidP="00E2570C">
      <w:pPr>
        <w:pStyle w:val="a3"/>
        <w:numPr>
          <w:ilvl w:val="0"/>
          <w:numId w:val="2"/>
        </w:numPr>
        <w:spacing w:line="360" w:lineRule="auto"/>
        <w:jc w:val="both"/>
        <w:rPr>
          <w:rFonts w:ascii="Times New Roman" w:hAnsi="Times New Roman" w:cs="Times New Roman"/>
          <w:iCs/>
          <w:sz w:val="24"/>
          <w:szCs w:val="24"/>
          <w:lang w:val="uk-UA"/>
        </w:rPr>
      </w:pPr>
      <w:r>
        <w:rPr>
          <w:rFonts w:ascii="Times New Roman" w:hAnsi="Times New Roman" w:cs="Times New Roman"/>
          <w:iCs/>
          <w:sz w:val="24"/>
          <w:szCs w:val="24"/>
          <w:lang w:val="uk-UA"/>
        </w:rPr>
        <w:t>Яке холодильне устаткування використовують у барах?</w:t>
      </w: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lang w:val="uk-UA"/>
        </w:rPr>
      </w:pPr>
    </w:p>
    <w:p w:rsidR="00AF3C5C" w:rsidRPr="00AF3C5C" w:rsidRDefault="00AF3C5C" w:rsidP="00986F68">
      <w:pPr>
        <w:widowControl w:val="0"/>
        <w:autoSpaceDE w:val="0"/>
        <w:autoSpaceDN w:val="0"/>
        <w:adjustRightInd w:val="0"/>
        <w:spacing w:after="0"/>
        <w:jc w:val="both"/>
        <w:rPr>
          <w:rFonts w:ascii="Times New Roman CYR" w:hAnsi="Times New Roman CYR" w:cs="Times New Roman CYR"/>
          <w:b/>
          <w:i/>
          <w:iCs/>
          <w:color w:val="000000"/>
          <w:sz w:val="24"/>
          <w:szCs w:val="24"/>
          <w:lang w:val="uk-UA"/>
        </w:rPr>
      </w:pPr>
      <w:r w:rsidRPr="00AF3C5C">
        <w:rPr>
          <w:rFonts w:ascii="Times New Roman CYR" w:hAnsi="Times New Roman CYR" w:cs="Times New Roman CYR"/>
          <w:b/>
          <w:i/>
          <w:iCs/>
          <w:color w:val="000000"/>
          <w:sz w:val="24"/>
          <w:szCs w:val="24"/>
          <w:lang w:val="uk-UA"/>
        </w:rPr>
        <w:lastRenderedPageBreak/>
        <w:t>2. Асортимент та призначення металевого посуду.</w:t>
      </w:r>
    </w:p>
    <w:tbl>
      <w:tblPr>
        <w:tblStyle w:val="a9"/>
        <w:tblpPr w:leftFromText="180" w:rightFromText="180" w:vertAnchor="page" w:horzAnchor="margin" w:tblpY="2632"/>
        <w:tblW w:w="10013" w:type="dxa"/>
        <w:tblLook w:val="04A0" w:firstRow="1" w:lastRow="0" w:firstColumn="1" w:lastColumn="0" w:noHBand="0" w:noVBand="1"/>
      </w:tblPr>
      <w:tblGrid>
        <w:gridCol w:w="10013"/>
      </w:tblGrid>
      <w:tr w:rsidR="00AF3C5C" w:rsidRPr="00694B0F" w:rsidTr="00AF3C5C">
        <w:trPr>
          <w:trHeight w:val="3187"/>
        </w:trPr>
        <w:tc>
          <w:tcPr>
            <w:tcW w:w="0" w:type="auto"/>
            <w:hideMark/>
          </w:tcPr>
          <w:p w:rsidR="00AF3C5C" w:rsidRPr="00AF3C5C" w:rsidRDefault="00AF3C5C" w:rsidP="00AF3C5C">
            <w:pPr>
              <w:spacing w:before="100" w:beforeAutospacing="1" w:after="100" w:afterAutospacing="1"/>
              <w:ind w:firstLine="225"/>
              <w:jc w:val="both"/>
              <w:rPr>
                <w:rFonts w:ascii="Palatino Linotype" w:eastAsia="Times New Roman" w:hAnsi="Palatino Linotype" w:cs="Times New Roman"/>
                <w:color w:val="000000"/>
                <w:sz w:val="20"/>
                <w:szCs w:val="20"/>
                <w:lang w:val="uk-UA" w:eastAsia="ru-RU"/>
              </w:rPr>
            </w:pPr>
            <w:bookmarkStart w:id="0" w:name="992"/>
            <w:r w:rsidRPr="00AF3C5C">
              <w:rPr>
                <w:rFonts w:ascii="Palatino Linotype" w:eastAsia="Times New Roman" w:hAnsi="Palatino Linotype" w:cs="Times New Roman"/>
                <w:color w:val="000000"/>
                <w:sz w:val="20"/>
                <w:szCs w:val="20"/>
                <w:lang w:val="uk-UA" w:eastAsia="ru-RU"/>
              </w:rPr>
              <w:t>ХАРАКТЕРИСТИКА ТА ПРИЗНАЧЕННЯ МЕТАЛЕВОГО ПОСУДУ</w:t>
            </w:r>
          </w:p>
          <w:tbl>
            <w:tblPr>
              <w:tblW w:w="978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0"/>
              <w:gridCol w:w="30"/>
              <w:gridCol w:w="977"/>
              <w:gridCol w:w="1200"/>
              <w:gridCol w:w="4814"/>
            </w:tblGrid>
            <w:tr w:rsidR="00AF3C5C" w:rsidRPr="00AF3C5C" w:rsidTr="00064F53">
              <w:trPr>
                <w:trHeight w:val="339"/>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AF3C5C"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val="uk-UA" w:eastAsia="ru-RU"/>
                    </w:rPr>
                  </w:pPr>
                  <w:r w:rsidRPr="00AF3C5C">
                    <w:rPr>
                      <w:rFonts w:ascii="Times New Roman" w:eastAsia="Times New Roman" w:hAnsi="Times New Roman" w:cs="Times New Roman"/>
                      <w:color w:val="000000"/>
                      <w:sz w:val="20"/>
                      <w:szCs w:val="20"/>
                      <w:lang w:val="uk-UA" w:eastAsia="ru-RU"/>
                    </w:rPr>
                    <w:t>Найменування посуду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AF3C5C"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val="uk-UA" w:eastAsia="ru-RU"/>
                    </w:rPr>
                  </w:pPr>
                  <w:r w:rsidRPr="00AF3C5C">
                    <w:rPr>
                      <w:rFonts w:ascii="Times New Roman" w:eastAsia="Times New Roman" w:hAnsi="Times New Roman" w:cs="Times New Roman"/>
                      <w:color w:val="000000"/>
                      <w:sz w:val="20"/>
                      <w:szCs w:val="20"/>
                      <w:lang w:val="uk-UA" w:eastAsia="ru-RU"/>
                    </w:rPr>
                    <w:t>Розмір, мм</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AF3C5C"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val="uk-UA" w:eastAsia="ru-RU"/>
                    </w:rPr>
                  </w:pPr>
                  <w:r w:rsidRPr="00AF3C5C">
                    <w:rPr>
                      <w:rFonts w:ascii="Times New Roman" w:eastAsia="Times New Roman" w:hAnsi="Times New Roman" w:cs="Times New Roman"/>
                      <w:color w:val="000000"/>
                      <w:sz w:val="20"/>
                      <w:szCs w:val="20"/>
                      <w:lang w:val="uk-UA" w:eastAsia="ru-RU"/>
                    </w:rPr>
                    <w:t>Місткість, см</w:t>
                  </w:r>
                  <w:r w:rsidRPr="00AF3C5C">
                    <w:rPr>
                      <w:rFonts w:ascii="Times New Roman" w:eastAsia="Times New Roman" w:hAnsi="Times New Roman" w:cs="Times New Roman"/>
                      <w:color w:val="000000"/>
                      <w:sz w:val="20"/>
                      <w:szCs w:val="20"/>
                      <w:vertAlign w:val="superscript"/>
                      <w:lang w:val="uk-UA" w:eastAsia="ru-RU"/>
                    </w:rPr>
                    <w:t>3</w:t>
                  </w:r>
                  <w:r w:rsidRPr="00AF3C5C">
                    <w:rPr>
                      <w:rFonts w:ascii="Times New Roman" w:eastAsia="Times New Roman" w:hAnsi="Times New Roman" w:cs="Times New Roman"/>
                      <w:color w:val="000000"/>
                      <w:sz w:val="20"/>
                      <w:szCs w:val="20"/>
                      <w:lang w:val="uk-UA" w:eastAsia="ru-RU"/>
                    </w:rPr>
                    <w:t>, порції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AF3C5C"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val="uk-UA" w:eastAsia="ru-RU"/>
                    </w:rPr>
                  </w:pPr>
                  <w:r w:rsidRPr="00AF3C5C">
                    <w:rPr>
                      <w:rFonts w:ascii="Times New Roman" w:eastAsia="Times New Roman" w:hAnsi="Times New Roman" w:cs="Times New Roman"/>
                      <w:color w:val="000000"/>
                      <w:sz w:val="20"/>
                      <w:szCs w:val="20"/>
                      <w:lang w:val="uk-UA" w:eastAsia="ru-RU"/>
                    </w:rPr>
                    <w:t>Призначення</w:t>
                  </w:r>
                </w:p>
              </w:tc>
            </w:tr>
            <w:tr w:rsidR="00AF3C5C" w:rsidRPr="00694B0F" w:rsidTr="00064F53">
              <w:trPr>
                <w:trHeight w:val="350"/>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AF3C5C"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val="uk-UA" w:eastAsia="ru-RU"/>
                    </w:rPr>
                  </w:pPr>
                  <w:r w:rsidRPr="00AF3C5C">
                    <w:rPr>
                      <w:rFonts w:ascii="Times New Roman" w:eastAsia="Times New Roman" w:hAnsi="Times New Roman" w:cs="Times New Roman"/>
                      <w:color w:val="000000"/>
                      <w:sz w:val="20"/>
                      <w:szCs w:val="20"/>
                      <w:lang w:val="uk-UA" w:eastAsia="ru-RU"/>
                    </w:rPr>
                    <w:t>Ікорниця під кришталеву розетку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AF3C5C"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val="uk-UA" w:eastAsia="ru-RU"/>
                    </w:rPr>
                  </w:pPr>
                  <w:r w:rsidRPr="00694B0F">
                    <w:rPr>
                      <w:rFonts w:ascii="Times New Roman" w:eastAsia="Times New Roman" w:hAnsi="Times New Roman" w:cs="Times New Roman"/>
                      <w:color w:val="000000"/>
                      <w:sz w:val="20"/>
                      <w:szCs w:val="20"/>
                      <w:lang w:eastAsia="ru-RU"/>
                    </w:rPr>
                    <w:t>O</w:t>
                  </w:r>
                  <w:r w:rsidRPr="00AF3C5C">
                    <w:rPr>
                      <w:rFonts w:ascii="Times New Roman" w:eastAsia="Times New Roman" w:hAnsi="Times New Roman" w:cs="Times New Roman"/>
                      <w:color w:val="000000"/>
                      <w:sz w:val="20"/>
                      <w:szCs w:val="20"/>
                      <w:lang w:val="uk-UA" w:eastAsia="ru-RU"/>
                    </w:rPr>
                    <w:t xml:space="preserve"> 80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AF3C5C"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val="uk-UA" w:eastAsia="ru-RU"/>
                    </w:rPr>
                  </w:pPr>
                  <w:r w:rsidRPr="00AF3C5C">
                    <w:rPr>
                      <w:rFonts w:ascii="Times New Roman" w:eastAsia="Times New Roman" w:hAnsi="Times New Roman" w:cs="Times New Roman"/>
                      <w:color w:val="000000"/>
                      <w:sz w:val="20"/>
                      <w:szCs w:val="20"/>
                      <w:lang w:val="uk-UA" w:eastAsia="ru-RU"/>
                    </w:rPr>
                    <w:t>1-4-порційні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подавання зернистої ікри лососевих та осетрових риб</w:t>
                  </w:r>
                </w:p>
              </w:tc>
            </w:tr>
            <w:tr w:rsidR="00AF3C5C" w:rsidRPr="00694B0F" w:rsidTr="00064F53">
              <w:trPr>
                <w:trHeight w:val="350"/>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Кокотниця (іноді буває з невеликою мисочкою для </w:t>
                  </w:r>
                  <w:proofErr w:type="gramStart"/>
                  <w:r w:rsidRPr="00694B0F">
                    <w:rPr>
                      <w:rFonts w:ascii="Times New Roman" w:eastAsia="Times New Roman" w:hAnsi="Times New Roman" w:cs="Times New Roman"/>
                      <w:color w:val="000000"/>
                      <w:sz w:val="20"/>
                      <w:szCs w:val="20"/>
                      <w:lang w:eastAsia="ru-RU"/>
                    </w:rPr>
                    <w:t>п</w:t>
                  </w:r>
                  <w:proofErr w:type="gramEnd"/>
                  <w:r w:rsidRPr="00694B0F">
                    <w:rPr>
                      <w:rFonts w:ascii="Times New Roman" w:eastAsia="Times New Roman" w:hAnsi="Times New Roman" w:cs="Times New Roman"/>
                      <w:color w:val="000000"/>
                      <w:sz w:val="20"/>
                      <w:szCs w:val="20"/>
                      <w:lang w:eastAsia="ru-RU"/>
                    </w:rPr>
                    <w:t>ідставки)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O 60-90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90, 100, 125, 150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приготування і подавання гарячих закусок з </w:t>
                  </w:r>
                  <w:proofErr w:type="gramStart"/>
                  <w:r w:rsidRPr="00694B0F">
                    <w:rPr>
                      <w:rFonts w:ascii="Times New Roman" w:eastAsia="Times New Roman" w:hAnsi="Times New Roman" w:cs="Times New Roman"/>
                      <w:color w:val="000000"/>
                      <w:sz w:val="20"/>
                      <w:szCs w:val="20"/>
                      <w:lang w:eastAsia="ru-RU"/>
                    </w:rPr>
                    <w:t>м'яса</w:t>
                  </w:r>
                  <w:proofErr w:type="gramEnd"/>
                  <w:r w:rsidRPr="00694B0F">
                    <w:rPr>
                      <w:rFonts w:ascii="Times New Roman" w:eastAsia="Times New Roman" w:hAnsi="Times New Roman" w:cs="Times New Roman"/>
                      <w:color w:val="000000"/>
                      <w:sz w:val="20"/>
                      <w:szCs w:val="20"/>
                      <w:lang w:eastAsia="ru-RU"/>
                    </w:rPr>
                    <w:t>, субпродуктів, птиці, овочів, грибів з соусами</w:t>
                  </w:r>
                </w:p>
              </w:tc>
            </w:tr>
            <w:tr w:rsidR="00AF3C5C" w:rsidRPr="00694B0F" w:rsidTr="00064F53">
              <w:trPr>
                <w:trHeight w:val="339"/>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Кокільниця (на високій широкій ніжці та </w:t>
                  </w:r>
                  <w:proofErr w:type="gramStart"/>
                  <w:r w:rsidRPr="00694B0F">
                    <w:rPr>
                      <w:rFonts w:ascii="Times New Roman" w:eastAsia="Times New Roman" w:hAnsi="Times New Roman" w:cs="Times New Roman"/>
                      <w:color w:val="000000"/>
                      <w:sz w:val="20"/>
                      <w:szCs w:val="20"/>
                      <w:lang w:eastAsia="ru-RU"/>
                    </w:rPr>
                    <w:t>без</w:t>
                  </w:r>
                  <w:proofErr w:type="gramEnd"/>
                  <w:r w:rsidRPr="00694B0F">
                    <w:rPr>
                      <w:rFonts w:ascii="Times New Roman" w:eastAsia="Times New Roman" w:hAnsi="Times New Roman" w:cs="Times New Roman"/>
                      <w:color w:val="000000"/>
                      <w:sz w:val="20"/>
                      <w:szCs w:val="20"/>
                      <w:lang w:eastAsia="ru-RU"/>
                    </w:rPr>
                    <w:t xml:space="preserve"> неї)</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70-90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запікання і подавання гарячих закусок з риби та продуктів моря</w:t>
                  </w:r>
                </w:p>
              </w:tc>
            </w:tr>
            <w:tr w:rsidR="00AF3C5C" w:rsidRPr="00694B0F" w:rsidTr="00AF3C5C">
              <w:trPr>
                <w:trHeight w:val="2758"/>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Порційна сковорідка з двома ручками і закругленими бортами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O 140, 170, 190, 210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приготування гарячих закусок і других порційних страв з яєць, крупи, риби, овочів тощо</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Кроншель (порційна сковорідка з двома витими ручками і прямими бортиками)</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O 140,</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170,</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190, 210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 2, 4-порційна</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приготування і подавання порційних гарячих закусок (сосисок, тефтелів у томатному соусі, нирок у мадері), других гарячих страв, гарні</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ів (гарячої відвареної картоплі до оселедця натурального), а також порційних гарячих солодких страв</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Засіб для подавання юшки рибної (двопредме-тний - казанок з </w:t>
                  </w:r>
                  <w:proofErr w:type="gramStart"/>
                  <w:r w:rsidRPr="00694B0F">
                    <w:rPr>
                      <w:rFonts w:ascii="Times New Roman" w:eastAsia="Times New Roman" w:hAnsi="Times New Roman" w:cs="Times New Roman"/>
                      <w:color w:val="000000"/>
                      <w:sz w:val="20"/>
                      <w:szCs w:val="20"/>
                      <w:lang w:eastAsia="ru-RU"/>
                    </w:rPr>
                    <w:t>п</w:t>
                  </w:r>
                  <w:proofErr w:type="gramEnd"/>
                  <w:r w:rsidRPr="00694B0F">
                    <w:rPr>
                      <w:rFonts w:ascii="Times New Roman" w:eastAsia="Times New Roman" w:hAnsi="Times New Roman" w:cs="Times New Roman"/>
                      <w:color w:val="000000"/>
                      <w:sz w:val="20"/>
                      <w:szCs w:val="20"/>
                      <w:lang w:eastAsia="ru-RU"/>
                    </w:rPr>
                    <w:t>ідставкою)</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500</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подавання юшки рибної в спеціалізованих і </w:t>
                  </w:r>
                  <w:proofErr w:type="gramStart"/>
                  <w:r w:rsidRPr="00694B0F">
                    <w:rPr>
                      <w:rFonts w:ascii="Times New Roman" w:eastAsia="Times New Roman" w:hAnsi="Times New Roman" w:cs="Times New Roman"/>
                      <w:color w:val="000000"/>
                      <w:sz w:val="20"/>
                      <w:szCs w:val="20"/>
                      <w:lang w:eastAsia="ru-RU"/>
                    </w:rPr>
                    <w:t>стил</w:t>
                  </w:r>
                  <w:proofErr w:type="gramEnd"/>
                  <w:r w:rsidRPr="00694B0F">
                    <w:rPr>
                      <w:rFonts w:ascii="Times New Roman" w:eastAsia="Times New Roman" w:hAnsi="Times New Roman" w:cs="Times New Roman"/>
                      <w:color w:val="000000"/>
                      <w:sz w:val="20"/>
                      <w:szCs w:val="20"/>
                      <w:lang w:eastAsia="ru-RU"/>
                    </w:rPr>
                    <w:t>ізованих підприємствах</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Миски супові 3 кришками (глибокі, </w:t>
                  </w:r>
                  <w:proofErr w:type="gramStart"/>
                  <w:r w:rsidRPr="00694B0F">
                    <w:rPr>
                      <w:rFonts w:ascii="Times New Roman" w:eastAsia="Times New Roman" w:hAnsi="Times New Roman" w:cs="Times New Roman"/>
                      <w:color w:val="000000"/>
                      <w:sz w:val="20"/>
                      <w:szCs w:val="20"/>
                      <w:lang w:eastAsia="ru-RU"/>
                    </w:rPr>
                    <w:t>кругл</w:t>
                  </w:r>
                  <w:proofErr w:type="gramEnd"/>
                  <w:r w:rsidRPr="00694B0F">
                    <w:rPr>
                      <w:rFonts w:ascii="Times New Roman" w:eastAsia="Times New Roman" w:hAnsi="Times New Roman" w:cs="Times New Roman"/>
                      <w:color w:val="000000"/>
                      <w:sz w:val="20"/>
                      <w:szCs w:val="20"/>
                      <w:lang w:eastAsia="ru-RU"/>
                    </w:rPr>
                    <w:t>і 3 двома ручками)</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1-6-порційні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подавання гарячих та холодних супів при </w:t>
                  </w:r>
                  <w:proofErr w:type="gramStart"/>
                  <w:r w:rsidRPr="00694B0F">
                    <w:rPr>
                      <w:rFonts w:ascii="Times New Roman" w:eastAsia="Times New Roman" w:hAnsi="Times New Roman" w:cs="Times New Roman"/>
                      <w:color w:val="000000"/>
                      <w:sz w:val="20"/>
                      <w:szCs w:val="20"/>
                      <w:lang w:eastAsia="ru-RU"/>
                    </w:rPr>
                    <w:t>гуртовому</w:t>
                  </w:r>
                  <w:proofErr w:type="gramEnd"/>
                  <w:r w:rsidRPr="00694B0F">
                    <w:rPr>
                      <w:rFonts w:ascii="Times New Roman" w:eastAsia="Times New Roman" w:hAnsi="Times New Roman" w:cs="Times New Roman"/>
                      <w:color w:val="000000"/>
                      <w:sz w:val="20"/>
                      <w:szCs w:val="20"/>
                      <w:lang w:eastAsia="ru-RU"/>
                    </w:rPr>
                    <w:t xml:space="preserve"> обслуговуванні, а також при спеціальних формах обслуговування</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Пашотниця</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Баранчики з кришкою овальні</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1-6-порційні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Каструлька, в якій подаються гарячі чищені яйця, зварені в "мішечок", як гарні</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 xml:space="preserve"> до бульйону</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зберігання необхідної температури при подаванні гарячих страв з припущеної риби</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Баранчики з кришкою </w:t>
                  </w:r>
                  <w:proofErr w:type="gramStart"/>
                  <w:r w:rsidRPr="00694B0F">
                    <w:rPr>
                      <w:rFonts w:ascii="Times New Roman" w:eastAsia="Times New Roman" w:hAnsi="Times New Roman" w:cs="Times New Roman"/>
                      <w:color w:val="000000"/>
                      <w:sz w:val="20"/>
                      <w:szCs w:val="20"/>
                      <w:lang w:eastAsia="ru-RU"/>
                    </w:rPr>
                    <w:t>кругл</w:t>
                  </w:r>
                  <w:proofErr w:type="gramEnd"/>
                  <w:r w:rsidRPr="00694B0F">
                    <w:rPr>
                      <w:rFonts w:ascii="Times New Roman" w:eastAsia="Times New Roman" w:hAnsi="Times New Roman" w:cs="Times New Roman"/>
                      <w:color w:val="000000"/>
                      <w:sz w:val="20"/>
                      <w:szCs w:val="20"/>
                      <w:lang w:eastAsia="ru-RU"/>
                    </w:rPr>
                    <w:t>і</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1-6-порційні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зберігання необхідної температури при подаванні гарячих припущених та тушкованих страв з </w:t>
                  </w:r>
                  <w:proofErr w:type="gramStart"/>
                  <w:r w:rsidRPr="00694B0F">
                    <w:rPr>
                      <w:rFonts w:ascii="Times New Roman" w:eastAsia="Times New Roman" w:hAnsi="Times New Roman" w:cs="Times New Roman"/>
                      <w:color w:val="000000"/>
                      <w:sz w:val="20"/>
                      <w:szCs w:val="20"/>
                      <w:lang w:eastAsia="ru-RU"/>
                    </w:rPr>
                    <w:t>м'яса</w:t>
                  </w:r>
                  <w:proofErr w:type="gramEnd"/>
                  <w:r w:rsidRPr="00694B0F">
                    <w:rPr>
                      <w:rFonts w:ascii="Times New Roman" w:eastAsia="Times New Roman" w:hAnsi="Times New Roman" w:cs="Times New Roman"/>
                      <w:color w:val="000000"/>
                      <w:sz w:val="20"/>
                      <w:szCs w:val="20"/>
                      <w:lang w:eastAsia="ru-RU"/>
                    </w:rPr>
                    <w:t>, птиці, овочів, млинців</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Блюда овальні</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280-140</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(1-порційні),</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650-350</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(10-порційні)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других гарячих страв, до яких соус </w:t>
                  </w:r>
                  <w:proofErr w:type="gramStart"/>
                  <w:r w:rsidRPr="00694B0F">
                    <w:rPr>
                      <w:rFonts w:ascii="Times New Roman" w:eastAsia="Times New Roman" w:hAnsi="Times New Roman" w:cs="Times New Roman"/>
                      <w:color w:val="000000"/>
                      <w:sz w:val="20"/>
                      <w:szCs w:val="20"/>
                      <w:lang w:eastAsia="ru-RU"/>
                    </w:rPr>
                    <w:t>подається</w:t>
                  </w:r>
                  <w:proofErr w:type="gramEnd"/>
                  <w:r w:rsidRPr="00694B0F">
                    <w:rPr>
                      <w:rFonts w:ascii="Times New Roman" w:eastAsia="Times New Roman" w:hAnsi="Times New Roman" w:cs="Times New Roman"/>
                      <w:color w:val="000000"/>
                      <w:sz w:val="20"/>
                      <w:szCs w:val="20"/>
                      <w:lang w:eastAsia="ru-RU"/>
                    </w:rPr>
                    <w:t xml:space="preserve"> окремо, при індивідуальному та гуртовому обслуговуванні</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Блюда </w:t>
                  </w:r>
                  <w:proofErr w:type="gramStart"/>
                  <w:r w:rsidRPr="00694B0F">
                    <w:rPr>
                      <w:rFonts w:ascii="Times New Roman" w:eastAsia="Times New Roman" w:hAnsi="Times New Roman" w:cs="Times New Roman"/>
                      <w:color w:val="000000"/>
                      <w:sz w:val="20"/>
                      <w:szCs w:val="20"/>
                      <w:lang w:eastAsia="ru-RU"/>
                    </w:rPr>
                    <w:t>кругл</w:t>
                  </w:r>
                  <w:proofErr w:type="gramEnd"/>
                  <w:r w:rsidRPr="00694B0F">
                    <w:rPr>
                      <w:rFonts w:ascii="Times New Roman" w:eastAsia="Times New Roman" w:hAnsi="Times New Roman" w:cs="Times New Roman"/>
                      <w:color w:val="000000"/>
                      <w:sz w:val="20"/>
                      <w:szCs w:val="20"/>
                      <w:lang w:eastAsia="ru-RU"/>
                    </w:rPr>
                    <w:t>і</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6-12 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подавання на бенкетах других натуральних смажених страв з </w:t>
                  </w:r>
                  <w:proofErr w:type="gramStart"/>
                  <w:r w:rsidRPr="00694B0F">
                    <w:rPr>
                      <w:rFonts w:ascii="Times New Roman" w:eastAsia="Times New Roman" w:hAnsi="Times New Roman" w:cs="Times New Roman"/>
                      <w:color w:val="000000"/>
                      <w:sz w:val="20"/>
                      <w:szCs w:val="20"/>
                      <w:lang w:eastAsia="ru-RU"/>
                    </w:rPr>
                    <w:t>м'яса</w:t>
                  </w:r>
                  <w:proofErr w:type="gramEnd"/>
                  <w:r w:rsidRPr="00694B0F">
                    <w:rPr>
                      <w:rFonts w:ascii="Times New Roman" w:eastAsia="Times New Roman" w:hAnsi="Times New Roman" w:cs="Times New Roman"/>
                      <w:color w:val="000000"/>
                      <w:sz w:val="20"/>
                      <w:szCs w:val="20"/>
                      <w:lang w:eastAsia="ru-RU"/>
                    </w:rPr>
                    <w:t>, птиці, овочів</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lastRenderedPageBreak/>
                    <w:t xml:space="preserve">Менажниці </w:t>
                  </w:r>
                  <w:proofErr w:type="gramStart"/>
                  <w:r w:rsidRPr="00694B0F">
                    <w:rPr>
                      <w:rFonts w:ascii="Times New Roman" w:eastAsia="Times New Roman" w:hAnsi="Times New Roman" w:cs="Times New Roman"/>
                      <w:color w:val="000000"/>
                      <w:sz w:val="20"/>
                      <w:szCs w:val="20"/>
                      <w:lang w:eastAsia="ru-RU"/>
                    </w:rPr>
                    <w:t>кругл</w:t>
                  </w:r>
                  <w:proofErr w:type="gramEnd"/>
                  <w:r w:rsidRPr="00694B0F">
                    <w:rPr>
                      <w:rFonts w:ascii="Times New Roman" w:eastAsia="Times New Roman" w:hAnsi="Times New Roman" w:cs="Times New Roman"/>
                      <w:color w:val="000000"/>
                      <w:sz w:val="20"/>
                      <w:szCs w:val="20"/>
                      <w:lang w:eastAsia="ru-RU"/>
                    </w:rPr>
                    <w:t>і з однією перегородкою</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Слугують для подавання основного продукту (з соусом чи без нього) 3 одним гарніром</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Менажниці </w:t>
                  </w:r>
                  <w:proofErr w:type="gramStart"/>
                  <w:r w:rsidRPr="00694B0F">
                    <w:rPr>
                      <w:rFonts w:ascii="Times New Roman" w:eastAsia="Times New Roman" w:hAnsi="Times New Roman" w:cs="Times New Roman"/>
                      <w:color w:val="000000"/>
                      <w:sz w:val="20"/>
                      <w:szCs w:val="20"/>
                      <w:lang w:eastAsia="ru-RU"/>
                    </w:rPr>
                    <w:t>кругл</w:t>
                  </w:r>
                  <w:proofErr w:type="gramEnd"/>
                  <w:r w:rsidRPr="00694B0F">
                    <w:rPr>
                      <w:rFonts w:ascii="Times New Roman" w:eastAsia="Times New Roman" w:hAnsi="Times New Roman" w:cs="Times New Roman"/>
                      <w:color w:val="000000"/>
                      <w:sz w:val="20"/>
                      <w:szCs w:val="20"/>
                      <w:lang w:eastAsia="ru-RU"/>
                    </w:rPr>
                    <w:t>і з двома перегородками</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Слугують для подавання основного продукту (з соусом чи без нього) зі складним гарніром</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Менажниці прямокутні з однією перегородкою</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Слугують для подавання основного продукту (з соусом чи без нього) 3 одним гарніром</w:t>
                  </w:r>
                </w:p>
              </w:tc>
            </w:tr>
            <w:tr w:rsidR="00AF3C5C" w:rsidRPr="00694B0F" w:rsidTr="00AF3C5C">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Соусники (з носиком та ручкою)</w:t>
                  </w:r>
                </w:p>
              </w:tc>
              <w:tc>
                <w:tcPr>
                  <w:tcW w:w="1012" w:type="dxa"/>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1-2-порційні</w:t>
                  </w:r>
                </w:p>
              </w:tc>
              <w:tc>
                <w:tcPr>
                  <w:tcW w:w="4769"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подавання гарячих соусі</w:t>
                  </w:r>
                  <w:proofErr w:type="gramStart"/>
                  <w:r w:rsidRPr="00694B0F">
                    <w:rPr>
                      <w:rFonts w:ascii="Times New Roman" w:eastAsia="Times New Roman" w:hAnsi="Times New Roman" w:cs="Times New Roman"/>
                      <w:color w:val="000000"/>
                      <w:sz w:val="20"/>
                      <w:szCs w:val="20"/>
                      <w:lang w:eastAsia="ru-RU"/>
                    </w:rPr>
                    <w:t>в</w:t>
                  </w:r>
                  <w:proofErr w:type="gramEnd"/>
                </w:p>
              </w:tc>
            </w:tr>
          </w:tbl>
          <w:tbl>
            <w:tblPr>
              <w:tblpPr w:leftFromText="180" w:rightFromText="180" w:vertAnchor="text" w:horzAnchor="margin" w:tblpY="-249"/>
              <w:tblOverlap w:val="never"/>
              <w:tblW w:w="978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1"/>
              <w:gridCol w:w="823"/>
              <w:gridCol w:w="1442"/>
              <w:gridCol w:w="4825"/>
            </w:tblGrid>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Таганчик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1-порційний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Подавання біфштексу по-селянськи, фірмових страв</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Креманка на </w:t>
                  </w:r>
                  <w:proofErr w:type="gramStart"/>
                  <w:r w:rsidRPr="00694B0F">
                    <w:rPr>
                      <w:rFonts w:ascii="Times New Roman" w:eastAsia="Times New Roman" w:hAnsi="Times New Roman" w:cs="Times New Roman"/>
                      <w:color w:val="000000"/>
                      <w:sz w:val="20"/>
                      <w:szCs w:val="20"/>
                      <w:lang w:eastAsia="ru-RU"/>
                    </w:rPr>
                    <w:t>п</w:t>
                  </w:r>
                  <w:proofErr w:type="gramEnd"/>
                  <w:r w:rsidRPr="00694B0F">
                    <w:rPr>
                      <w:rFonts w:ascii="Times New Roman" w:eastAsia="Times New Roman" w:hAnsi="Times New Roman" w:cs="Times New Roman"/>
                      <w:color w:val="000000"/>
                      <w:sz w:val="20"/>
                      <w:szCs w:val="20"/>
                      <w:lang w:eastAsia="ru-RU"/>
                    </w:rPr>
                    <w:t>ідставці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150-200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Подавання морозива</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Турка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150-250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приготування і подавання кави по-східному при індивідуальному обслуговуванні</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Кавники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500-1500 (5-15-порційні)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Подавання кави при </w:t>
                  </w:r>
                  <w:proofErr w:type="gramStart"/>
                  <w:r w:rsidRPr="00694B0F">
                    <w:rPr>
                      <w:rFonts w:ascii="Times New Roman" w:eastAsia="Times New Roman" w:hAnsi="Times New Roman" w:cs="Times New Roman"/>
                      <w:color w:val="000000"/>
                      <w:sz w:val="20"/>
                      <w:szCs w:val="20"/>
                      <w:lang w:eastAsia="ru-RU"/>
                    </w:rPr>
                    <w:t>гуртовому</w:t>
                  </w:r>
                  <w:proofErr w:type="gramEnd"/>
                  <w:r w:rsidRPr="00694B0F">
                    <w:rPr>
                      <w:rFonts w:ascii="Times New Roman" w:eastAsia="Times New Roman" w:hAnsi="Times New Roman" w:cs="Times New Roman"/>
                      <w:color w:val="000000"/>
                      <w:sz w:val="20"/>
                      <w:szCs w:val="20"/>
                      <w:lang w:eastAsia="ru-RU"/>
                    </w:rPr>
                    <w:t xml:space="preserve"> обслуговуванні та в номерах готелю</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Молочники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200-500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Подавання молока до гарячих напоїв при </w:t>
                  </w:r>
                  <w:proofErr w:type="gramStart"/>
                  <w:r w:rsidRPr="00694B0F">
                    <w:rPr>
                      <w:rFonts w:ascii="Times New Roman" w:eastAsia="Times New Roman" w:hAnsi="Times New Roman" w:cs="Times New Roman"/>
                      <w:color w:val="000000"/>
                      <w:sz w:val="20"/>
                      <w:szCs w:val="20"/>
                      <w:lang w:eastAsia="ru-RU"/>
                    </w:rPr>
                    <w:t>гуртовому</w:t>
                  </w:r>
                  <w:proofErr w:type="gramEnd"/>
                  <w:r w:rsidRPr="00694B0F">
                    <w:rPr>
                      <w:rFonts w:ascii="Times New Roman" w:eastAsia="Times New Roman" w:hAnsi="Times New Roman" w:cs="Times New Roman"/>
                      <w:color w:val="000000"/>
                      <w:sz w:val="20"/>
                      <w:szCs w:val="20"/>
                      <w:lang w:eastAsia="ru-RU"/>
                    </w:rPr>
                    <w:t xml:space="preserve"> обслуговуванні</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Вершківники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50-200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Подавання вершків до гарячих напоїв при індиві</w:t>
                  </w:r>
                  <w:proofErr w:type="gramStart"/>
                  <w:r w:rsidRPr="00694B0F">
                    <w:rPr>
                      <w:rFonts w:ascii="Times New Roman" w:eastAsia="Times New Roman" w:hAnsi="Times New Roman" w:cs="Times New Roman"/>
                      <w:color w:val="000000"/>
                      <w:sz w:val="20"/>
                      <w:szCs w:val="20"/>
                      <w:lang w:eastAsia="ru-RU"/>
                    </w:rPr>
                    <w:t>дуальному</w:t>
                  </w:r>
                  <w:proofErr w:type="gramEnd"/>
                  <w:r w:rsidRPr="00694B0F">
                    <w:rPr>
                      <w:rFonts w:ascii="Times New Roman" w:eastAsia="Times New Roman" w:hAnsi="Times New Roman" w:cs="Times New Roman"/>
                      <w:color w:val="000000"/>
                      <w:sz w:val="20"/>
                      <w:szCs w:val="20"/>
                      <w:lang w:eastAsia="ru-RU"/>
                    </w:rPr>
                    <w:t xml:space="preserve"> та гуртовому обслуговуванні</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Відерце для льоду з кришкою та щипцями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подавання льоду до холодних перших страв, напоїв</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Відерце для охолодження шампанського та ігристих вин з двома ручками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3-5 л</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охолодження і подавання </w:t>
                  </w:r>
                  <w:proofErr w:type="gramStart"/>
                  <w:r w:rsidRPr="00694B0F">
                    <w:rPr>
                      <w:rFonts w:ascii="Times New Roman" w:eastAsia="Times New Roman" w:hAnsi="Times New Roman" w:cs="Times New Roman"/>
                      <w:color w:val="000000"/>
                      <w:sz w:val="20"/>
                      <w:szCs w:val="20"/>
                      <w:lang w:eastAsia="ru-RU"/>
                    </w:rPr>
                    <w:t>до</w:t>
                  </w:r>
                  <w:proofErr w:type="gramEnd"/>
                  <w:r w:rsidRPr="00694B0F">
                    <w:rPr>
                      <w:rFonts w:ascii="Times New Roman" w:eastAsia="Times New Roman" w:hAnsi="Times New Roman" w:cs="Times New Roman"/>
                      <w:color w:val="000000"/>
                      <w:sz w:val="20"/>
                      <w:szCs w:val="20"/>
                      <w:lang w:eastAsia="ru-RU"/>
                    </w:rPr>
                    <w:t xml:space="preserve"> </w:t>
                  </w:r>
                  <w:proofErr w:type="gramStart"/>
                  <w:r w:rsidRPr="00694B0F">
                    <w:rPr>
                      <w:rFonts w:ascii="Times New Roman" w:eastAsia="Times New Roman" w:hAnsi="Times New Roman" w:cs="Times New Roman"/>
                      <w:color w:val="000000"/>
                      <w:sz w:val="20"/>
                      <w:szCs w:val="20"/>
                      <w:lang w:eastAsia="ru-RU"/>
                    </w:rPr>
                    <w:t>столу</w:t>
                  </w:r>
                  <w:proofErr w:type="gramEnd"/>
                  <w:r w:rsidRPr="00694B0F">
                    <w:rPr>
                      <w:rFonts w:ascii="Times New Roman" w:eastAsia="Times New Roman" w:hAnsi="Times New Roman" w:cs="Times New Roman"/>
                      <w:color w:val="000000"/>
                      <w:sz w:val="20"/>
                      <w:szCs w:val="20"/>
                      <w:lang w:eastAsia="ru-RU"/>
                    </w:rPr>
                    <w:t xml:space="preserve"> шампанського та ігристих вин</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Вази</w:t>
                  </w:r>
                </w:p>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трьох'ярусні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подавання борошняних кондитерських виробі</w:t>
                  </w:r>
                  <w:proofErr w:type="gramStart"/>
                  <w:r w:rsidRPr="00694B0F">
                    <w:rPr>
                      <w:rFonts w:ascii="Times New Roman" w:eastAsia="Times New Roman" w:hAnsi="Times New Roman" w:cs="Times New Roman"/>
                      <w:color w:val="000000"/>
                      <w:sz w:val="20"/>
                      <w:szCs w:val="20"/>
                      <w:lang w:eastAsia="ru-RU"/>
                    </w:rPr>
                    <w:t>в</w:t>
                  </w:r>
                  <w:proofErr w:type="gramEnd"/>
                  <w:r w:rsidRPr="00694B0F">
                    <w:rPr>
                      <w:rFonts w:ascii="Times New Roman" w:eastAsia="Times New Roman" w:hAnsi="Times New Roman" w:cs="Times New Roman"/>
                      <w:color w:val="000000"/>
                      <w:sz w:val="20"/>
                      <w:szCs w:val="20"/>
                      <w:lang w:eastAsia="ru-RU"/>
                    </w:rPr>
                    <w:t>, фруктів на бенкетах</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Таці великі прямокутні, круглі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500 х 400, O 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транспортування страв та посуду</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Таці середні прямокутні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350 х 250, 335 х235</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Використовуються при обслуговуванні прийомі</w:t>
                  </w:r>
                  <w:proofErr w:type="gramStart"/>
                  <w:r w:rsidRPr="00694B0F">
                    <w:rPr>
                      <w:rFonts w:ascii="Times New Roman" w:eastAsia="Times New Roman" w:hAnsi="Times New Roman" w:cs="Times New Roman"/>
                      <w:color w:val="000000"/>
                      <w:sz w:val="20"/>
                      <w:szCs w:val="20"/>
                      <w:lang w:eastAsia="ru-RU"/>
                    </w:rPr>
                    <w:t>в</w:t>
                  </w:r>
                  <w:proofErr w:type="gramEnd"/>
                  <w:r w:rsidRPr="00694B0F">
                    <w:rPr>
                      <w:rFonts w:ascii="Times New Roman" w:eastAsia="Times New Roman" w:hAnsi="Times New Roman" w:cs="Times New Roman"/>
                      <w:color w:val="000000"/>
                      <w:sz w:val="20"/>
                      <w:szCs w:val="20"/>
                      <w:lang w:eastAsia="ru-RU"/>
                    </w:rPr>
                    <w:t xml:space="preserve"> та бенкетів</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Таці малі прямокутні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300 х 300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подавання тютюнових виробів, рахунків</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Самовар з </w:t>
                  </w:r>
                  <w:proofErr w:type="gramStart"/>
                  <w:r w:rsidRPr="00694B0F">
                    <w:rPr>
                      <w:rFonts w:ascii="Times New Roman" w:eastAsia="Times New Roman" w:hAnsi="Times New Roman" w:cs="Times New Roman"/>
                      <w:color w:val="000000"/>
                      <w:sz w:val="20"/>
                      <w:szCs w:val="20"/>
                      <w:lang w:eastAsia="ru-RU"/>
                    </w:rPr>
                    <w:t>п</w:t>
                  </w:r>
                  <w:proofErr w:type="gramEnd"/>
                  <w:r w:rsidRPr="00694B0F">
                    <w:rPr>
                      <w:rFonts w:ascii="Times New Roman" w:eastAsia="Times New Roman" w:hAnsi="Times New Roman" w:cs="Times New Roman"/>
                      <w:color w:val="000000"/>
                      <w:sz w:val="20"/>
                      <w:szCs w:val="20"/>
                      <w:lang w:eastAsia="ru-RU"/>
                    </w:rPr>
                    <w:t>ідставкою</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приготування гарячого напою, сервірування чайного столу, як елемент дизайну </w:t>
                  </w:r>
                  <w:proofErr w:type="gramStart"/>
                  <w:r w:rsidRPr="00694B0F">
                    <w:rPr>
                      <w:rFonts w:ascii="Times New Roman" w:eastAsia="Times New Roman" w:hAnsi="Times New Roman" w:cs="Times New Roman"/>
                      <w:color w:val="000000"/>
                      <w:sz w:val="20"/>
                      <w:szCs w:val="20"/>
                      <w:lang w:eastAsia="ru-RU"/>
                    </w:rPr>
                    <w:t>стил</w:t>
                  </w:r>
                  <w:proofErr w:type="gramEnd"/>
                  <w:r w:rsidRPr="00694B0F">
                    <w:rPr>
                      <w:rFonts w:ascii="Times New Roman" w:eastAsia="Times New Roman" w:hAnsi="Times New Roman" w:cs="Times New Roman"/>
                      <w:color w:val="000000"/>
                      <w:sz w:val="20"/>
                      <w:szCs w:val="20"/>
                      <w:lang w:eastAsia="ru-RU"/>
                    </w:rPr>
                    <w:t>ізованого та спеціалізованого закладу ресторанного господарства</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Решітка для спаржі зі щипцями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подавання спаржі при </w:t>
                  </w:r>
                  <w:proofErr w:type="gramStart"/>
                  <w:r w:rsidRPr="00694B0F">
                    <w:rPr>
                      <w:rFonts w:ascii="Times New Roman" w:eastAsia="Times New Roman" w:hAnsi="Times New Roman" w:cs="Times New Roman"/>
                      <w:color w:val="000000"/>
                      <w:sz w:val="20"/>
                      <w:szCs w:val="20"/>
                      <w:lang w:eastAsia="ru-RU"/>
                    </w:rPr>
                    <w:t>гуртовому</w:t>
                  </w:r>
                  <w:proofErr w:type="gramEnd"/>
                  <w:r w:rsidRPr="00694B0F">
                    <w:rPr>
                      <w:rFonts w:ascii="Times New Roman" w:eastAsia="Times New Roman" w:hAnsi="Times New Roman" w:cs="Times New Roman"/>
                      <w:color w:val="000000"/>
                      <w:sz w:val="20"/>
                      <w:szCs w:val="20"/>
                      <w:lang w:eastAsia="ru-RU"/>
                    </w:rPr>
                    <w:t xml:space="preserve"> обслуговуванні</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Кільця для серветок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after="0" w:line="240" w:lineRule="auto"/>
                    <w:rPr>
                      <w:rFonts w:ascii="Times New Roman" w:eastAsia="Times New Roman" w:hAnsi="Times New Roman" w:cs="Times New Roman"/>
                      <w:color w:val="656565"/>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Персональні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декоративного оформлення серветок</w:t>
                  </w:r>
                </w:p>
              </w:tc>
            </w:tr>
          </w:tbl>
          <w:p w:rsidR="00AF3C5C" w:rsidRPr="00694B0F" w:rsidRDefault="00AF3C5C" w:rsidP="00AF3C5C">
            <w:pPr>
              <w:jc w:val="both"/>
              <w:rPr>
                <w:rFonts w:ascii="Palatino Linotype" w:eastAsia="Times New Roman" w:hAnsi="Palatino Linotype" w:cs="Times New Roman"/>
                <w:color w:val="000000"/>
                <w:sz w:val="23"/>
                <w:szCs w:val="23"/>
                <w:lang w:eastAsia="ru-RU"/>
              </w:rPr>
            </w:pPr>
          </w:p>
          <w:p w:rsidR="00AF3C5C" w:rsidRPr="00E2570C" w:rsidRDefault="00AF3C5C" w:rsidP="00AF3C5C">
            <w:pPr>
              <w:spacing w:before="100" w:beforeAutospacing="1" w:after="100" w:afterAutospacing="1" w:line="360" w:lineRule="auto"/>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color w:val="000000"/>
                <w:sz w:val="24"/>
                <w:szCs w:val="24"/>
                <w:lang w:eastAsia="ru-RU"/>
              </w:rPr>
              <w:t>Металеві столові набори, які використовуються в барах, мають певне призначення. їх можна поділити на дві групи: </w:t>
            </w:r>
            <w:r w:rsidRPr="00E2570C">
              <w:rPr>
                <w:rFonts w:ascii="Times New Roman" w:eastAsia="Times New Roman" w:hAnsi="Times New Roman" w:cs="Times New Roman"/>
                <w:i/>
                <w:iCs/>
                <w:color w:val="000000"/>
                <w:sz w:val="24"/>
                <w:szCs w:val="24"/>
                <w:lang w:eastAsia="ru-RU"/>
              </w:rPr>
              <w:t>основні -</w:t>
            </w:r>
            <w:r w:rsidRPr="00E2570C">
              <w:rPr>
                <w:rFonts w:ascii="Times New Roman" w:eastAsia="Times New Roman" w:hAnsi="Times New Roman" w:cs="Times New Roman"/>
                <w:color w:val="000000"/>
                <w:sz w:val="24"/>
                <w:szCs w:val="24"/>
                <w:lang w:eastAsia="ru-RU"/>
              </w:rPr>
              <w:t> для споживання їжі (рис. 2.1, </w:t>
            </w:r>
            <w:r w:rsidRPr="00E2570C">
              <w:rPr>
                <w:rFonts w:ascii="Times New Roman" w:eastAsia="Times New Roman" w:hAnsi="Times New Roman" w:cs="Times New Roman"/>
                <w:i/>
                <w:iCs/>
                <w:color w:val="000000"/>
                <w:sz w:val="24"/>
                <w:szCs w:val="24"/>
                <w:lang w:eastAsia="ru-RU"/>
              </w:rPr>
              <w:t>а)</w:t>
            </w:r>
            <w:r w:rsidRPr="00E2570C">
              <w:rPr>
                <w:rFonts w:ascii="Times New Roman" w:eastAsia="Times New Roman" w:hAnsi="Times New Roman" w:cs="Times New Roman"/>
                <w:color w:val="000000"/>
                <w:sz w:val="24"/>
                <w:szCs w:val="24"/>
                <w:lang w:eastAsia="ru-RU"/>
              </w:rPr>
              <w:t> і </w:t>
            </w:r>
            <w:r w:rsidRPr="00E2570C">
              <w:rPr>
                <w:rFonts w:ascii="Times New Roman" w:eastAsia="Times New Roman" w:hAnsi="Times New Roman" w:cs="Times New Roman"/>
                <w:i/>
                <w:iCs/>
                <w:color w:val="000000"/>
                <w:sz w:val="24"/>
                <w:szCs w:val="24"/>
                <w:lang w:eastAsia="ru-RU"/>
              </w:rPr>
              <w:t>допоміжні</w:t>
            </w:r>
            <w:r w:rsidRPr="00E2570C">
              <w:rPr>
                <w:rFonts w:ascii="Times New Roman" w:eastAsia="Times New Roman" w:hAnsi="Times New Roman" w:cs="Times New Roman"/>
                <w:color w:val="000000"/>
                <w:sz w:val="24"/>
                <w:szCs w:val="24"/>
                <w:lang w:eastAsia="ru-RU"/>
              </w:rPr>
              <w:t> - для нарізання та розкладання страв (рис. 2.1, б). Характеристика столових наборі</w:t>
            </w:r>
            <w:proofErr w:type="gramStart"/>
            <w:r w:rsidRPr="00E2570C">
              <w:rPr>
                <w:rFonts w:ascii="Times New Roman" w:eastAsia="Times New Roman" w:hAnsi="Times New Roman" w:cs="Times New Roman"/>
                <w:color w:val="000000"/>
                <w:sz w:val="24"/>
                <w:szCs w:val="24"/>
                <w:lang w:eastAsia="ru-RU"/>
              </w:rPr>
              <w:t>в</w:t>
            </w:r>
            <w:proofErr w:type="gramEnd"/>
            <w:r w:rsidRPr="00E2570C">
              <w:rPr>
                <w:rFonts w:ascii="Times New Roman" w:eastAsia="Times New Roman" w:hAnsi="Times New Roman" w:cs="Times New Roman"/>
                <w:color w:val="000000"/>
                <w:sz w:val="24"/>
                <w:szCs w:val="24"/>
                <w:lang w:eastAsia="ru-RU"/>
              </w:rPr>
              <w:t xml:space="preserve"> та їх призначення представлені в табл. 1.1 та 1.2. </w:t>
            </w:r>
          </w:p>
          <w:p w:rsidR="00AF3C5C" w:rsidRPr="00694B0F" w:rsidRDefault="00AF3C5C" w:rsidP="00AF3C5C">
            <w:pPr>
              <w:spacing w:before="100" w:beforeAutospacing="1" w:after="100" w:afterAutospacing="1"/>
              <w:ind w:firstLine="225"/>
              <w:jc w:val="both"/>
              <w:rPr>
                <w:rFonts w:ascii="Palatino Linotype" w:eastAsia="Times New Roman" w:hAnsi="Palatino Linotype" w:cs="Times New Roman"/>
                <w:color w:val="000000"/>
                <w:sz w:val="20"/>
                <w:szCs w:val="20"/>
                <w:lang w:eastAsia="ru-RU"/>
              </w:rPr>
            </w:pPr>
            <w:r>
              <w:rPr>
                <w:rFonts w:ascii="Palatino Linotype" w:eastAsia="Times New Roman" w:hAnsi="Palatino Linotype" w:cs="Times New Roman"/>
                <w:noProof/>
                <w:color w:val="000000"/>
                <w:sz w:val="20"/>
                <w:szCs w:val="20"/>
                <w:lang w:eastAsia="ru-RU"/>
              </w:rPr>
              <w:lastRenderedPageBreak/>
              <w:drawing>
                <wp:inline distT="0" distB="0" distL="0" distR="0" wp14:anchorId="0639EB7C" wp14:editId="770BBADA">
                  <wp:extent cx="5800725" cy="6905625"/>
                  <wp:effectExtent l="0" t="0" r="9525" b="9525"/>
                  <wp:docPr id="3" name="Рисунок 3" descr="Асортимент металевого посу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сортимент металевого посуд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6905625"/>
                          </a:xfrm>
                          <a:prstGeom prst="rect">
                            <a:avLst/>
                          </a:prstGeom>
                          <a:noFill/>
                          <a:ln>
                            <a:noFill/>
                          </a:ln>
                        </pic:spPr>
                      </pic:pic>
                    </a:graphicData>
                  </a:graphic>
                </wp:inline>
              </w:drawing>
            </w:r>
          </w:p>
          <w:p w:rsidR="00AF3C5C" w:rsidRPr="00E2570C" w:rsidRDefault="00AF3C5C" w:rsidP="00AF3C5C">
            <w:pPr>
              <w:spacing w:before="100" w:beforeAutospacing="1" w:after="100" w:afterAutospacing="1"/>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i/>
                <w:iCs/>
                <w:color w:val="000000"/>
                <w:sz w:val="24"/>
                <w:szCs w:val="24"/>
                <w:lang w:eastAsia="ru-RU"/>
              </w:rPr>
              <w:t>Рис</w:t>
            </w:r>
            <w:r w:rsidRPr="00E2570C">
              <w:rPr>
                <w:rFonts w:ascii="Times New Roman" w:eastAsia="Times New Roman" w:hAnsi="Times New Roman" w:cs="Times New Roman"/>
                <w:color w:val="000000"/>
                <w:sz w:val="24"/>
                <w:szCs w:val="24"/>
                <w:lang w:eastAsia="ru-RU"/>
              </w:rPr>
              <w:t>. 1.1. </w:t>
            </w:r>
            <w:r w:rsidRPr="00E2570C">
              <w:rPr>
                <w:rFonts w:ascii="Times New Roman" w:eastAsia="Times New Roman" w:hAnsi="Times New Roman" w:cs="Times New Roman"/>
                <w:b/>
                <w:bCs/>
                <w:color w:val="000000"/>
                <w:sz w:val="24"/>
                <w:szCs w:val="24"/>
                <w:lang w:eastAsia="ru-RU"/>
              </w:rPr>
              <w:t>Асортимент металевого посуду</w:t>
            </w:r>
            <w:r w:rsidRPr="00E2570C">
              <w:rPr>
                <w:rFonts w:ascii="Times New Roman" w:eastAsia="Times New Roman" w:hAnsi="Times New Roman" w:cs="Times New Roman"/>
                <w:color w:val="000000"/>
                <w:sz w:val="24"/>
                <w:szCs w:val="24"/>
                <w:lang w:eastAsia="ru-RU"/>
              </w:rPr>
              <w:t>:</w:t>
            </w:r>
          </w:p>
          <w:p w:rsidR="00AF3C5C" w:rsidRPr="00E2570C" w:rsidRDefault="00AF3C5C" w:rsidP="00AF3C5C">
            <w:pPr>
              <w:spacing w:before="100" w:beforeAutospacing="1" w:after="100" w:afterAutospacing="1"/>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color w:val="000000"/>
                <w:sz w:val="24"/>
                <w:szCs w:val="24"/>
                <w:lang w:eastAsia="ru-RU"/>
              </w:rPr>
              <w:t xml:space="preserve">1 - ікорниця; 2 - кокотниця; 3 - кокільниця; 4 - порційна сковорідка; 5, 6 - миски супові; 7 - решітки для спаржі; 8 - таганчик; 9 - баранчик круглий; 10 - баранчик овальний; 11 - блюдо овальне; 12 - соусник; 13 - сливочник; 14 - молочник; 15 - турка для кави по-східному; 16 - креманка; 17 - кавник; 18 - самовар; 19 - відерце для льоду з щипцями; 20 - </w:t>
            </w:r>
            <w:proofErr w:type="gramStart"/>
            <w:r w:rsidRPr="00E2570C">
              <w:rPr>
                <w:rFonts w:ascii="Times New Roman" w:eastAsia="Times New Roman" w:hAnsi="Times New Roman" w:cs="Times New Roman"/>
                <w:color w:val="000000"/>
                <w:sz w:val="24"/>
                <w:szCs w:val="24"/>
                <w:lang w:eastAsia="ru-RU"/>
              </w:rPr>
              <w:t>п</w:t>
            </w:r>
            <w:proofErr w:type="gramEnd"/>
            <w:r w:rsidRPr="00E2570C">
              <w:rPr>
                <w:rFonts w:ascii="Times New Roman" w:eastAsia="Times New Roman" w:hAnsi="Times New Roman" w:cs="Times New Roman"/>
                <w:color w:val="000000"/>
                <w:sz w:val="24"/>
                <w:szCs w:val="24"/>
                <w:lang w:eastAsia="ru-RU"/>
              </w:rPr>
              <w:t>іднос; 21 - свічник; 22 - відерце для шампанського; 23 - підставка для наборів; 24 - пристрій для подавання юшки рибної</w:t>
            </w:r>
          </w:p>
          <w:p w:rsidR="00AF3C5C" w:rsidRPr="00694B0F" w:rsidRDefault="00AF3C5C" w:rsidP="00AF3C5C">
            <w:pPr>
              <w:spacing w:before="100" w:beforeAutospacing="1" w:after="100" w:afterAutospacing="1"/>
              <w:ind w:firstLine="225"/>
              <w:jc w:val="both"/>
              <w:rPr>
                <w:rFonts w:ascii="Palatino Linotype" w:eastAsia="Times New Roman" w:hAnsi="Palatino Linotype" w:cs="Times New Roman"/>
                <w:color w:val="000000"/>
                <w:sz w:val="20"/>
                <w:szCs w:val="20"/>
                <w:lang w:eastAsia="ru-RU"/>
              </w:rPr>
            </w:pPr>
            <w:r>
              <w:rPr>
                <w:rFonts w:ascii="Palatino Linotype" w:eastAsia="Times New Roman" w:hAnsi="Palatino Linotype" w:cs="Times New Roman"/>
                <w:noProof/>
                <w:color w:val="000000"/>
                <w:sz w:val="20"/>
                <w:szCs w:val="20"/>
                <w:lang w:eastAsia="ru-RU"/>
              </w:rPr>
              <w:lastRenderedPageBreak/>
              <w:drawing>
                <wp:inline distT="0" distB="0" distL="0" distR="0" wp14:anchorId="180C2FFD" wp14:editId="2699BAE1">
                  <wp:extent cx="6124575" cy="7677150"/>
                  <wp:effectExtent l="0" t="0" r="9525" b="0"/>
                  <wp:docPr id="2" name="Рисунок 2" descr="Основні столові наб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новні столові набо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7677150"/>
                          </a:xfrm>
                          <a:prstGeom prst="rect">
                            <a:avLst/>
                          </a:prstGeom>
                          <a:noFill/>
                          <a:ln>
                            <a:noFill/>
                          </a:ln>
                        </pic:spPr>
                      </pic:pic>
                    </a:graphicData>
                  </a:graphic>
                </wp:inline>
              </w:drawing>
            </w:r>
          </w:p>
          <w:p w:rsidR="00AF3C5C" w:rsidRPr="00E2570C" w:rsidRDefault="00AF3C5C" w:rsidP="00AF3C5C">
            <w:pPr>
              <w:spacing w:before="100" w:beforeAutospacing="1" w:after="100" w:afterAutospacing="1"/>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i/>
                <w:iCs/>
                <w:color w:val="000000"/>
                <w:sz w:val="24"/>
                <w:szCs w:val="24"/>
                <w:lang w:eastAsia="ru-RU"/>
              </w:rPr>
              <w:t>Рис</w:t>
            </w:r>
            <w:r w:rsidRPr="00E2570C">
              <w:rPr>
                <w:rFonts w:ascii="Times New Roman" w:eastAsia="Times New Roman" w:hAnsi="Times New Roman" w:cs="Times New Roman"/>
                <w:color w:val="000000"/>
                <w:sz w:val="24"/>
                <w:szCs w:val="24"/>
                <w:lang w:eastAsia="ru-RU"/>
              </w:rPr>
              <w:t>. 2.1, </w:t>
            </w:r>
            <w:r w:rsidRPr="00E2570C">
              <w:rPr>
                <w:rFonts w:ascii="Times New Roman" w:eastAsia="Times New Roman" w:hAnsi="Times New Roman" w:cs="Times New Roman"/>
                <w:i/>
                <w:iCs/>
                <w:color w:val="000000"/>
                <w:sz w:val="24"/>
                <w:szCs w:val="24"/>
                <w:lang w:eastAsia="ru-RU"/>
              </w:rPr>
              <w:t>а.</w:t>
            </w:r>
            <w:r w:rsidRPr="00E2570C">
              <w:rPr>
                <w:rFonts w:ascii="Times New Roman" w:eastAsia="Times New Roman" w:hAnsi="Times New Roman" w:cs="Times New Roman"/>
                <w:color w:val="000000"/>
                <w:sz w:val="24"/>
                <w:szCs w:val="24"/>
                <w:lang w:eastAsia="ru-RU"/>
              </w:rPr>
              <w:t> </w:t>
            </w:r>
            <w:r w:rsidRPr="00E2570C">
              <w:rPr>
                <w:rFonts w:ascii="Times New Roman" w:eastAsia="Times New Roman" w:hAnsi="Times New Roman" w:cs="Times New Roman"/>
                <w:b/>
                <w:bCs/>
                <w:color w:val="000000"/>
                <w:sz w:val="24"/>
                <w:szCs w:val="24"/>
                <w:lang w:eastAsia="ru-RU"/>
              </w:rPr>
              <w:t>Основні столові набори</w:t>
            </w:r>
            <w:r w:rsidRPr="00E2570C">
              <w:rPr>
                <w:rFonts w:ascii="Times New Roman" w:eastAsia="Times New Roman" w:hAnsi="Times New Roman" w:cs="Times New Roman"/>
                <w:color w:val="000000"/>
                <w:sz w:val="24"/>
                <w:szCs w:val="24"/>
                <w:lang w:eastAsia="ru-RU"/>
              </w:rPr>
              <w:t>:</w:t>
            </w:r>
          </w:p>
          <w:p w:rsidR="00AF3C5C" w:rsidRPr="00E2570C" w:rsidRDefault="00AF3C5C" w:rsidP="00AF3C5C">
            <w:pPr>
              <w:spacing w:before="100" w:beforeAutospacing="1" w:after="100" w:afterAutospacing="1"/>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color w:val="000000"/>
                <w:sz w:val="24"/>
                <w:szCs w:val="24"/>
                <w:lang w:eastAsia="ru-RU"/>
              </w:rPr>
              <w:t>1 - закусочний; 2 - столовий;</w:t>
            </w:r>
          </w:p>
          <w:p w:rsidR="00AF3C5C" w:rsidRPr="00E2570C" w:rsidRDefault="00AF3C5C" w:rsidP="00AF3C5C">
            <w:pPr>
              <w:spacing w:before="100" w:beforeAutospacing="1" w:after="100" w:afterAutospacing="1"/>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color w:val="000000"/>
                <w:sz w:val="24"/>
                <w:szCs w:val="24"/>
                <w:lang w:eastAsia="ru-RU"/>
              </w:rPr>
              <w:t xml:space="preserve">3 - рибний (а - із мельхіору, </w:t>
            </w:r>
            <w:proofErr w:type="gramStart"/>
            <w:r w:rsidRPr="00E2570C">
              <w:rPr>
                <w:rFonts w:ascii="Times New Roman" w:eastAsia="Times New Roman" w:hAnsi="Times New Roman" w:cs="Times New Roman"/>
                <w:color w:val="000000"/>
                <w:sz w:val="24"/>
                <w:szCs w:val="24"/>
                <w:lang w:eastAsia="ru-RU"/>
              </w:rPr>
              <w:t>б</w:t>
            </w:r>
            <w:proofErr w:type="gramEnd"/>
            <w:r w:rsidRPr="00E2570C">
              <w:rPr>
                <w:rFonts w:ascii="Times New Roman" w:eastAsia="Times New Roman" w:hAnsi="Times New Roman" w:cs="Times New Roman"/>
                <w:color w:val="000000"/>
                <w:sz w:val="24"/>
                <w:szCs w:val="24"/>
                <w:lang w:eastAsia="ru-RU"/>
              </w:rPr>
              <w:t xml:space="preserve"> - із нержавіючої сталі);</w:t>
            </w:r>
          </w:p>
          <w:p w:rsidR="00AF3C5C" w:rsidRPr="00E2570C" w:rsidRDefault="00AF3C5C" w:rsidP="00AF3C5C">
            <w:pPr>
              <w:spacing w:before="100" w:beforeAutospacing="1" w:after="100" w:afterAutospacing="1"/>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color w:val="000000"/>
                <w:sz w:val="24"/>
                <w:szCs w:val="24"/>
                <w:lang w:eastAsia="ru-RU"/>
              </w:rPr>
              <w:t>4 - десертний із мельхіору; 5 - фруктовий із мельхіору</w:t>
            </w:r>
          </w:p>
          <w:p w:rsidR="00AF3C5C" w:rsidRPr="00694B0F" w:rsidRDefault="00AF3C5C" w:rsidP="00AF3C5C">
            <w:pPr>
              <w:ind w:firstLine="150"/>
              <w:jc w:val="both"/>
              <w:rPr>
                <w:rFonts w:ascii="Palatino Linotype" w:eastAsia="Times New Roman" w:hAnsi="Palatino Linotype" w:cs="Times New Roman"/>
                <w:color w:val="000000"/>
                <w:sz w:val="23"/>
                <w:szCs w:val="23"/>
                <w:lang w:eastAsia="ru-RU"/>
              </w:rPr>
            </w:pPr>
          </w:p>
          <w:p w:rsidR="00AF3C5C" w:rsidRPr="00694B0F" w:rsidRDefault="00AF3C5C" w:rsidP="00AF3C5C">
            <w:pPr>
              <w:spacing w:before="100" w:beforeAutospacing="1" w:after="100" w:afterAutospacing="1"/>
              <w:ind w:firstLine="225"/>
              <w:jc w:val="both"/>
              <w:rPr>
                <w:rFonts w:ascii="Palatino Linotype" w:eastAsia="Times New Roman" w:hAnsi="Palatino Linotype" w:cs="Times New Roman"/>
                <w:color w:val="000000"/>
                <w:sz w:val="20"/>
                <w:szCs w:val="20"/>
                <w:lang w:eastAsia="ru-RU"/>
              </w:rPr>
            </w:pPr>
            <w:r>
              <w:rPr>
                <w:rFonts w:ascii="Palatino Linotype" w:eastAsia="Times New Roman" w:hAnsi="Palatino Linotype" w:cs="Times New Roman"/>
                <w:noProof/>
                <w:color w:val="000000"/>
                <w:sz w:val="20"/>
                <w:szCs w:val="20"/>
                <w:lang w:eastAsia="ru-RU"/>
              </w:rPr>
              <w:drawing>
                <wp:inline distT="0" distB="0" distL="0" distR="0" wp14:anchorId="72A30587" wp14:editId="73180A4B">
                  <wp:extent cx="5943600" cy="6562725"/>
                  <wp:effectExtent l="0" t="0" r="0" b="9525"/>
                  <wp:docPr id="1" name="Рисунок 1" descr="Допоміжні столові наб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опоміжні столові набор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562725"/>
                          </a:xfrm>
                          <a:prstGeom prst="rect">
                            <a:avLst/>
                          </a:prstGeom>
                          <a:noFill/>
                          <a:ln>
                            <a:noFill/>
                          </a:ln>
                        </pic:spPr>
                      </pic:pic>
                    </a:graphicData>
                  </a:graphic>
                </wp:inline>
              </w:drawing>
            </w:r>
          </w:p>
          <w:p w:rsidR="00AF3C5C" w:rsidRPr="00694B0F" w:rsidRDefault="00AF3C5C" w:rsidP="00AF3C5C">
            <w:pPr>
              <w:spacing w:before="100" w:beforeAutospacing="1" w:after="100" w:afterAutospacing="1"/>
              <w:ind w:firstLine="225"/>
              <w:jc w:val="both"/>
              <w:rPr>
                <w:rFonts w:ascii="Palatino Linotype" w:eastAsia="Times New Roman" w:hAnsi="Palatino Linotype" w:cs="Times New Roman"/>
                <w:color w:val="000000"/>
                <w:sz w:val="20"/>
                <w:szCs w:val="20"/>
                <w:lang w:eastAsia="ru-RU"/>
              </w:rPr>
            </w:pPr>
            <w:r w:rsidRPr="00694B0F">
              <w:rPr>
                <w:rFonts w:ascii="Palatino Linotype" w:eastAsia="Times New Roman" w:hAnsi="Palatino Linotype" w:cs="Times New Roman"/>
                <w:i/>
                <w:iCs/>
                <w:color w:val="000000"/>
                <w:sz w:val="20"/>
                <w:szCs w:val="20"/>
                <w:lang w:eastAsia="ru-RU"/>
              </w:rPr>
              <w:t>Рис</w:t>
            </w:r>
            <w:r>
              <w:rPr>
                <w:rFonts w:ascii="Palatino Linotype" w:eastAsia="Times New Roman" w:hAnsi="Palatino Linotype" w:cs="Times New Roman"/>
                <w:color w:val="000000"/>
                <w:sz w:val="20"/>
                <w:szCs w:val="20"/>
                <w:lang w:eastAsia="ru-RU"/>
              </w:rPr>
              <w:t>.2.1</w:t>
            </w:r>
            <w:r w:rsidRPr="00694B0F">
              <w:rPr>
                <w:rFonts w:ascii="Palatino Linotype" w:eastAsia="Times New Roman" w:hAnsi="Palatino Linotype" w:cs="Times New Roman"/>
                <w:color w:val="000000"/>
                <w:sz w:val="20"/>
                <w:szCs w:val="20"/>
                <w:lang w:eastAsia="ru-RU"/>
              </w:rPr>
              <w:t>, б. </w:t>
            </w:r>
            <w:r w:rsidRPr="00694B0F">
              <w:rPr>
                <w:rFonts w:ascii="Palatino Linotype" w:eastAsia="Times New Roman" w:hAnsi="Palatino Linotype" w:cs="Times New Roman"/>
                <w:b/>
                <w:bCs/>
                <w:color w:val="000000"/>
                <w:sz w:val="20"/>
                <w:szCs w:val="20"/>
                <w:lang w:eastAsia="ru-RU"/>
              </w:rPr>
              <w:t>Допоміжні столові набори</w:t>
            </w:r>
            <w:r w:rsidRPr="00694B0F">
              <w:rPr>
                <w:rFonts w:ascii="Palatino Linotype" w:eastAsia="Times New Roman" w:hAnsi="Palatino Linotype" w:cs="Times New Roman"/>
                <w:color w:val="000000"/>
                <w:sz w:val="20"/>
                <w:szCs w:val="20"/>
                <w:lang w:eastAsia="ru-RU"/>
              </w:rPr>
              <w:t>:</w:t>
            </w:r>
          </w:p>
          <w:p w:rsidR="00AF3C5C" w:rsidRPr="00E2570C" w:rsidRDefault="00AF3C5C" w:rsidP="00AF3C5C">
            <w:pPr>
              <w:spacing w:before="100" w:beforeAutospacing="1" w:after="100" w:afterAutospacing="1" w:line="360" w:lineRule="auto"/>
              <w:ind w:firstLine="225"/>
              <w:jc w:val="both"/>
              <w:rPr>
                <w:rFonts w:ascii="Times New Roman" w:eastAsia="Times New Roman" w:hAnsi="Times New Roman" w:cs="Times New Roman"/>
                <w:color w:val="000000"/>
                <w:sz w:val="24"/>
                <w:szCs w:val="24"/>
                <w:lang w:eastAsia="ru-RU"/>
              </w:rPr>
            </w:pPr>
            <w:r w:rsidRPr="00E2570C">
              <w:rPr>
                <w:rFonts w:ascii="Times New Roman" w:eastAsia="Times New Roman" w:hAnsi="Times New Roman" w:cs="Times New Roman"/>
                <w:color w:val="000000"/>
                <w:sz w:val="24"/>
                <w:szCs w:val="24"/>
                <w:lang w:eastAsia="ru-RU"/>
              </w:rPr>
              <w:t xml:space="preserve">1 - розливна ложка для супів; 2 - мірна ложка для масла, соусів; 3 - ложка для лимонадів (віскі); 4-5 - лопатки для розкладання страв із риби та </w:t>
            </w:r>
            <w:proofErr w:type="gramStart"/>
            <w:r w:rsidRPr="00E2570C">
              <w:rPr>
                <w:rFonts w:ascii="Times New Roman" w:eastAsia="Times New Roman" w:hAnsi="Times New Roman" w:cs="Times New Roman"/>
                <w:color w:val="000000"/>
                <w:sz w:val="24"/>
                <w:szCs w:val="24"/>
                <w:lang w:eastAsia="ru-RU"/>
              </w:rPr>
              <w:t>м'яса</w:t>
            </w:r>
            <w:proofErr w:type="gramEnd"/>
            <w:r w:rsidRPr="00E2570C">
              <w:rPr>
                <w:rFonts w:ascii="Times New Roman" w:eastAsia="Times New Roman" w:hAnsi="Times New Roman" w:cs="Times New Roman"/>
                <w:color w:val="000000"/>
                <w:sz w:val="24"/>
                <w:szCs w:val="24"/>
                <w:lang w:eastAsia="ru-RU"/>
              </w:rPr>
              <w:t>; </w:t>
            </w:r>
            <w:r w:rsidRPr="00E2570C">
              <w:rPr>
                <w:rFonts w:ascii="Times New Roman" w:eastAsia="Times New Roman" w:hAnsi="Times New Roman" w:cs="Times New Roman"/>
                <w:i/>
                <w:iCs/>
                <w:color w:val="000000"/>
                <w:sz w:val="24"/>
                <w:szCs w:val="24"/>
                <w:lang w:eastAsia="ru-RU"/>
              </w:rPr>
              <w:t>6</w:t>
            </w:r>
            <w:r w:rsidRPr="00E2570C">
              <w:rPr>
                <w:rFonts w:ascii="Times New Roman" w:eastAsia="Times New Roman" w:hAnsi="Times New Roman" w:cs="Times New Roman"/>
                <w:color w:val="000000"/>
                <w:sz w:val="24"/>
                <w:szCs w:val="24"/>
                <w:lang w:eastAsia="ru-RU"/>
              </w:rPr>
              <w:t> - лопатка для розкладання кондитерських виробів; </w:t>
            </w:r>
            <w:r w:rsidRPr="00E2570C">
              <w:rPr>
                <w:rFonts w:ascii="Times New Roman" w:eastAsia="Times New Roman" w:hAnsi="Times New Roman" w:cs="Times New Roman"/>
                <w:i/>
                <w:iCs/>
                <w:color w:val="000000"/>
                <w:sz w:val="24"/>
                <w:szCs w:val="24"/>
                <w:lang w:eastAsia="ru-RU"/>
              </w:rPr>
              <w:t>7</w:t>
            </w:r>
            <w:r w:rsidRPr="00E2570C">
              <w:rPr>
                <w:rFonts w:ascii="Times New Roman" w:eastAsia="Times New Roman" w:hAnsi="Times New Roman" w:cs="Times New Roman"/>
                <w:color w:val="000000"/>
                <w:sz w:val="24"/>
                <w:szCs w:val="24"/>
                <w:lang w:eastAsia="ru-RU"/>
              </w:rPr>
              <w:t> - щипці для розкладання страв; </w:t>
            </w:r>
            <w:r w:rsidRPr="00E2570C">
              <w:rPr>
                <w:rFonts w:ascii="Times New Roman" w:eastAsia="Times New Roman" w:hAnsi="Times New Roman" w:cs="Times New Roman"/>
                <w:i/>
                <w:iCs/>
                <w:color w:val="000000"/>
                <w:sz w:val="24"/>
                <w:szCs w:val="24"/>
                <w:lang w:eastAsia="ru-RU"/>
              </w:rPr>
              <w:t>8-9</w:t>
            </w:r>
            <w:r w:rsidRPr="00E2570C">
              <w:rPr>
                <w:rFonts w:ascii="Times New Roman" w:eastAsia="Times New Roman" w:hAnsi="Times New Roman" w:cs="Times New Roman"/>
                <w:color w:val="000000"/>
                <w:sz w:val="24"/>
                <w:szCs w:val="24"/>
                <w:lang w:eastAsia="ru-RU"/>
              </w:rPr>
              <w:t xml:space="preserve"> - щипці для розкладання кондитерських виробів; 10 - ложка для салатів; 11 - виделка-скидувач для страв; 12 - ніж-виделка для сирів; 13 - ніж для масла; 14 - щипці для горіхів; 15 - кільце для серветок; 16 - щипці для цукру-рафінаду; 17 - лопатка для ікри паюсної; 18 - </w:t>
            </w:r>
            <w:proofErr w:type="gramStart"/>
            <w:r w:rsidRPr="00E2570C">
              <w:rPr>
                <w:rFonts w:ascii="Times New Roman" w:eastAsia="Times New Roman" w:hAnsi="Times New Roman" w:cs="Times New Roman"/>
                <w:color w:val="000000"/>
                <w:sz w:val="24"/>
                <w:szCs w:val="24"/>
                <w:lang w:eastAsia="ru-RU"/>
              </w:rPr>
              <w:t>п</w:t>
            </w:r>
            <w:proofErr w:type="gramEnd"/>
            <w:r w:rsidRPr="00E2570C">
              <w:rPr>
                <w:rFonts w:ascii="Times New Roman" w:eastAsia="Times New Roman" w:hAnsi="Times New Roman" w:cs="Times New Roman"/>
                <w:color w:val="000000"/>
                <w:sz w:val="24"/>
                <w:szCs w:val="24"/>
                <w:lang w:eastAsia="ru-RU"/>
              </w:rPr>
              <w:t>ідставка під набори; 19 - виделка-лопатка для шпротів; 20 - набі</w:t>
            </w:r>
            <w:proofErr w:type="gramStart"/>
            <w:r w:rsidRPr="00E2570C">
              <w:rPr>
                <w:rFonts w:ascii="Times New Roman" w:eastAsia="Times New Roman" w:hAnsi="Times New Roman" w:cs="Times New Roman"/>
                <w:color w:val="000000"/>
                <w:sz w:val="24"/>
                <w:szCs w:val="24"/>
                <w:lang w:eastAsia="ru-RU"/>
              </w:rPr>
              <w:t>р</w:t>
            </w:r>
            <w:proofErr w:type="gramEnd"/>
            <w:r w:rsidRPr="00E2570C">
              <w:rPr>
                <w:rFonts w:ascii="Times New Roman" w:eastAsia="Times New Roman" w:hAnsi="Times New Roman" w:cs="Times New Roman"/>
                <w:color w:val="000000"/>
                <w:sz w:val="24"/>
                <w:szCs w:val="24"/>
                <w:lang w:eastAsia="ru-RU"/>
              </w:rPr>
              <w:t xml:space="preserve"> для раків, омарів; 21 - виделка для гарячих закусок </w:t>
            </w:r>
            <w:r w:rsidRPr="00E2570C">
              <w:rPr>
                <w:rFonts w:ascii="Times New Roman" w:eastAsia="Times New Roman" w:hAnsi="Times New Roman" w:cs="Times New Roman"/>
                <w:color w:val="000000"/>
                <w:sz w:val="24"/>
                <w:szCs w:val="24"/>
                <w:lang w:eastAsia="ru-RU"/>
              </w:rPr>
              <w:lastRenderedPageBreak/>
              <w:t>(кокотна); 22-23 - ніж і виделка для лимона; 24 - виделка для устриць; 25 - лопатка для зернистої ікри; 26 - совок для цукру-піску</w:t>
            </w:r>
          </w:p>
          <w:p w:rsidR="00AF3C5C" w:rsidRPr="00694B0F" w:rsidRDefault="00AF3C5C" w:rsidP="00AF3C5C">
            <w:pPr>
              <w:spacing w:before="100" w:beforeAutospacing="1" w:after="100" w:afterAutospacing="1"/>
              <w:ind w:firstLine="225"/>
              <w:jc w:val="both"/>
              <w:rPr>
                <w:rFonts w:ascii="Palatino Linotype" w:eastAsia="Times New Roman" w:hAnsi="Palatino Linotype" w:cs="Times New Roman"/>
                <w:color w:val="000000"/>
                <w:sz w:val="20"/>
                <w:szCs w:val="20"/>
                <w:lang w:eastAsia="ru-RU"/>
              </w:rPr>
            </w:pPr>
            <w:r w:rsidRPr="00694B0F">
              <w:rPr>
                <w:rFonts w:ascii="Palatino Linotype" w:eastAsia="Times New Roman" w:hAnsi="Palatino Linotype" w:cs="Times New Roman"/>
                <w:b/>
                <w:bCs/>
                <w:color w:val="000000"/>
                <w:sz w:val="20"/>
                <w:szCs w:val="20"/>
                <w:lang w:eastAsia="ru-RU"/>
              </w:rPr>
              <w:t>ХАРАКТЕРИСТИКА ОСНОВНИХ СТОЛОВИХ НАБОРІ</w:t>
            </w:r>
            <w:proofErr w:type="gramStart"/>
            <w:r w:rsidRPr="00694B0F">
              <w:rPr>
                <w:rFonts w:ascii="Palatino Linotype" w:eastAsia="Times New Roman" w:hAnsi="Palatino Linotype" w:cs="Times New Roman"/>
                <w:b/>
                <w:bCs/>
                <w:color w:val="000000"/>
                <w:sz w:val="20"/>
                <w:szCs w:val="20"/>
                <w:lang w:eastAsia="ru-RU"/>
              </w:rPr>
              <w:t>В</w:t>
            </w:r>
            <w:proofErr w:type="gramEnd"/>
          </w:p>
          <w:tbl>
            <w:tblPr>
              <w:tblW w:w="978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1"/>
              <w:gridCol w:w="3074"/>
              <w:gridCol w:w="5416"/>
            </w:tblGrid>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Назва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Призначення</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Столовий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Виделка з чотирма </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іжками, ніж, ложка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столу при подаванні перших (ложка) та других (виделка, ніж) страв. Для розкладання страв з багатопорційного посуду (ложка, виделка). Ніж може мати зазубрений кінчик леза</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Рибний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Виделка з чотирма товстими </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іжками, ніж з коротким та широким лезом у вигляді лопатки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столу при подаванні гарячих рибних страв</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Закусочний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Виделка та ніж менших за столовий набі</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 xml:space="preserve"> розмірів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столу при подаванні холодних страв та закусок усіх видів, деяких гарячих закусок (шинки смаженої, яєчні, млинців з наповнювачами тощо)</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Десертний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Виделка з трьома зубцями, один загострений та розширений. Ніж менший за закусочний.</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Ложка менша за столову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столу при подаванні солодких страв (шарлот яблучний, солодкий пирі</w:t>
                  </w:r>
                  <w:proofErr w:type="gramStart"/>
                  <w:r w:rsidRPr="00694B0F">
                    <w:rPr>
                      <w:rFonts w:ascii="Times New Roman" w:eastAsia="Times New Roman" w:hAnsi="Times New Roman" w:cs="Times New Roman"/>
                      <w:color w:val="000000"/>
                      <w:sz w:val="20"/>
                      <w:szCs w:val="20"/>
                      <w:lang w:eastAsia="ru-RU"/>
                    </w:rPr>
                    <w:t>г</w:t>
                  </w:r>
                  <w:proofErr w:type="gramEnd"/>
                  <w:r w:rsidRPr="00694B0F">
                    <w:rPr>
                      <w:rFonts w:ascii="Times New Roman" w:eastAsia="Times New Roman" w:hAnsi="Times New Roman" w:cs="Times New Roman"/>
                      <w:color w:val="000000"/>
                      <w:sz w:val="20"/>
                      <w:szCs w:val="20"/>
                      <w:lang w:eastAsia="ru-RU"/>
                    </w:rPr>
                    <w:t>, млинці фламбовані з абрикосовим варенням тощо).</w:t>
                  </w:r>
                </w:p>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сервування столу при подаванні пудингу, мусу, ягід з молоком чи вершками, суфле тощо</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Фруктовий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Виделка та </w:t>
                  </w:r>
                  <w:proofErr w:type="gramStart"/>
                  <w:r w:rsidRPr="00694B0F">
                    <w:rPr>
                      <w:rFonts w:ascii="Times New Roman" w:eastAsia="Times New Roman" w:hAnsi="Times New Roman" w:cs="Times New Roman"/>
                      <w:color w:val="000000"/>
                      <w:sz w:val="20"/>
                      <w:szCs w:val="20"/>
                      <w:lang w:eastAsia="ru-RU"/>
                    </w:rPr>
                    <w:t>ніж</w:t>
                  </w:r>
                  <w:proofErr w:type="gramEnd"/>
                  <w:r w:rsidRPr="00694B0F">
                    <w:rPr>
                      <w:rFonts w:ascii="Times New Roman" w:eastAsia="Times New Roman" w:hAnsi="Times New Roman" w:cs="Times New Roman"/>
                      <w:color w:val="000000"/>
                      <w:sz w:val="20"/>
                      <w:szCs w:val="20"/>
                      <w:lang w:eastAsia="ru-RU"/>
                    </w:rPr>
                    <w:t xml:space="preserve"> мають менші за десертні розміри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столу при подаванні фруктів натуральних (яблук, груш, кавуна, дині, персиків тощо)</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Чайна ложка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Менша за десертну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чаю</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Кавова ложка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Менша, </w:t>
                  </w:r>
                  <w:proofErr w:type="gramStart"/>
                  <w:r w:rsidRPr="00694B0F">
                    <w:rPr>
                      <w:rFonts w:ascii="Times New Roman" w:eastAsia="Times New Roman" w:hAnsi="Times New Roman" w:cs="Times New Roman"/>
                      <w:color w:val="000000"/>
                      <w:sz w:val="20"/>
                      <w:szCs w:val="20"/>
                      <w:lang w:eastAsia="ru-RU"/>
                    </w:rPr>
                    <w:t>ніж</w:t>
                  </w:r>
                  <w:proofErr w:type="gramEnd"/>
                  <w:r w:rsidRPr="00694B0F">
                    <w:rPr>
                      <w:rFonts w:ascii="Times New Roman" w:eastAsia="Times New Roman" w:hAnsi="Times New Roman" w:cs="Times New Roman"/>
                      <w:color w:val="000000"/>
                      <w:sz w:val="20"/>
                      <w:szCs w:val="20"/>
                      <w:lang w:eastAsia="ru-RU"/>
                    </w:rPr>
                    <w:t xml:space="preserve"> чайна, за розміром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кави</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Ложка для морозива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Має плоску форму у вигляді лопатки із загнутими краями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та подавання морозива</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Ложка бульйонна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За розміром трохи менша за столову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сервірування та подавання бульйону в бульйонній чашці з блюдцем</w:t>
                  </w:r>
                </w:p>
              </w:tc>
            </w:tr>
            <w:tr w:rsidR="00AF3C5C" w:rsidRPr="00694B0F" w:rsidTr="00064F53">
              <w:trPr>
                <w:trHeight w:val="10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Виделка кокотна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Має три зубці коротших та ширших, </w:t>
                  </w:r>
                  <w:proofErr w:type="gramStart"/>
                  <w:r w:rsidRPr="00694B0F">
                    <w:rPr>
                      <w:rFonts w:ascii="Times New Roman" w:eastAsia="Times New Roman" w:hAnsi="Times New Roman" w:cs="Times New Roman"/>
                      <w:color w:val="000000"/>
                      <w:sz w:val="20"/>
                      <w:szCs w:val="20"/>
                      <w:lang w:eastAsia="ru-RU"/>
                    </w:rPr>
                    <w:t>ніж</w:t>
                  </w:r>
                  <w:proofErr w:type="gramEnd"/>
                  <w:r w:rsidRPr="00694B0F">
                    <w:rPr>
                      <w:rFonts w:ascii="Times New Roman" w:eastAsia="Times New Roman" w:hAnsi="Times New Roman" w:cs="Times New Roman"/>
                      <w:color w:val="000000"/>
                      <w:sz w:val="20"/>
                      <w:szCs w:val="20"/>
                      <w:lang w:eastAsia="ru-RU"/>
                    </w:rPr>
                    <w:t xml:space="preserve"> десертна, менша за розміром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сервірування та подавання гарячих закусок (жюльєну з птиці, дичини, печериць у </w:t>
                  </w:r>
                  <w:proofErr w:type="gramStart"/>
                  <w:r w:rsidRPr="00694B0F">
                    <w:rPr>
                      <w:rFonts w:ascii="Times New Roman" w:eastAsia="Times New Roman" w:hAnsi="Times New Roman" w:cs="Times New Roman"/>
                      <w:color w:val="000000"/>
                      <w:sz w:val="20"/>
                      <w:szCs w:val="20"/>
                      <w:lang w:eastAsia="ru-RU"/>
                    </w:rPr>
                    <w:t>сметанному</w:t>
                  </w:r>
                  <w:proofErr w:type="gramEnd"/>
                  <w:r w:rsidRPr="00694B0F">
                    <w:rPr>
                      <w:rFonts w:ascii="Times New Roman" w:eastAsia="Times New Roman" w:hAnsi="Times New Roman" w:cs="Times New Roman"/>
                      <w:color w:val="000000"/>
                      <w:sz w:val="20"/>
                      <w:szCs w:val="20"/>
                      <w:lang w:eastAsia="ru-RU"/>
                    </w:rPr>
                    <w:t xml:space="preserve"> соусі тощо)</w:t>
                  </w:r>
                </w:p>
              </w:tc>
            </w:tr>
          </w:tbl>
          <w:p w:rsidR="00AF3C5C" w:rsidRPr="00694B0F" w:rsidRDefault="00AF3C5C" w:rsidP="00AF3C5C">
            <w:pPr>
              <w:ind w:firstLine="150"/>
              <w:jc w:val="both"/>
              <w:rPr>
                <w:rFonts w:ascii="Palatino Linotype" w:eastAsia="Times New Roman" w:hAnsi="Palatino Linotype" w:cs="Times New Roman"/>
                <w:color w:val="000000"/>
                <w:sz w:val="23"/>
                <w:szCs w:val="23"/>
                <w:lang w:eastAsia="ru-RU"/>
              </w:rPr>
            </w:pPr>
          </w:p>
          <w:p w:rsidR="00AF3C5C" w:rsidRPr="00694B0F" w:rsidRDefault="00AF3C5C" w:rsidP="00AF3C5C">
            <w:pPr>
              <w:spacing w:before="100" w:beforeAutospacing="1" w:after="100" w:afterAutospacing="1"/>
              <w:ind w:firstLine="225"/>
              <w:jc w:val="both"/>
              <w:rPr>
                <w:rFonts w:ascii="Palatino Linotype" w:eastAsia="Times New Roman" w:hAnsi="Palatino Linotype" w:cs="Times New Roman"/>
                <w:color w:val="000000"/>
                <w:sz w:val="20"/>
                <w:szCs w:val="20"/>
                <w:lang w:eastAsia="ru-RU"/>
              </w:rPr>
            </w:pPr>
            <w:r w:rsidRPr="00694B0F">
              <w:rPr>
                <w:rFonts w:ascii="Palatino Linotype" w:eastAsia="Times New Roman" w:hAnsi="Palatino Linotype" w:cs="Times New Roman"/>
                <w:color w:val="000000"/>
                <w:sz w:val="20"/>
                <w:szCs w:val="20"/>
                <w:lang w:eastAsia="ru-RU"/>
              </w:rPr>
              <w:t>ХАРАКТЕРИСТИКА ДОПОМІЖНИХ НАБОРІ</w:t>
            </w:r>
            <w:proofErr w:type="gramStart"/>
            <w:r w:rsidRPr="00694B0F">
              <w:rPr>
                <w:rFonts w:ascii="Palatino Linotype" w:eastAsia="Times New Roman" w:hAnsi="Palatino Linotype" w:cs="Times New Roman"/>
                <w:color w:val="000000"/>
                <w:sz w:val="20"/>
                <w:szCs w:val="20"/>
                <w:lang w:eastAsia="ru-RU"/>
              </w:rPr>
              <w:t>В</w:t>
            </w:r>
            <w:proofErr w:type="gramEnd"/>
          </w:p>
          <w:tbl>
            <w:tblPr>
              <w:tblW w:w="967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6"/>
              <w:gridCol w:w="1564"/>
              <w:gridCol w:w="30"/>
              <w:gridCol w:w="6541"/>
              <w:gridCol w:w="30"/>
              <w:gridCol w:w="114"/>
            </w:tblGrid>
            <w:tr w:rsidR="00AF3C5C" w:rsidRPr="00694B0F" w:rsidTr="00AF3C5C">
              <w:trPr>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Назва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Характеристика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Призначення</w:t>
                  </w:r>
                </w:p>
              </w:tc>
              <w:tc>
                <w:tcPr>
                  <w:tcW w:w="71"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r>
            <w:tr w:rsidR="00AF3C5C" w:rsidRPr="00694B0F" w:rsidTr="00AF3C5C">
              <w:trPr>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Лопатка ікорна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У вигляді плоского совка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розкладання зернистої ікри осетрових та лососевих риб</w:t>
                  </w:r>
                </w:p>
              </w:tc>
              <w:tc>
                <w:tcPr>
                  <w:tcW w:w="71"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r>
            <w:tr w:rsidR="00AF3C5C" w:rsidRPr="00694B0F" w:rsidTr="00AF3C5C">
              <w:trPr>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Лопатка рибна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Має продовгувату та </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ізьблену форму</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розкладання заливних та інших страв з риби та рибної гастрономії, а також деяких гарячих рибних страв</w:t>
                  </w:r>
                </w:p>
              </w:tc>
              <w:tc>
                <w:tcPr>
                  <w:tcW w:w="71"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r>
            <w:tr w:rsidR="00AF3C5C" w:rsidRPr="00694B0F" w:rsidTr="00AF3C5C">
              <w:trPr>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Виделка для оселедця</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Має два </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іжки</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розкладання оселедця</w:t>
                  </w:r>
                </w:p>
              </w:tc>
              <w:tc>
                <w:tcPr>
                  <w:tcW w:w="71"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r>
            <w:tr w:rsidR="00AF3C5C" w:rsidRPr="00694B0F" w:rsidTr="00AF3C5C">
              <w:trPr>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Виделка-лопатка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Має </w:t>
                  </w:r>
                  <w:proofErr w:type="gramStart"/>
                  <w:r w:rsidRPr="00694B0F">
                    <w:rPr>
                      <w:rFonts w:ascii="Times New Roman" w:eastAsia="Times New Roman" w:hAnsi="Times New Roman" w:cs="Times New Roman"/>
                      <w:color w:val="000000"/>
                      <w:sz w:val="20"/>
                      <w:szCs w:val="20"/>
                      <w:lang w:eastAsia="ru-RU"/>
                    </w:rPr>
                    <w:t>п'ять</w:t>
                  </w:r>
                  <w:proofErr w:type="gramEnd"/>
                  <w:r w:rsidRPr="00694B0F">
                    <w:rPr>
                      <w:rFonts w:ascii="Times New Roman" w:eastAsia="Times New Roman" w:hAnsi="Times New Roman" w:cs="Times New Roman"/>
                      <w:color w:val="000000"/>
                      <w:sz w:val="20"/>
                      <w:szCs w:val="20"/>
                      <w:lang w:eastAsia="ru-RU"/>
                    </w:rPr>
                    <w:t xml:space="preserve"> зубців, які з'єднані перекладинкою</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розкладання рибних консерві</w:t>
                  </w:r>
                  <w:proofErr w:type="gramStart"/>
                  <w:r w:rsidRPr="00694B0F">
                    <w:rPr>
                      <w:rFonts w:ascii="Times New Roman" w:eastAsia="Times New Roman" w:hAnsi="Times New Roman" w:cs="Times New Roman"/>
                      <w:color w:val="000000"/>
                      <w:sz w:val="20"/>
                      <w:szCs w:val="20"/>
                      <w:lang w:eastAsia="ru-RU"/>
                    </w:rPr>
                    <w:t>в</w:t>
                  </w:r>
                  <w:proofErr w:type="gramEnd"/>
                  <w:r w:rsidRPr="00694B0F">
                    <w:rPr>
                      <w:rFonts w:ascii="Times New Roman" w:eastAsia="Times New Roman" w:hAnsi="Times New Roman" w:cs="Times New Roman"/>
                      <w:color w:val="000000"/>
                      <w:sz w:val="20"/>
                      <w:szCs w:val="20"/>
                      <w:lang w:eastAsia="ru-RU"/>
                    </w:rPr>
                    <w:t xml:space="preserve"> у маслі (шпроти, сайра, сардини тощо)</w:t>
                  </w:r>
                </w:p>
              </w:tc>
              <w:tc>
                <w:tcPr>
                  <w:tcW w:w="71"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after="0" w:line="240" w:lineRule="auto"/>
                    <w:rPr>
                      <w:rFonts w:ascii="Times New Roman" w:eastAsia="Times New Roman" w:hAnsi="Times New Roman" w:cs="Times New Roman"/>
                      <w:color w:val="656565"/>
                      <w:sz w:val="23"/>
                      <w:szCs w:val="23"/>
                      <w:lang w:eastAsia="ru-RU"/>
                    </w:rPr>
                  </w:pP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lastRenderedPageBreak/>
                    <w:t>Набі</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 xml:space="preserve"> для розподілу раків, крабів, омарів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Складається з двох однакових маленьких виделок, які з'єднані </w:t>
                  </w:r>
                  <w:proofErr w:type="gramStart"/>
                  <w:r w:rsidRPr="00694B0F">
                    <w:rPr>
                      <w:rFonts w:ascii="Times New Roman" w:eastAsia="Times New Roman" w:hAnsi="Times New Roman" w:cs="Times New Roman"/>
                      <w:color w:val="000000"/>
                      <w:sz w:val="20"/>
                      <w:szCs w:val="20"/>
                      <w:lang w:eastAsia="ru-RU"/>
                    </w:rPr>
                    <w:t>між</w:t>
                  </w:r>
                  <w:proofErr w:type="gramEnd"/>
                  <w:r w:rsidRPr="00694B0F">
                    <w:rPr>
                      <w:rFonts w:ascii="Times New Roman" w:eastAsia="Times New Roman" w:hAnsi="Times New Roman" w:cs="Times New Roman"/>
                      <w:color w:val="000000"/>
                      <w:sz w:val="20"/>
                      <w:szCs w:val="20"/>
                      <w:lang w:eastAsia="ru-RU"/>
                    </w:rPr>
                    <w:t xml:space="preserve"> собою перпендикулярно і мають одну спільну ручку</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розподілу ракоподібних</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Виделка для устриць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Має три зубці, один з яких виконаний у вигляді леза консервного ножа</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відкривання раковин устриць</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Лопатка паштетна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Має </w:t>
                  </w:r>
                  <w:proofErr w:type="gramStart"/>
                  <w:r w:rsidRPr="00694B0F">
                    <w:rPr>
                      <w:rFonts w:ascii="Times New Roman" w:eastAsia="Times New Roman" w:hAnsi="Times New Roman" w:cs="Times New Roman"/>
                      <w:color w:val="000000"/>
                      <w:sz w:val="20"/>
                      <w:szCs w:val="20"/>
                      <w:lang w:eastAsia="ru-RU"/>
                    </w:rPr>
                    <w:t>обр</w:t>
                  </w:r>
                  <w:proofErr w:type="gramEnd"/>
                  <w:r w:rsidRPr="00694B0F">
                    <w:rPr>
                      <w:rFonts w:ascii="Times New Roman" w:eastAsia="Times New Roman" w:hAnsi="Times New Roman" w:cs="Times New Roman"/>
                      <w:color w:val="000000"/>
                      <w:sz w:val="20"/>
                      <w:szCs w:val="20"/>
                      <w:lang w:eastAsia="ru-RU"/>
                    </w:rPr>
                    <w:t>ізний край</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розкладання оселедця січеного, паштеті</w:t>
                  </w:r>
                  <w:proofErr w:type="gramStart"/>
                  <w:r w:rsidRPr="00694B0F">
                    <w:rPr>
                      <w:rFonts w:ascii="Times New Roman" w:eastAsia="Times New Roman" w:hAnsi="Times New Roman" w:cs="Times New Roman"/>
                      <w:color w:val="000000"/>
                      <w:sz w:val="20"/>
                      <w:szCs w:val="20"/>
                      <w:lang w:eastAsia="ru-RU"/>
                    </w:rPr>
                    <w:t>в</w:t>
                  </w:r>
                  <w:proofErr w:type="gramEnd"/>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Ложка </w:t>
                  </w:r>
                  <w:proofErr w:type="gramStart"/>
                  <w:r w:rsidRPr="00694B0F">
                    <w:rPr>
                      <w:rFonts w:ascii="Times New Roman" w:eastAsia="Times New Roman" w:hAnsi="Times New Roman" w:cs="Times New Roman"/>
                      <w:color w:val="000000"/>
                      <w:sz w:val="20"/>
                      <w:szCs w:val="20"/>
                      <w:lang w:eastAsia="ru-RU"/>
                    </w:rPr>
                    <w:t>для</w:t>
                  </w:r>
                  <w:proofErr w:type="gramEnd"/>
                  <w:r w:rsidRPr="00694B0F">
                    <w:rPr>
                      <w:rFonts w:ascii="Times New Roman" w:eastAsia="Times New Roman" w:hAnsi="Times New Roman" w:cs="Times New Roman"/>
                      <w:color w:val="000000"/>
                      <w:sz w:val="20"/>
                      <w:szCs w:val="20"/>
                      <w:lang w:eastAsia="ru-RU"/>
                    </w:rPr>
                    <w:t xml:space="preserve"> салатів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Більших розмі</w:t>
                  </w:r>
                  <w:proofErr w:type="gramStart"/>
                  <w:r w:rsidRPr="00694B0F">
                    <w:rPr>
                      <w:rFonts w:ascii="Times New Roman" w:eastAsia="Times New Roman" w:hAnsi="Times New Roman" w:cs="Times New Roman"/>
                      <w:color w:val="000000"/>
                      <w:sz w:val="20"/>
                      <w:szCs w:val="20"/>
                      <w:lang w:eastAsia="ru-RU"/>
                    </w:rPr>
                    <w:t>р</w:t>
                  </w:r>
                  <w:proofErr w:type="gramEnd"/>
                  <w:r w:rsidRPr="00694B0F">
                    <w:rPr>
                      <w:rFonts w:ascii="Times New Roman" w:eastAsia="Times New Roman" w:hAnsi="Times New Roman" w:cs="Times New Roman"/>
                      <w:color w:val="000000"/>
                      <w:sz w:val="20"/>
                      <w:szCs w:val="20"/>
                      <w:lang w:eastAsia="ru-RU"/>
                    </w:rPr>
                    <w:t>ів, ніж столова. Має на кінці три потовщених зубці</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розкладання салаті</w:t>
                  </w:r>
                  <w:proofErr w:type="gramStart"/>
                  <w:r w:rsidRPr="00694B0F">
                    <w:rPr>
                      <w:rFonts w:ascii="Times New Roman" w:eastAsia="Times New Roman" w:hAnsi="Times New Roman" w:cs="Times New Roman"/>
                      <w:color w:val="000000"/>
                      <w:sz w:val="20"/>
                      <w:szCs w:val="20"/>
                      <w:lang w:eastAsia="ru-RU"/>
                    </w:rPr>
                    <w:t>в</w:t>
                  </w:r>
                  <w:proofErr w:type="gramEnd"/>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Ніж-виделка для твердих сортів сиру</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Має серпоподібну форму та зубці </w:t>
                  </w:r>
                  <w:proofErr w:type="gramStart"/>
                  <w:r w:rsidRPr="00694B0F">
                    <w:rPr>
                      <w:rFonts w:ascii="Times New Roman" w:eastAsia="Times New Roman" w:hAnsi="Times New Roman" w:cs="Times New Roman"/>
                      <w:color w:val="000000"/>
                      <w:sz w:val="20"/>
                      <w:szCs w:val="20"/>
                      <w:lang w:eastAsia="ru-RU"/>
                    </w:rPr>
                    <w:t>на</w:t>
                  </w:r>
                  <w:proofErr w:type="gramEnd"/>
                  <w:r w:rsidRPr="00694B0F">
                    <w:rPr>
                      <w:rFonts w:ascii="Times New Roman" w:eastAsia="Times New Roman" w:hAnsi="Times New Roman" w:cs="Times New Roman"/>
                      <w:color w:val="000000"/>
                      <w:sz w:val="20"/>
                      <w:szCs w:val="20"/>
                      <w:lang w:eastAsia="ru-RU"/>
                    </w:rPr>
                    <w:t xml:space="preserve"> кінці леза</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нарізання та розкладання сиру, поданого великим куском</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Ніж та виделка для лимона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Виделка має два гострих зубці, </w:t>
                  </w:r>
                  <w:proofErr w:type="gramStart"/>
                  <w:r w:rsidRPr="00694B0F">
                    <w:rPr>
                      <w:rFonts w:ascii="Times New Roman" w:eastAsia="Times New Roman" w:hAnsi="Times New Roman" w:cs="Times New Roman"/>
                      <w:color w:val="000000"/>
                      <w:sz w:val="20"/>
                      <w:szCs w:val="20"/>
                      <w:lang w:eastAsia="ru-RU"/>
                    </w:rPr>
                    <w:t>ніж</w:t>
                  </w:r>
                  <w:proofErr w:type="gramEnd"/>
                  <w:r w:rsidRPr="00694B0F">
                    <w:rPr>
                      <w:rFonts w:ascii="Times New Roman" w:eastAsia="Times New Roman" w:hAnsi="Times New Roman" w:cs="Times New Roman"/>
                      <w:color w:val="000000"/>
                      <w:sz w:val="20"/>
                      <w:szCs w:val="20"/>
                      <w:lang w:eastAsia="ru-RU"/>
                    </w:rPr>
                    <w:t xml:space="preserve"> - зигзагоподібне лезо</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нарізання та розкладання лимона</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Ложки для порціонування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Розрізняються за розмірами, які залежать від виходу та виду страв</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порціонування </w:t>
                  </w:r>
                  <w:proofErr w:type="gramStart"/>
                  <w:r w:rsidRPr="00694B0F">
                    <w:rPr>
                      <w:rFonts w:ascii="Times New Roman" w:eastAsia="Times New Roman" w:hAnsi="Times New Roman" w:cs="Times New Roman"/>
                      <w:color w:val="000000"/>
                      <w:sz w:val="20"/>
                      <w:szCs w:val="20"/>
                      <w:lang w:eastAsia="ru-RU"/>
                    </w:rPr>
                    <w:t>перших</w:t>
                  </w:r>
                  <w:proofErr w:type="gramEnd"/>
                  <w:r w:rsidRPr="00694B0F">
                    <w:rPr>
                      <w:rFonts w:ascii="Times New Roman" w:eastAsia="Times New Roman" w:hAnsi="Times New Roman" w:cs="Times New Roman"/>
                      <w:color w:val="000000"/>
                      <w:sz w:val="20"/>
                      <w:szCs w:val="20"/>
                      <w:lang w:eastAsia="ru-RU"/>
                    </w:rPr>
                    <w:t xml:space="preserve"> та солодких страв (киселів, компотів тощо)</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Ложка </w:t>
                  </w:r>
                  <w:proofErr w:type="gramStart"/>
                  <w:r w:rsidRPr="00694B0F">
                    <w:rPr>
                      <w:rFonts w:ascii="Times New Roman" w:eastAsia="Times New Roman" w:hAnsi="Times New Roman" w:cs="Times New Roman"/>
                      <w:color w:val="000000"/>
                      <w:sz w:val="20"/>
                      <w:szCs w:val="20"/>
                      <w:lang w:eastAsia="ru-RU"/>
                    </w:rPr>
                    <w:t>для</w:t>
                  </w:r>
                  <w:proofErr w:type="gramEnd"/>
                  <w:r w:rsidRPr="00694B0F">
                    <w:rPr>
                      <w:rFonts w:ascii="Times New Roman" w:eastAsia="Times New Roman" w:hAnsi="Times New Roman" w:cs="Times New Roman"/>
                      <w:color w:val="000000"/>
                      <w:sz w:val="20"/>
                      <w:szCs w:val="20"/>
                      <w:lang w:eastAsia="ru-RU"/>
                    </w:rPr>
                    <w:t xml:space="preserve"> соусів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Має відігнутий носик для зручності порціонування</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порціонування соусі</w:t>
                  </w:r>
                  <w:proofErr w:type="gramStart"/>
                  <w:r w:rsidRPr="00694B0F">
                    <w:rPr>
                      <w:rFonts w:ascii="Times New Roman" w:eastAsia="Times New Roman" w:hAnsi="Times New Roman" w:cs="Times New Roman"/>
                      <w:color w:val="000000"/>
                      <w:sz w:val="20"/>
                      <w:szCs w:val="20"/>
                      <w:lang w:eastAsia="ru-RU"/>
                    </w:rPr>
                    <w:t>в</w:t>
                  </w:r>
                  <w:proofErr w:type="gramEnd"/>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Ложки для приготування змішаних напої</w:t>
                  </w:r>
                  <w:proofErr w:type="gramStart"/>
                  <w:r w:rsidRPr="00694B0F">
                    <w:rPr>
                      <w:rFonts w:ascii="Times New Roman" w:eastAsia="Times New Roman" w:hAnsi="Times New Roman" w:cs="Times New Roman"/>
                      <w:color w:val="000000"/>
                      <w:sz w:val="20"/>
                      <w:szCs w:val="20"/>
                      <w:lang w:eastAsia="ru-RU"/>
                    </w:rPr>
                    <w:t>в</w:t>
                  </w:r>
                  <w:proofErr w:type="gram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3 довгими ручками</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приготування змішаних напоїв, коктейлі</w:t>
                  </w:r>
                  <w:proofErr w:type="gramStart"/>
                  <w:r w:rsidRPr="00694B0F">
                    <w:rPr>
                      <w:rFonts w:ascii="Times New Roman" w:eastAsia="Times New Roman" w:hAnsi="Times New Roman" w:cs="Times New Roman"/>
                      <w:color w:val="000000"/>
                      <w:sz w:val="20"/>
                      <w:szCs w:val="20"/>
                      <w:lang w:eastAsia="ru-RU"/>
                    </w:rPr>
                    <w:t>в</w:t>
                  </w:r>
                  <w:proofErr w:type="gramEnd"/>
                  <w:r w:rsidRPr="00694B0F">
                    <w:rPr>
                      <w:rFonts w:ascii="Times New Roman" w:eastAsia="Times New Roman" w:hAnsi="Times New Roman" w:cs="Times New Roman"/>
                      <w:color w:val="000000"/>
                      <w:sz w:val="20"/>
                      <w:szCs w:val="20"/>
                      <w:lang w:eastAsia="ru-RU"/>
                    </w:rPr>
                    <w:t>, віскі 3 содовою водою</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Ложка фігурна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Може мати виту ручку</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Слугує для порціонування варення в розетки</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Ніж та виделка розподільні</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Ві</w:t>
                  </w:r>
                  <w:proofErr w:type="gramStart"/>
                  <w:r w:rsidRPr="00694B0F">
                    <w:rPr>
                      <w:rFonts w:ascii="Times New Roman" w:eastAsia="Times New Roman" w:hAnsi="Times New Roman" w:cs="Times New Roman"/>
                      <w:color w:val="000000"/>
                      <w:sz w:val="20"/>
                      <w:szCs w:val="20"/>
                      <w:lang w:eastAsia="ru-RU"/>
                    </w:rPr>
                    <w:t>др</w:t>
                  </w:r>
                  <w:proofErr w:type="gramEnd"/>
                  <w:r w:rsidRPr="00694B0F">
                    <w:rPr>
                      <w:rFonts w:ascii="Times New Roman" w:eastAsia="Times New Roman" w:hAnsi="Times New Roman" w:cs="Times New Roman"/>
                      <w:color w:val="000000"/>
                      <w:sz w:val="20"/>
                      <w:szCs w:val="20"/>
                      <w:lang w:eastAsia="ru-RU"/>
                    </w:rPr>
                    <w:t>ізняються великими розмірами. Виделка має два подовжених зубці</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Для нарізання ростбіфу у присутності замовника при застосуванні </w:t>
                  </w:r>
                  <w:proofErr w:type="gramStart"/>
                  <w:r w:rsidRPr="00694B0F">
                    <w:rPr>
                      <w:rFonts w:ascii="Times New Roman" w:eastAsia="Times New Roman" w:hAnsi="Times New Roman" w:cs="Times New Roman"/>
                      <w:color w:val="000000"/>
                      <w:sz w:val="20"/>
                      <w:szCs w:val="20"/>
                      <w:lang w:eastAsia="ru-RU"/>
                    </w:rPr>
                    <w:t>англ</w:t>
                  </w:r>
                  <w:proofErr w:type="gramEnd"/>
                  <w:r w:rsidRPr="00694B0F">
                    <w:rPr>
                      <w:rFonts w:ascii="Times New Roman" w:eastAsia="Times New Roman" w:hAnsi="Times New Roman" w:cs="Times New Roman"/>
                      <w:color w:val="000000"/>
                      <w:sz w:val="20"/>
                      <w:szCs w:val="20"/>
                      <w:lang w:eastAsia="ru-RU"/>
                    </w:rPr>
                    <w:t>ійського способу подавання страв</w:t>
                  </w:r>
                </w:p>
              </w:tc>
            </w:tr>
            <w:tr w:rsidR="00AF3C5C" w:rsidRPr="00694B0F" w:rsidTr="00AF3C5C">
              <w:trPr>
                <w:gridAfter w:val="2"/>
                <w:wAfter w:w="101" w:type="dxa"/>
                <w:trHeight w:val="458"/>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Лопатка кондитерська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Має декоративну форму</w:t>
                  </w:r>
                </w:p>
              </w:tc>
              <w:tc>
                <w:tcPr>
                  <w:tcW w:w="6495" w:type="dxa"/>
                  <w:tcBorders>
                    <w:top w:val="outset" w:sz="6" w:space="0" w:color="auto"/>
                    <w:left w:val="outset" w:sz="6" w:space="0" w:color="auto"/>
                    <w:bottom w:val="outset" w:sz="6" w:space="0" w:color="auto"/>
                    <w:right w:val="outset" w:sz="6" w:space="0" w:color="auto"/>
                  </w:tcBorders>
                  <w:vAlign w:val="center"/>
                  <w:hideMark/>
                </w:tcPr>
                <w:p w:rsidR="00AF3C5C" w:rsidRPr="00694B0F" w:rsidRDefault="00AF3C5C" w:rsidP="00AF3C5C">
                  <w:pPr>
                    <w:framePr w:hSpace="180" w:wrap="around" w:vAnchor="page" w:hAnchor="margin" w:y="2632"/>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Використовується для розкладання тістечок, торті</w:t>
                  </w:r>
                  <w:proofErr w:type="gramStart"/>
                  <w:r w:rsidRPr="00694B0F">
                    <w:rPr>
                      <w:rFonts w:ascii="Times New Roman" w:eastAsia="Times New Roman" w:hAnsi="Times New Roman" w:cs="Times New Roman"/>
                      <w:color w:val="000000"/>
                      <w:sz w:val="20"/>
                      <w:szCs w:val="20"/>
                      <w:lang w:eastAsia="ru-RU"/>
                    </w:rPr>
                    <w:t>в</w:t>
                  </w:r>
                  <w:proofErr w:type="gramEnd"/>
                </w:p>
              </w:tc>
            </w:tr>
            <w:bookmarkEnd w:id="0"/>
          </w:tbl>
          <w:p w:rsidR="00AF3C5C" w:rsidRPr="00AF3C5C" w:rsidRDefault="00AF3C5C" w:rsidP="00AF3C5C">
            <w:pPr>
              <w:spacing w:before="100" w:beforeAutospacing="1" w:after="100" w:afterAutospacing="1" w:line="360" w:lineRule="auto"/>
              <w:jc w:val="both"/>
              <w:rPr>
                <w:rFonts w:ascii="Palatino Linotype" w:eastAsia="Times New Roman" w:hAnsi="Palatino Linotype" w:cs="Times New Roman"/>
                <w:color w:val="000000"/>
                <w:sz w:val="23"/>
                <w:szCs w:val="23"/>
                <w:lang w:val="uk-UA" w:eastAsia="ru-RU"/>
              </w:rPr>
            </w:pPr>
          </w:p>
        </w:tc>
      </w:tr>
    </w:tbl>
    <w:p w:rsidR="00986F68" w:rsidRPr="00986F68" w:rsidRDefault="00986F68" w:rsidP="00986F68">
      <w:pPr>
        <w:widowControl w:val="0"/>
        <w:autoSpaceDE w:val="0"/>
        <w:autoSpaceDN w:val="0"/>
        <w:adjustRightInd w:val="0"/>
        <w:spacing w:after="0"/>
        <w:jc w:val="both"/>
        <w:rPr>
          <w:rFonts w:ascii="Times New Roman CYR" w:hAnsi="Times New Roman CYR" w:cs="Times New Roman CYR"/>
          <w:b/>
          <w:i/>
          <w:iCs/>
          <w:color w:val="000000"/>
          <w:sz w:val="23"/>
          <w:szCs w:val="23"/>
        </w:rPr>
      </w:pPr>
    </w:p>
    <w:tbl>
      <w:tblPr>
        <w:tblpPr w:leftFromText="180" w:rightFromText="180" w:vertAnchor="text" w:horzAnchor="margin" w:tblpXSpec="center" w:tblpY="-4862"/>
        <w:tblOverlap w:val="never"/>
        <w:tblW w:w="970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5"/>
        <w:gridCol w:w="3274"/>
        <w:gridCol w:w="3775"/>
      </w:tblGrid>
      <w:tr w:rsidR="00694B0F" w:rsidRPr="00694B0F" w:rsidTr="00694B0F">
        <w:trPr>
          <w:trHeight w:val="91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lastRenderedPageBreak/>
              <w:t>Щипці кондитерські: великі, малі</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Стандартної форми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Призначені для розкладання печених виробів.</w:t>
            </w:r>
          </w:p>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розкладання цукру-рафінаду (кускового), шоколадного асорті</w:t>
            </w:r>
          </w:p>
        </w:tc>
      </w:tr>
      <w:tr w:rsidR="00694B0F" w:rsidRPr="00694B0F" w:rsidTr="00694B0F">
        <w:trPr>
          <w:trHeight w:val="42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Щипці для розколювання волоських горіхі</w:t>
            </w:r>
            <w:proofErr w:type="gramStart"/>
            <w:r w:rsidRPr="00694B0F">
              <w:rPr>
                <w:rFonts w:ascii="Times New Roman" w:eastAsia="Times New Roman" w:hAnsi="Times New Roman" w:cs="Times New Roman"/>
                <w:color w:val="000000"/>
                <w:sz w:val="20"/>
                <w:szCs w:val="20"/>
                <w:lang w:eastAsia="ru-RU"/>
              </w:rPr>
              <w:t>в</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Міцні плоскі, гофровані зубці із заглибленням для горіхі</w:t>
            </w:r>
            <w:proofErr w:type="gramStart"/>
            <w:r w:rsidRPr="00694B0F">
              <w:rPr>
                <w:rFonts w:ascii="Times New Roman" w:eastAsia="Times New Roman" w:hAnsi="Times New Roman" w:cs="Times New Roman"/>
                <w:color w:val="000000"/>
                <w:sz w:val="20"/>
                <w:szCs w:val="20"/>
                <w:lang w:eastAsia="ru-RU"/>
              </w:rPr>
              <w:t>в</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розколювання волоських горіхі</w:t>
            </w:r>
            <w:proofErr w:type="gramStart"/>
            <w:r w:rsidRPr="00694B0F">
              <w:rPr>
                <w:rFonts w:ascii="Times New Roman" w:eastAsia="Times New Roman" w:hAnsi="Times New Roman" w:cs="Times New Roman"/>
                <w:color w:val="000000"/>
                <w:sz w:val="20"/>
                <w:szCs w:val="20"/>
                <w:lang w:eastAsia="ru-RU"/>
              </w:rPr>
              <w:t>в</w:t>
            </w:r>
            <w:proofErr w:type="gramEnd"/>
          </w:p>
        </w:tc>
      </w:tr>
      <w:tr w:rsidR="00694B0F" w:rsidRPr="00694B0F" w:rsidTr="00694B0F">
        <w:trPr>
          <w:trHeight w:val="43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Щипці для розколювання кускового цукру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Мають гострі та </w:t>
            </w:r>
            <w:proofErr w:type="gramStart"/>
            <w:r w:rsidRPr="00694B0F">
              <w:rPr>
                <w:rFonts w:ascii="Times New Roman" w:eastAsia="Times New Roman" w:hAnsi="Times New Roman" w:cs="Times New Roman"/>
                <w:color w:val="000000"/>
                <w:sz w:val="20"/>
                <w:szCs w:val="20"/>
                <w:lang w:eastAsia="ru-RU"/>
              </w:rPr>
              <w:t>м</w:t>
            </w:r>
            <w:proofErr w:type="gramEnd"/>
            <w:r w:rsidRPr="00694B0F">
              <w:rPr>
                <w:rFonts w:ascii="Times New Roman" w:eastAsia="Times New Roman" w:hAnsi="Times New Roman" w:cs="Times New Roman"/>
                <w:color w:val="000000"/>
                <w:sz w:val="20"/>
                <w:szCs w:val="20"/>
                <w:lang w:eastAsia="ru-RU"/>
              </w:rPr>
              <w:t>іцні леза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розколювання кускового цукру</w:t>
            </w:r>
          </w:p>
        </w:tc>
      </w:tr>
      <w:tr w:rsidR="00694B0F" w:rsidRPr="00694B0F" w:rsidTr="00694B0F">
        <w:trPr>
          <w:trHeight w:val="21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Щипці для харчового льоду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Виготовляють з некоро-зійного металу</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Використовують для розкладання льоду</w:t>
            </w:r>
          </w:p>
        </w:tc>
      </w:tr>
      <w:tr w:rsidR="00694B0F" w:rsidRPr="00694B0F" w:rsidTr="00694B0F">
        <w:trPr>
          <w:trHeight w:val="2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proofErr w:type="gramStart"/>
            <w:r w:rsidRPr="00694B0F">
              <w:rPr>
                <w:rFonts w:ascii="Times New Roman" w:eastAsia="Times New Roman" w:hAnsi="Times New Roman" w:cs="Times New Roman"/>
                <w:color w:val="000000"/>
                <w:sz w:val="20"/>
                <w:szCs w:val="20"/>
                <w:lang w:eastAsia="ru-RU"/>
              </w:rPr>
              <w:t>Спец</w:t>
            </w:r>
            <w:proofErr w:type="gramEnd"/>
            <w:r w:rsidRPr="00694B0F">
              <w:rPr>
                <w:rFonts w:ascii="Times New Roman" w:eastAsia="Times New Roman" w:hAnsi="Times New Roman" w:cs="Times New Roman"/>
                <w:color w:val="000000"/>
                <w:sz w:val="20"/>
                <w:szCs w:val="20"/>
                <w:lang w:eastAsia="ru-RU"/>
              </w:rPr>
              <w:t>іальні ножиці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3 короткими закругленими кінцями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розрізання грона винограду на супліддя</w:t>
            </w:r>
          </w:p>
        </w:tc>
      </w:tr>
      <w:tr w:rsidR="00694B0F" w:rsidRPr="00694B0F" w:rsidTr="00694B0F">
        <w:trPr>
          <w:trHeight w:val="42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proofErr w:type="gramStart"/>
            <w:r w:rsidRPr="00694B0F">
              <w:rPr>
                <w:rFonts w:ascii="Times New Roman" w:eastAsia="Times New Roman" w:hAnsi="Times New Roman" w:cs="Times New Roman"/>
                <w:color w:val="000000"/>
                <w:sz w:val="20"/>
                <w:szCs w:val="20"/>
                <w:lang w:eastAsia="ru-RU"/>
              </w:rPr>
              <w:t>Св</w:t>
            </w:r>
            <w:proofErr w:type="gramEnd"/>
            <w:r w:rsidRPr="00694B0F">
              <w:rPr>
                <w:rFonts w:ascii="Times New Roman" w:eastAsia="Times New Roman" w:hAnsi="Times New Roman" w:cs="Times New Roman"/>
                <w:color w:val="000000"/>
                <w:sz w:val="20"/>
                <w:szCs w:val="20"/>
                <w:lang w:eastAsia="ru-RU"/>
              </w:rPr>
              <w:t>ічники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 xml:space="preserve">На 1, 3 і більше </w:t>
            </w:r>
            <w:proofErr w:type="gramStart"/>
            <w:r w:rsidRPr="00694B0F">
              <w:rPr>
                <w:rFonts w:ascii="Times New Roman" w:eastAsia="Times New Roman" w:hAnsi="Times New Roman" w:cs="Times New Roman"/>
                <w:color w:val="000000"/>
                <w:sz w:val="20"/>
                <w:szCs w:val="20"/>
                <w:lang w:eastAsia="ru-RU"/>
              </w:rPr>
              <w:t>св</w:t>
            </w:r>
            <w:proofErr w:type="gramEnd"/>
            <w:r w:rsidRPr="00694B0F">
              <w:rPr>
                <w:rFonts w:ascii="Times New Roman" w:eastAsia="Times New Roman" w:hAnsi="Times New Roman" w:cs="Times New Roman"/>
                <w:color w:val="000000"/>
                <w:sz w:val="20"/>
                <w:szCs w:val="20"/>
                <w:lang w:eastAsia="ru-RU"/>
              </w:rPr>
              <w:t>ічок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94B0F" w:rsidRPr="00694B0F" w:rsidRDefault="00694B0F" w:rsidP="00694B0F">
            <w:pPr>
              <w:spacing w:before="100" w:beforeAutospacing="1" w:after="100" w:afterAutospacing="1" w:line="240" w:lineRule="auto"/>
              <w:ind w:firstLine="225"/>
              <w:rPr>
                <w:rFonts w:ascii="Times New Roman" w:eastAsia="Times New Roman" w:hAnsi="Times New Roman" w:cs="Times New Roman"/>
                <w:color w:val="000000"/>
                <w:sz w:val="20"/>
                <w:szCs w:val="20"/>
                <w:lang w:eastAsia="ru-RU"/>
              </w:rPr>
            </w:pPr>
            <w:r w:rsidRPr="00694B0F">
              <w:rPr>
                <w:rFonts w:ascii="Times New Roman" w:eastAsia="Times New Roman" w:hAnsi="Times New Roman" w:cs="Times New Roman"/>
                <w:color w:val="000000"/>
                <w:sz w:val="20"/>
                <w:szCs w:val="20"/>
                <w:lang w:eastAsia="ru-RU"/>
              </w:rPr>
              <w:t>Для освітлення столика та декоративного оформлення залу</w:t>
            </w:r>
          </w:p>
        </w:tc>
      </w:tr>
    </w:tbl>
    <w:p w:rsidR="00AF3C5C" w:rsidRDefault="00AF3C5C" w:rsidP="00AF3C5C">
      <w:pPr>
        <w:spacing w:before="100" w:beforeAutospacing="1" w:after="100" w:afterAutospacing="1" w:line="360" w:lineRule="auto"/>
        <w:jc w:val="center"/>
        <w:rPr>
          <w:rFonts w:ascii="Times New Roman" w:eastAsia="Times New Roman" w:hAnsi="Times New Roman" w:cs="Times New Roman"/>
          <w:b/>
          <w:color w:val="000000"/>
          <w:sz w:val="24"/>
          <w:szCs w:val="24"/>
          <w:lang w:val="uk-UA" w:eastAsia="ru-RU"/>
        </w:rPr>
      </w:pPr>
      <w:r w:rsidRPr="00E2570C">
        <w:rPr>
          <w:rFonts w:ascii="Times New Roman" w:eastAsia="Times New Roman" w:hAnsi="Times New Roman" w:cs="Times New Roman"/>
          <w:b/>
          <w:color w:val="000000"/>
          <w:sz w:val="24"/>
          <w:szCs w:val="24"/>
          <w:lang w:val="uk-UA" w:eastAsia="ru-RU"/>
        </w:rPr>
        <w:t>Питання для самоконтролю:</w:t>
      </w:r>
    </w:p>
    <w:p w:rsidR="00AF3C5C" w:rsidRDefault="00AF3C5C" w:rsidP="00AF3C5C">
      <w:pPr>
        <w:pStyle w:val="a8"/>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Який металевий посуд використовують у барах?</w:t>
      </w:r>
    </w:p>
    <w:p w:rsidR="00AF3C5C" w:rsidRDefault="00AF3C5C" w:rsidP="00AF3C5C">
      <w:pPr>
        <w:pStyle w:val="a8"/>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Які металеві набори використовують у барах?</w:t>
      </w:r>
    </w:p>
    <w:p w:rsidR="00AF3C5C" w:rsidRPr="00E2570C" w:rsidRDefault="00AF3C5C" w:rsidP="00AF3C5C">
      <w:pPr>
        <w:pStyle w:val="a8"/>
        <w:numPr>
          <w:ilvl w:val="0"/>
          <w:numId w:val="3"/>
        </w:numPr>
        <w:spacing w:before="100" w:beforeAutospacing="1" w:after="100" w:afterAutospacing="1" w:line="36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Характеристика допоміжних та основних металевих наборів?</w:t>
      </w:r>
    </w:p>
    <w:p w:rsidR="005C16A6" w:rsidRPr="00AF3C5C" w:rsidRDefault="00AF3C5C">
      <w:pPr>
        <w:rPr>
          <w:lang w:val="uk-UA"/>
        </w:rPr>
      </w:pPr>
      <w:bookmarkStart w:id="1" w:name="_GoBack"/>
      <w:bookmarkEnd w:id="1"/>
    </w:p>
    <w:sectPr w:rsidR="005C16A6" w:rsidRPr="00AF3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B3A"/>
    <w:multiLevelType w:val="hybridMultilevel"/>
    <w:tmpl w:val="59521052"/>
    <w:lvl w:ilvl="0" w:tplc="7368D852">
      <w:start w:val="1"/>
      <w:numFmt w:val="decimal"/>
      <w:lvlText w:val="%1."/>
      <w:lvlJc w:val="left"/>
      <w:pPr>
        <w:ind w:left="960" w:hanging="360"/>
      </w:pPr>
      <w:rPr>
        <w:rFonts w:hint="default"/>
        <w:i/>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541029F8"/>
    <w:multiLevelType w:val="hybridMultilevel"/>
    <w:tmpl w:val="18A03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011525"/>
    <w:multiLevelType w:val="hybridMultilevel"/>
    <w:tmpl w:val="7DA47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FD"/>
    <w:rsid w:val="00164D27"/>
    <w:rsid w:val="00345D75"/>
    <w:rsid w:val="003611D6"/>
    <w:rsid w:val="00694B0F"/>
    <w:rsid w:val="00986F68"/>
    <w:rsid w:val="00AF3C5C"/>
    <w:rsid w:val="00C97EFD"/>
    <w:rsid w:val="00E2570C"/>
    <w:rsid w:val="00FE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F68"/>
    <w:pPr>
      <w:spacing w:after="0" w:line="240" w:lineRule="auto"/>
    </w:pPr>
  </w:style>
  <w:style w:type="paragraph" w:styleId="a4">
    <w:name w:val="Normal (Web)"/>
    <w:basedOn w:val="a"/>
    <w:uiPriority w:val="99"/>
    <w:unhideWhenUsed/>
    <w:rsid w:val="00694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B0F"/>
  </w:style>
  <w:style w:type="character" w:styleId="a5">
    <w:name w:val="Strong"/>
    <w:basedOn w:val="a0"/>
    <w:uiPriority w:val="22"/>
    <w:qFormat/>
    <w:rsid w:val="00694B0F"/>
    <w:rPr>
      <w:b/>
      <w:bCs/>
    </w:rPr>
  </w:style>
  <w:style w:type="paragraph" w:styleId="a6">
    <w:name w:val="Balloon Text"/>
    <w:basedOn w:val="a"/>
    <w:link w:val="a7"/>
    <w:uiPriority w:val="99"/>
    <w:semiHidden/>
    <w:unhideWhenUsed/>
    <w:rsid w:val="00694B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4B0F"/>
    <w:rPr>
      <w:rFonts w:ascii="Tahoma" w:hAnsi="Tahoma" w:cs="Tahoma"/>
      <w:sz w:val="16"/>
      <w:szCs w:val="16"/>
    </w:rPr>
  </w:style>
  <w:style w:type="paragraph" w:styleId="a8">
    <w:name w:val="List Paragraph"/>
    <w:basedOn w:val="a"/>
    <w:uiPriority w:val="34"/>
    <w:qFormat/>
    <w:rsid w:val="00E2570C"/>
    <w:pPr>
      <w:ind w:left="720"/>
      <w:contextualSpacing/>
    </w:pPr>
  </w:style>
  <w:style w:type="table" w:styleId="a9">
    <w:name w:val="Table Grid"/>
    <w:basedOn w:val="a1"/>
    <w:uiPriority w:val="59"/>
    <w:rsid w:val="00AF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F68"/>
    <w:pPr>
      <w:spacing w:after="0" w:line="240" w:lineRule="auto"/>
    </w:pPr>
  </w:style>
  <w:style w:type="paragraph" w:styleId="a4">
    <w:name w:val="Normal (Web)"/>
    <w:basedOn w:val="a"/>
    <w:uiPriority w:val="99"/>
    <w:unhideWhenUsed/>
    <w:rsid w:val="00694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B0F"/>
  </w:style>
  <w:style w:type="character" w:styleId="a5">
    <w:name w:val="Strong"/>
    <w:basedOn w:val="a0"/>
    <w:uiPriority w:val="22"/>
    <w:qFormat/>
    <w:rsid w:val="00694B0F"/>
    <w:rPr>
      <w:b/>
      <w:bCs/>
    </w:rPr>
  </w:style>
  <w:style w:type="paragraph" w:styleId="a6">
    <w:name w:val="Balloon Text"/>
    <w:basedOn w:val="a"/>
    <w:link w:val="a7"/>
    <w:uiPriority w:val="99"/>
    <w:semiHidden/>
    <w:unhideWhenUsed/>
    <w:rsid w:val="00694B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4B0F"/>
    <w:rPr>
      <w:rFonts w:ascii="Tahoma" w:hAnsi="Tahoma" w:cs="Tahoma"/>
      <w:sz w:val="16"/>
      <w:szCs w:val="16"/>
    </w:rPr>
  </w:style>
  <w:style w:type="paragraph" w:styleId="a8">
    <w:name w:val="List Paragraph"/>
    <w:basedOn w:val="a"/>
    <w:uiPriority w:val="34"/>
    <w:qFormat/>
    <w:rsid w:val="00E2570C"/>
    <w:pPr>
      <w:ind w:left="720"/>
      <w:contextualSpacing/>
    </w:pPr>
  </w:style>
  <w:style w:type="table" w:styleId="a9">
    <w:name w:val="Table Grid"/>
    <w:basedOn w:val="a1"/>
    <w:uiPriority w:val="59"/>
    <w:rsid w:val="00AF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2634</Words>
  <Characters>15016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dc:creator>
  <cp:keywords/>
  <dc:description/>
  <cp:lastModifiedBy>Маша</cp:lastModifiedBy>
  <cp:revision>8</cp:revision>
  <dcterms:created xsi:type="dcterms:W3CDTF">2014-11-01T22:08:00Z</dcterms:created>
  <dcterms:modified xsi:type="dcterms:W3CDTF">2016-03-06T14:33:00Z</dcterms:modified>
</cp:coreProperties>
</file>